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sdtContent>
        <w:p w14:paraId="5633A7B7" w14:textId="77777777" w:rsidR="00870A24" w:rsidRDefault="00870A24" w:rsidP="00F72D28">
          <w:pPr>
            <w:pStyle w:val="Titel"/>
            <w:rPr>
              <w:rFonts w:asciiTheme="minorHAnsi" w:eastAsiaTheme="minorEastAsia" w:hAnsiTheme="minorHAnsi" w:cstheme="minorBidi"/>
              <w:b w:val="0"/>
              <w:color w:val="181818" w:themeColor="background1" w:themeShade="1A"/>
              <w:spacing w:val="0"/>
              <w:sz w:val="28"/>
              <w:szCs w:val="28"/>
            </w:rPr>
          </w:pPr>
        </w:p>
        <w:p w14:paraId="3A35CA5C" w14:textId="77777777" w:rsidR="005634A3" w:rsidRDefault="005634A3" w:rsidP="00F72D28">
          <w:pPr>
            <w:pStyle w:val="Titel"/>
          </w:pPr>
        </w:p>
        <w:p w14:paraId="01438AE1" w14:textId="052010EB" w:rsidR="00563C1F" w:rsidRDefault="00EC6066" w:rsidP="00F72D28">
          <w:pPr>
            <w:pStyle w:val="Titel"/>
          </w:pPr>
          <w:r>
            <w:t xml:space="preserve">Reply </w:t>
          </w:r>
          <w:r w:rsidR="00DD03DC">
            <w:t>F</w:t>
          </w:r>
          <w:r>
            <w:t>orm</w:t>
          </w:r>
        </w:p>
        <w:p w14:paraId="031F2108" w14:textId="25611ECB" w:rsidR="007E7997" w:rsidRPr="00C01571" w:rsidRDefault="00D77369" w:rsidP="00D77369">
          <w:pPr>
            <w:pStyle w:val="Untertitel"/>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710C2"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w:t>
          </w:r>
          <w:r w:rsidR="00B7619F" w:rsidRPr="00B7619F">
            <w:rPr>
              <w:rFonts w:cs="Arial"/>
              <w:b/>
              <w:sz w:val="36"/>
              <w:szCs w:val="36"/>
            </w:rPr>
            <w:t>on MAR Guidelines on delay in the disclosure of inside information</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Untertitel"/>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enabsatz"/>
            <w:rPr>
              <w:lang w:val="en-GB"/>
            </w:rPr>
          </w:pPr>
          <w:r w:rsidRPr="00DB2FD6">
            <w:rPr>
              <w:lang w:val="en-GB"/>
            </w:rPr>
            <w:t>respond to the question stated;</w:t>
          </w:r>
        </w:p>
        <w:p w14:paraId="72FD40F6" w14:textId="77777777" w:rsidR="002533FC" w:rsidRPr="00DB2FD6" w:rsidRDefault="002533FC" w:rsidP="00EC6066">
          <w:pPr>
            <w:pStyle w:val="Listenabsatz"/>
            <w:rPr>
              <w:lang w:val="en-GB"/>
            </w:rPr>
          </w:pPr>
          <w:r w:rsidRPr="00DB2FD6">
            <w:rPr>
              <w:lang w:val="en-GB"/>
            </w:rPr>
            <w:t>indicate the specific question to which the comment relates;</w:t>
          </w:r>
        </w:p>
        <w:p w14:paraId="78B206B7" w14:textId="77777777" w:rsidR="002533FC" w:rsidRPr="00E13D25" w:rsidRDefault="002533FC" w:rsidP="00EC6066">
          <w:pPr>
            <w:pStyle w:val="Listenabsatz"/>
          </w:pPr>
          <w:r w:rsidRPr="00E13D25">
            <w:t>contain a clear rationale; and</w:t>
          </w:r>
        </w:p>
        <w:p w14:paraId="60B8834E" w14:textId="77777777" w:rsidR="002533FC" w:rsidRPr="00DB2FD6" w:rsidRDefault="002533FC" w:rsidP="00EC6066">
          <w:pPr>
            <w:pStyle w:val="Listenabsatz"/>
            <w:rPr>
              <w:lang w:val="en-GB"/>
            </w:rPr>
          </w:pPr>
          <w:r w:rsidRPr="00DB2FD6">
            <w:rPr>
              <w:lang w:val="en-GB"/>
            </w:rPr>
            <w:t>describe any alternatives ESMA should consider.</w:t>
          </w:r>
        </w:p>
        <w:p w14:paraId="219225AC" w14:textId="590184E2" w:rsidR="002533FC" w:rsidRPr="005B6B12" w:rsidRDefault="002533FC" w:rsidP="002533FC">
          <w:r w:rsidRPr="005B6B12">
            <w:t xml:space="preserve">ESMA will consider all comments received by </w:t>
          </w:r>
          <w:r w:rsidR="00CE6AAF">
            <w:rPr>
              <w:b/>
              <w:bCs/>
              <w:color w:val="auto"/>
            </w:rPr>
            <w:t>29</w:t>
          </w:r>
          <w:r w:rsidR="4A420E9D" w:rsidRPr="1768F097">
            <w:rPr>
              <w:b/>
              <w:bCs/>
              <w:color w:val="auto"/>
            </w:rPr>
            <w:t xml:space="preserve"> </w:t>
          </w:r>
          <w:r w:rsidR="00B7619F">
            <w:rPr>
              <w:b/>
              <w:bCs/>
              <w:color w:val="auto"/>
            </w:rPr>
            <w:t>April</w:t>
          </w:r>
          <w:r w:rsidR="0029727F" w:rsidRPr="1768F097">
            <w:rPr>
              <w:b/>
              <w:color w:val="auto"/>
            </w:rPr>
            <w:t xml:space="preserve"> 202</w:t>
          </w:r>
          <w:r w:rsidR="00B7619F">
            <w:rPr>
              <w:b/>
              <w:color w:val="auto"/>
            </w:rPr>
            <w:t>6</w:t>
          </w:r>
          <w:r w:rsidRPr="1768F097">
            <w:rPr>
              <w:b/>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Untertitel"/>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09AFA9E0"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392A82">
            <w:rPr>
              <w:bCs/>
            </w:rPr>
            <w:t>CPIL</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5E878BA6"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B7619F">
            <w:rPr>
              <w:bCs/>
            </w:rPr>
            <w:t>MARG</w:t>
          </w:r>
          <w:r w:rsidRPr="00C5469A">
            <w:rPr>
              <w:bCs/>
            </w:rPr>
            <w:t xml:space="preserve">_nameofrespondent. </w:t>
          </w:r>
        </w:p>
        <w:p w14:paraId="210BE93A" w14:textId="0B383895"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B7619F">
            <w:rPr>
              <w:bCs/>
            </w:rPr>
            <w:t>MARG</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381708DC" w:rsidR="00EC6066" w:rsidRPr="005B6B12" w:rsidRDefault="00EC6066" w:rsidP="00EC6066">
          <w:pPr>
            <w:rPr>
              <w:b/>
            </w:rPr>
          </w:pPr>
          <w:r w:rsidRPr="005B6B12">
            <w:rPr>
              <w:b/>
            </w:rPr>
            <w:t>Who should read this paper?</w:t>
          </w:r>
        </w:p>
      </w:sdtContent>
    </w:sdt>
    <w:p w14:paraId="50C0B880" w14:textId="2A3A1E89" w:rsidR="005171FF" w:rsidRDefault="00B7619F">
      <w:pPr>
        <w:spacing w:after="120" w:line="264" w:lineRule="auto"/>
        <w:jc w:val="left"/>
        <w:rPr>
          <w:rFonts w:asciiTheme="majorHAnsi" w:eastAsiaTheme="majorEastAsia" w:hAnsiTheme="majorHAnsi" w:cstheme="majorBidi"/>
          <w:sz w:val="28"/>
          <w:szCs w:val="24"/>
          <w:highlight w:val="yellow"/>
        </w:rPr>
      </w:pPr>
      <w:r w:rsidRPr="00B7619F">
        <w:t xml:space="preserve">All interested stakeholders are invited to respond to this consultation paper. This consultation paper is of primary interest to issuers, including SMEs, and trading venues, but responses are also sought from any other market participant including trade associations and industry bodies, institutional and retail investors, consultants and academics. </w:t>
      </w:r>
      <w:r w:rsidR="005171FF">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berschrift1"/>
        <w:rPr>
          <w:lang w:val="fr-BE"/>
        </w:rPr>
      </w:pPr>
      <w:r>
        <w:rPr>
          <w:lang w:val="fr-BE"/>
        </w:rPr>
        <w:lastRenderedPageBreak/>
        <w:t xml:space="preserve">General information about </w:t>
      </w:r>
      <w:r w:rsidRPr="00501EF4">
        <w:t>respondent</w:t>
      </w:r>
    </w:p>
    <w:tbl>
      <w:tblPr>
        <w:tblStyle w:val="Tabellenraster"/>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id w:val="-803776227"/>
            <w:placeholder>
              <w:docPart w:val="2B0FF21738C1433DBAFB661809AC1F87"/>
            </w:placeholder>
          </w:sdtPr>
          <w:sdtEndPr/>
          <w:sdtContent>
            <w:tc>
              <w:tcPr>
                <w:tcW w:w="4531" w:type="dxa"/>
              </w:tcPr>
              <w:p w14:paraId="76683ED7" w14:textId="44D2FAB0" w:rsidR="00635BCA" w:rsidRPr="00557BD2" w:rsidRDefault="00672619" w:rsidP="00D21C35">
                <w:proofErr w:type="spellStart"/>
                <w:r>
                  <w:t>Deutsches</w:t>
                </w:r>
                <w:proofErr w:type="spellEnd"/>
                <w:r>
                  <w:t xml:space="preserve"> </w:t>
                </w:r>
                <w:proofErr w:type="spellStart"/>
                <w:r>
                  <w:t>Aktieninstitut</w:t>
                </w:r>
                <w:proofErr w:type="spellEnd"/>
                <w:r>
                  <w:t xml:space="preserve"> e.V.</w:t>
                </w:r>
              </w:p>
            </w:tc>
          </w:sdtContent>
        </w:sdt>
      </w:tr>
      <w:tr w:rsidR="00B17279" w:rsidRPr="00557BD2" w14:paraId="4FC13461" w14:textId="77777777" w:rsidTr="00D21C35">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value="Choose an item."/>
              <w:listItem w:displayText="Issuer (SME)" w:value="Issuer (SME)"/>
              <w:listItem w:displayText="Issuer (Other than SME)" w:value="Issuer (Other than SME)"/>
              <w:listItem w:displayText="Trading Venue" w:value="Trading Venue"/>
              <w:listItem w:displayText="Trade Association" w:value="Trade Association"/>
              <w:listItem w:displayText="Retail investor" w:value="Retail investor"/>
              <w:listItem w:displayText="Institutional investor" w:value="Institutional investor"/>
              <w:listItem w:displayText="Public authority" w:value="Public authority"/>
              <w:listItem w:displayText="Consultant" w:value="Consultant"/>
              <w:listItem w:displayText="Academic" w:value="Academic"/>
              <w:listItem w:displayText="Other" w:value="Other"/>
            </w:comboBox>
          </w:sdtPr>
          <w:sdtEndPr/>
          <w:sdtContent>
            <w:tc>
              <w:tcPr>
                <w:tcW w:w="4531" w:type="dxa"/>
              </w:tcPr>
              <w:p w14:paraId="1185A96B" w14:textId="39298859" w:rsidR="00B17279" w:rsidRDefault="00672619" w:rsidP="00B17279">
                <w:r>
                  <w:t>Trade Association</w:t>
                </w:r>
              </w:p>
            </w:tc>
          </w:sdtContent>
        </w:sdt>
      </w:tr>
      <w:permEnd w:id="1315974205"/>
      <w:tr w:rsidR="00B17279" w:rsidRPr="00557BD2" w14:paraId="7387C961" w14:textId="77777777" w:rsidTr="00D21C35">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1"/>
              <w14:checkedState w14:val="2612" w14:font="MS Gothic"/>
              <w14:uncheckedState w14:val="2610" w14:font="MS Gothic"/>
            </w14:checkbox>
          </w:sdtPr>
          <w:sdtEndPr/>
          <w:sdtContent>
            <w:permStart w:id="401478327" w:edGrp="everyone" w:displacedByCustomXml="prev"/>
            <w:tc>
              <w:tcPr>
                <w:tcW w:w="4531" w:type="dxa"/>
              </w:tcPr>
              <w:p w14:paraId="10359AFE" w14:textId="2AC804BC" w:rsidR="00B17279" w:rsidRDefault="00672619" w:rsidP="00B17279">
                <w:r>
                  <w:rPr>
                    <w:rFonts w:ascii="MS Gothic" w:eastAsia="MS Gothic" w:hAnsi="MS Gothic" w:hint="eastAsia"/>
                  </w:rPr>
                  <w:t>☒</w:t>
                </w:r>
              </w:p>
            </w:tc>
            <w:permEnd w:id="401478327" w:displacedByCustomXml="next"/>
          </w:sdtContent>
        </w:sdt>
      </w:tr>
      <w:tr w:rsidR="00B17279" w:rsidRPr="00557BD2" w14:paraId="3D982432" w14:textId="77777777" w:rsidTr="00D21C35">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104175425" w:edGrp="everyone" w:displacedByCustomXml="prev"/>
            <w:tc>
              <w:tcPr>
                <w:tcW w:w="4531" w:type="dxa"/>
              </w:tcPr>
              <w:p w14:paraId="6A619B85" w14:textId="5AB4B667" w:rsidR="00B17279" w:rsidRPr="00557BD2" w:rsidRDefault="00672619" w:rsidP="00B17279">
                <w:r>
                  <w:t>Germany</w:t>
                </w:r>
              </w:p>
            </w:tc>
            <w:permEnd w:id="1104175425" w:displacedByCustomXml="next"/>
          </w:sdtContent>
        </w:sdt>
      </w:tr>
    </w:tbl>
    <w:p w14:paraId="5683698C" w14:textId="77777777" w:rsidR="00B17279" w:rsidRPr="00053B66" w:rsidRDefault="00B17279" w:rsidP="00635BCA"/>
    <w:p w14:paraId="5D0F86B1" w14:textId="49DACBB9" w:rsidR="00413D4F" w:rsidRDefault="00635BCA" w:rsidP="00635BCA">
      <w:pPr>
        <w:pStyle w:val="berschrift1"/>
        <w:rPr>
          <w:lang w:val="fr-BE"/>
        </w:rPr>
      </w:pPr>
      <w:r w:rsidRPr="00557BD2">
        <w:rPr>
          <w:lang w:val="fr-BE"/>
        </w:rPr>
        <w:t>Questions</w:t>
      </w:r>
    </w:p>
    <w:p w14:paraId="6C4AF3A4" w14:textId="5552F956" w:rsidR="009B1E21" w:rsidRPr="00392A82" w:rsidRDefault="00B7619F" w:rsidP="00392A82">
      <w:pPr>
        <w:pStyle w:val="Questionstyle"/>
        <w:numPr>
          <w:ilvl w:val="0"/>
          <w:numId w:val="16"/>
        </w:numPr>
        <w:tabs>
          <w:tab w:val="clear" w:pos="567"/>
        </w:tabs>
        <w:spacing w:after="240" w:line="259" w:lineRule="auto"/>
        <w:ind w:left="851" w:hanging="851"/>
        <w:contextualSpacing w:val="0"/>
      </w:pPr>
      <w:r w:rsidRPr="00B7619F">
        <w:t>Do you see merits in maintaining the legitimate interest currently described in point b of Guideline 1 (i.e possibility for the issuer to delay the disclosure of its financial situation, where an immediate publication may jeopardise the measures to reestablish its viability)? Please indicate the arguments supporting your answer.</w:t>
      </w:r>
      <w:r w:rsidR="00392A82" w:rsidRPr="00392A82">
        <w:t xml:space="preserve"> </w:t>
      </w:r>
      <w:r w:rsidR="009B1E21" w:rsidRPr="008605FA">
        <w:t xml:space="preserve"> </w:t>
      </w:r>
    </w:p>
    <w:p w14:paraId="1271C14F" w14:textId="48036C02" w:rsidR="009B1E21" w:rsidRDefault="009B1E21" w:rsidP="009B1E21">
      <w:r>
        <w:t>&lt;ESMA_QUESTION_</w:t>
      </w:r>
      <w:r w:rsidR="00B7619F">
        <w:t>MARG</w:t>
      </w:r>
      <w:r>
        <w:t>_1&gt;</w:t>
      </w:r>
    </w:p>
    <w:p w14:paraId="7713523C" w14:textId="027D52C4" w:rsidR="00D158AD" w:rsidRPr="00B46604" w:rsidRDefault="00D158AD" w:rsidP="009B1E21">
      <w:permStart w:id="627510576" w:edGrp="everyone"/>
      <w:proofErr w:type="spellStart"/>
      <w:r>
        <w:t>Deutsches</w:t>
      </w:r>
      <w:proofErr w:type="spellEnd"/>
      <w:r>
        <w:t xml:space="preserve"> </w:t>
      </w:r>
      <w:proofErr w:type="spellStart"/>
      <w:r>
        <w:t>Aktieninstitut</w:t>
      </w:r>
      <w:proofErr w:type="spellEnd"/>
      <w:r>
        <w:t xml:space="preserve"> welcomes ESMA’s c</w:t>
      </w:r>
      <w:r w:rsidRPr="00D158AD">
        <w:t xml:space="preserve">onsultation </w:t>
      </w:r>
      <w:r>
        <w:t>p</w:t>
      </w:r>
      <w:r w:rsidRPr="00D158AD">
        <w:t xml:space="preserve">aper on MAR Guidelines on delay in the disclosure of inside information </w:t>
      </w:r>
      <w:r>
        <w:t xml:space="preserve">which concerns </w:t>
      </w:r>
      <w:r w:rsidRPr="00D158AD">
        <w:t>adaptation of the ESMA Guidelines resulting from the amendments to the Market Abuse Regulation regarding protracted processes following the EU Listing Act</w:t>
      </w:r>
      <w:r>
        <w:t>.</w:t>
      </w:r>
      <w:r w:rsidR="00B46604">
        <w:t xml:space="preserve"> </w:t>
      </w:r>
      <w:r w:rsidR="00B46604" w:rsidRPr="00B46604">
        <w:t>Generally, we appreciate the amendments of MAR regarding protracted processes</w:t>
      </w:r>
      <w:r w:rsidR="00B46604">
        <w:t xml:space="preserve">. </w:t>
      </w:r>
      <w:r w:rsidR="00B46604" w:rsidRPr="00B46604">
        <w:t xml:space="preserve">Nevertheless, we hope that the reform process will continue to move forward and lead to further reductions in the administrative burden on </w:t>
      </w:r>
      <w:r w:rsidR="003240C0">
        <w:t>listed</w:t>
      </w:r>
      <w:r w:rsidR="009B2386">
        <w:t xml:space="preserve"> </w:t>
      </w:r>
      <w:r w:rsidR="00B46604" w:rsidRPr="00B46604">
        <w:t>companies.</w:t>
      </w:r>
      <w:r w:rsidR="006C14F9">
        <w:t xml:space="preserve"> We always </w:t>
      </w:r>
      <w:r w:rsidR="00CF431A">
        <w:t xml:space="preserve">have </w:t>
      </w:r>
      <w:r w:rsidR="006C14F9">
        <w:t xml:space="preserve">pointed out during the consultation process of the </w:t>
      </w:r>
      <w:r w:rsidR="00CF431A">
        <w:t>EU L</w:t>
      </w:r>
      <w:r w:rsidR="006C14F9">
        <w:t xml:space="preserve">isting </w:t>
      </w:r>
      <w:r w:rsidR="00CF431A">
        <w:t>A</w:t>
      </w:r>
      <w:r w:rsidR="006C14F9">
        <w:t xml:space="preserve">ct that e.g. </w:t>
      </w:r>
      <w:r w:rsidR="004F281B">
        <w:t>issuers should not be obliged to disclose inside information during protracted processes or during the delay</w:t>
      </w:r>
      <w:r w:rsidR="00132478">
        <w:t xml:space="preserve"> when rumours arise</w:t>
      </w:r>
      <w:r w:rsidR="004F281B">
        <w:t xml:space="preserve"> but </w:t>
      </w:r>
      <w:proofErr w:type="gramStart"/>
      <w:r w:rsidR="004F281B">
        <w:t>have the opportunity to</w:t>
      </w:r>
      <w:proofErr w:type="gramEnd"/>
      <w:r w:rsidR="004F281B">
        <w:t xml:space="preserve"> a “no comment” policy </w:t>
      </w:r>
      <w:proofErr w:type="gramStart"/>
      <w:r w:rsidR="004F281B">
        <w:t>as long as</w:t>
      </w:r>
      <w:proofErr w:type="gramEnd"/>
      <w:r w:rsidR="004F281B">
        <w:t xml:space="preserve"> </w:t>
      </w:r>
      <w:r w:rsidR="00CF431A">
        <w:t>issuers have undertaken reasonable effort to ensure confidentiality</w:t>
      </w:r>
      <w:r w:rsidR="004F281B">
        <w:t xml:space="preserve"> (Art. 17). Another example is that managers should be obliged to only publish </w:t>
      </w:r>
      <w:r w:rsidR="00553B27">
        <w:t xml:space="preserve">transactions with active investment decision and not </w:t>
      </w:r>
      <w:r w:rsidR="00553B27" w:rsidRPr="00553B27">
        <w:t>gifts, donations and inheritances</w:t>
      </w:r>
      <w:r w:rsidR="00553B27">
        <w:t xml:space="preserve"> (Art. 19 MAR). </w:t>
      </w:r>
    </w:p>
    <w:p w14:paraId="35E31562" w14:textId="486F761F" w:rsidR="00096502" w:rsidRDefault="00672619" w:rsidP="009B1E21">
      <w:r>
        <w:t xml:space="preserve">We support maintaining the legitimate interest currently described in point b of Guideline 1. The possibility to delay the disclosure in a financial situation, </w:t>
      </w:r>
      <w:r w:rsidRPr="00B7619F">
        <w:t>where an immediate publication may jeopardise the measures to reestablish its viability</w:t>
      </w:r>
      <w:r>
        <w:t xml:space="preserve">, </w:t>
      </w:r>
      <w:proofErr w:type="gramStart"/>
      <w:r>
        <w:t>is of significant importance</w:t>
      </w:r>
      <w:proofErr w:type="gramEnd"/>
      <w:r>
        <w:t xml:space="preserve"> for issuers. </w:t>
      </w:r>
      <w:r w:rsidRPr="00672619">
        <w:t xml:space="preserve">At this stage, the </w:t>
      </w:r>
      <w:r w:rsidR="00096502">
        <w:t>issuer</w:t>
      </w:r>
      <w:r w:rsidRPr="00672619">
        <w:t xml:space="preserve"> must be able to consider and implement various measures to avert potential insolvency.</w:t>
      </w:r>
      <w:r w:rsidR="00096502">
        <w:t xml:space="preserve"> A disclosure at a too early stage could ruin the success of th</w:t>
      </w:r>
      <w:r w:rsidR="00211573">
        <w:t>e</w:t>
      </w:r>
      <w:r w:rsidR="00096502">
        <w:t>s</w:t>
      </w:r>
      <w:r w:rsidR="00211573">
        <w:t>e</w:t>
      </w:r>
      <w:r w:rsidR="00096502">
        <w:t xml:space="preserve"> measures.</w:t>
      </w:r>
    </w:p>
    <w:permEnd w:id="627510576"/>
    <w:p w14:paraId="0D7538F4" w14:textId="137F5526" w:rsidR="009B1E21" w:rsidRDefault="009B1E21" w:rsidP="009B1E21">
      <w:r>
        <w:lastRenderedPageBreak/>
        <w:t>&lt;ESMA_QUESTION_</w:t>
      </w:r>
      <w:r w:rsidR="00B7619F" w:rsidRPr="00B7619F">
        <w:t xml:space="preserve"> </w:t>
      </w:r>
      <w:r w:rsidR="00B7619F">
        <w:t>MARG</w:t>
      </w:r>
      <w:r>
        <w:t>_1&gt;</w:t>
      </w:r>
    </w:p>
    <w:p w14:paraId="6516A674" w14:textId="77777777" w:rsidR="009B1E21" w:rsidRDefault="009B1E21" w:rsidP="009B1E21"/>
    <w:p w14:paraId="30FCAAB9" w14:textId="4CA53439" w:rsidR="009B1E21" w:rsidRPr="00392A82" w:rsidRDefault="00B7619F" w:rsidP="00392A82">
      <w:pPr>
        <w:pStyle w:val="Questionstyle"/>
        <w:numPr>
          <w:ilvl w:val="0"/>
          <w:numId w:val="16"/>
        </w:numPr>
        <w:tabs>
          <w:tab w:val="clear" w:pos="567"/>
        </w:tabs>
        <w:spacing w:after="240" w:line="259" w:lineRule="auto"/>
        <w:ind w:left="851" w:hanging="851"/>
        <w:contextualSpacing w:val="0"/>
      </w:pPr>
      <w:r w:rsidRPr="00B7619F">
        <w:t>What is your view on the legitimate interest which are proposed to be added to the MAR Guidelines? When commenting on a specific legitimate interest, please report in your answer the title as given in the relevant subsection.</w:t>
      </w:r>
      <w:r w:rsidR="00392A82" w:rsidRPr="00392A82">
        <w:t xml:space="preserve"> </w:t>
      </w:r>
    </w:p>
    <w:p w14:paraId="682E5B57" w14:textId="333DE037" w:rsidR="009B1E21" w:rsidRDefault="009B1E21" w:rsidP="009B1E21">
      <w:r>
        <w:t>&lt;ESMA_QUESTION_</w:t>
      </w:r>
      <w:r w:rsidR="00392A82" w:rsidRPr="00392A82">
        <w:t xml:space="preserve"> </w:t>
      </w:r>
      <w:r w:rsidR="00B7619F">
        <w:t>MARG</w:t>
      </w:r>
      <w:r>
        <w:t>_2&gt;</w:t>
      </w:r>
    </w:p>
    <w:p w14:paraId="5572F42B" w14:textId="5A146E4C" w:rsidR="009B1E21" w:rsidRDefault="00096502" w:rsidP="009B1E21">
      <w:permStart w:id="55053902" w:edGrp="everyone"/>
      <w:r>
        <w:t>We welcome the proposals for legitimate interests ESMA inserts in the new Guideline 1, no 10 a</w:t>
      </w:r>
      <w:r w:rsidR="007A2C0E">
        <w:t>)</w:t>
      </w:r>
      <w:r>
        <w:t xml:space="preserve"> to </w:t>
      </w:r>
      <w:r w:rsidR="007A2C0E">
        <w:t>d)</w:t>
      </w:r>
      <w:r>
        <w:t xml:space="preserve"> (page 29</w:t>
      </w:r>
      <w:r w:rsidR="007A2C0E">
        <w:t>/30</w:t>
      </w:r>
      <w:r>
        <w:t xml:space="preserve">). </w:t>
      </w:r>
    </w:p>
    <w:p w14:paraId="2C649C59" w14:textId="13C4093D" w:rsidR="00096502" w:rsidRDefault="00096502" w:rsidP="009B1E21">
      <w:r>
        <w:t>However</w:t>
      </w:r>
      <w:r w:rsidR="00211573">
        <w:t>,</w:t>
      </w:r>
      <w:r>
        <w:t xml:space="preserve"> </w:t>
      </w:r>
      <w:r w:rsidR="006C14F9">
        <w:t>ESMA s</w:t>
      </w:r>
      <w:r>
        <w:t>hould be point out more clearly that these are examples</w:t>
      </w:r>
      <w:r w:rsidR="007A2C0E">
        <w:t xml:space="preserve"> and the legitimate interest is not reduced to these examples.</w:t>
      </w:r>
    </w:p>
    <w:p w14:paraId="13606425" w14:textId="3E7F202F" w:rsidR="00D13220" w:rsidRDefault="007A2C0E" w:rsidP="009B1E21">
      <w:r>
        <w:t>We suggest</w:t>
      </w:r>
      <w:r w:rsidR="00D158AD">
        <w:t xml:space="preserve"> a</w:t>
      </w:r>
      <w:r>
        <w:t xml:space="preserve"> change of wording in a)</w:t>
      </w:r>
      <w:r w:rsidR="00D158AD">
        <w:t xml:space="preserve"> as to introducing the constellation where </w:t>
      </w:r>
      <w:r w:rsidR="00D13220" w:rsidRPr="00D13220">
        <w:rPr>
          <w:b/>
          <w:bCs/>
          <w:i/>
        </w:rPr>
        <w:t>a statutory confidential obligation under a foreign legal system</w:t>
      </w:r>
      <w:r w:rsidR="00D158AD">
        <w:rPr>
          <w:bCs/>
        </w:rPr>
        <w:t xml:space="preserve"> prohibits the immediate disclosure of an inside information</w:t>
      </w:r>
      <w:r w:rsidR="00D13220" w:rsidRPr="00D13220">
        <w:rPr>
          <w:i/>
        </w:rPr>
        <w:t>.</w:t>
      </w:r>
      <w:r w:rsidR="00D158AD">
        <w:t xml:space="preserve"> </w:t>
      </w:r>
      <w:r w:rsidR="00D13220" w:rsidRPr="00D13220">
        <w:t>A legitimate interest may also be presumed where an issuer is subject to two conflicting legal obligations because it must comply with a foreign (e.g., U.S.) legal system that prohibits the immediate disclosure of inside information (for example, in the context of imminent capital market transactions by the U.S. subsidiary of an issuer based in the EU</w:t>
      </w:r>
      <w:r w:rsidR="00AE03CC">
        <w:t>)</w:t>
      </w:r>
      <w:r w:rsidR="00D13220">
        <w:t xml:space="preserve">. </w:t>
      </w:r>
    </w:p>
    <w:p w14:paraId="7A24BD17" w14:textId="298299F8" w:rsidR="0041464E" w:rsidRDefault="006C14F9" w:rsidP="009B1E21">
      <w:r>
        <w:t xml:space="preserve">We would welcome </w:t>
      </w:r>
      <w:r w:rsidR="0041464E" w:rsidRPr="0041464E">
        <w:t xml:space="preserve">to receive clarification from ESMA on situations where a non-disclosure order issued by a public authority is permanent or does not specify an expiry date. </w:t>
      </w:r>
      <w:r w:rsidR="00D158AD">
        <w:t>T</w:t>
      </w:r>
      <w:r w:rsidR="0041464E" w:rsidRPr="0041464E">
        <w:t xml:space="preserve">he postponement of the disclosure of inside information </w:t>
      </w:r>
      <w:r w:rsidR="00D158AD">
        <w:t xml:space="preserve">should be of legitimate interest </w:t>
      </w:r>
      <w:r w:rsidR="0041464E" w:rsidRPr="0041464E">
        <w:t>i.e., for as long as the order remains in force – or whether the legitimate interest in delaying disclosure ceases to apply in the absence of a clearly defined time limit.</w:t>
      </w:r>
    </w:p>
    <w:p w14:paraId="36FA9FFB" w14:textId="6E7720E0" w:rsidR="00D13220" w:rsidRPr="00D13220" w:rsidRDefault="00D13220" w:rsidP="009B1E21">
      <w:r>
        <w:t xml:space="preserve">For b) (new) we suggest </w:t>
      </w:r>
      <w:proofErr w:type="gramStart"/>
      <w:r>
        <w:t>to broaden</w:t>
      </w:r>
      <w:proofErr w:type="gramEnd"/>
      <w:r>
        <w:t xml:space="preserve"> the scope of examples also for major incidents as to major geopolitical or climate issues.</w:t>
      </w:r>
    </w:p>
    <w:permEnd w:id="55053902"/>
    <w:p w14:paraId="360DEE1D" w14:textId="2B189AD5" w:rsidR="009B1E21" w:rsidRDefault="009B1E21" w:rsidP="009B1E21">
      <w:r>
        <w:t>&lt;ESMA_QUESTION_</w:t>
      </w:r>
      <w:r w:rsidR="00392A82" w:rsidRPr="00392A82">
        <w:t xml:space="preserve"> </w:t>
      </w:r>
      <w:r w:rsidR="00B7619F">
        <w:t>MARG</w:t>
      </w:r>
      <w:r>
        <w:t>_2&gt;</w:t>
      </w:r>
    </w:p>
    <w:p w14:paraId="7B3E150D" w14:textId="33164E27" w:rsidR="00B7619F" w:rsidRPr="00392A82" w:rsidRDefault="00B7619F" w:rsidP="00B7619F">
      <w:pPr>
        <w:pStyle w:val="Questionstyle"/>
        <w:numPr>
          <w:ilvl w:val="0"/>
          <w:numId w:val="16"/>
        </w:numPr>
        <w:tabs>
          <w:tab w:val="clear" w:pos="567"/>
        </w:tabs>
        <w:spacing w:after="240" w:line="259" w:lineRule="auto"/>
        <w:ind w:left="851" w:hanging="851"/>
        <w:contextualSpacing w:val="0"/>
      </w:pPr>
      <w:r w:rsidRPr="00B7619F">
        <w:t>In addition to the case of parallel procurements of the same nature, are you aware of other instances where disclosure of sensitive commercial information may jeopardise an issuer’s business opportunity, and should thus qualify as a legitimate interest for the delay?</w:t>
      </w:r>
      <w:r w:rsidRPr="00392A82">
        <w:t xml:space="preserve"> </w:t>
      </w:r>
      <w:r w:rsidRPr="008605FA">
        <w:t xml:space="preserve"> </w:t>
      </w:r>
    </w:p>
    <w:p w14:paraId="17BA9C8B" w14:textId="54C25506" w:rsidR="00B7619F" w:rsidRDefault="00B7619F" w:rsidP="00B7619F">
      <w:r>
        <w:t>&lt;ESMA_QUESTION_MARG_3&gt;</w:t>
      </w:r>
    </w:p>
    <w:p w14:paraId="6D144E0B" w14:textId="54298688" w:rsidR="00B7619F" w:rsidRDefault="0041464E" w:rsidP="00B7619F">
      <w:permStart w:id="876955670" w:edGrp="everyone"/>
      <w:r>
        <w:t>No Comment</w:t>
      </w:r>
      <w:r w:rsidR="00B003FD">
        <w:t>.</w:t>
      </w:r>
    </w:p>
    <w:permEnd w:id="876955670"/>
    <w:p w14:paraId="3F02FC20" w14:textId="6C910F94" w:rsidR="00B7619F" w:rsidRDefault="00B7619F" w:rsidP="00B7619F">
      <w:r>
        <w:lastRenderedPageBreak/>
        <w:t>&lt;ESMA_QUESTION_</w:t>
      </w:r>
      <w:r w:rsidRPr="00B7619F">
        <w:t xml:space="preserve"> </w:t>
      </w:r>
      <w:r>
        <w:t>MARG_3&gt;</w:t>
      </w:r>
    </w:p>
    <w:p w14:paraId="43D3331B" w14:textId="1D78BF92" w:rsidR="00B7619F" w:rsidRPr="00392A82" w:rsidRDefault="00B7619F" w:rsidP="00B7619F">
      <w:pPr>
        <w:pStyle w:val="Questionstyle"/>
        <w:numPr>
          <w:ilvl w:val="0"/>
          <w:numId w:val="16"/>
        </w:numPr>
        <w:tabs>
          <w:tab w:val="clear" w:pos="567"/>
        </w:tabs>
        <w:spacing w:after="240" w:line="259" w:lineRule="auto"/>
        <w:ind w:left="851" w:hanging="851"/>
        <w:contextualSpacing w:val="0"/>
      </w:pPr>
      <w:r w:rsidRPr="00B7619F">
        <w:t>In your view, which legitimate interests could be added to the MAR Guidelines for the purpose of the delay in the disclosure?</w:t>
      </w:r>
      <w:r w:rsidRPr="00392A82">
        <w:t xml:space="preserve"> </w:t>
      </w:r>
      <w:r w:rsidRPr="008605FA">
        <w:t xml:space="preserve"> </w:t>
      </w:r>
    </w:p>
    <w:p w14:paraId="185C5892" w14:textId="7DE42051" w:rsidR="00B7619F" w:rsidRDefault="00B7619F" w:rsidP="00B7619F">
      <w:r>
        <w:t>&lt;ESMA_QUESTION_MARG_4&gt;</w:t>
      </w:r>
    </w:p>
    <w:p w14:paraId="5AF41684" w14:textId="291290A3" w:rsidR="007A2C0E" w:rsidRDefault="0008309B" w:rsidP="007A2C0E">
      <w:permStart w:id="1788426663" w:edGrp="everyone"/>
      <w:r>
        <w:t>We suggest t</w:t>
      </w:r>
      <w:r w:rsidR="00E85534">
        <w:t>h</w:t>
      </w:r>
      <w:r w:rsidR="007A2C0E">
        <w:t xml:space="preserve">e following additional categories of legitimate interests for the delay of disclosure of inside information </w:t>
      </w:r>
      <w:r>
        <w:t xml:space="preserve">to </w:t>
      </w:r>
      <w:r w:rsidR="007A2C0E">
        <w:t>be added to the MAR Guidelines:</w:t>
      </w:r>
    </w:p>
    <w:p w14:paraId="6110A2DD" w14:textId="48A93C03" w:rsidR="007A2C0E" w:rsidRDefault="007A2C0E" w:rsidP="007A2C0E">
      <w:r w:rsidRPr="007A2C0E">
        <w:rPr>
          <w:b/>
          <w:bCs/>
        </w:rPr>
        <w:t>Group-level matters:</w:t>
      </w:r>
      <w:r>
        <w:t xml:space="preserve"> Where both parent and subsidiary companies are subject to MAR regulation, </w:t>
      </w:r>
      <w:r w:rsidR="006C14F9">
        <w:t xml:space="preserve">the regulator should ensure </w:t>
      </w:r>
      <w:r>
        <w:t>that the disclosure obligation under Art. 17</w:t>
      </w:r>
      <w:r w:rsidR="00211573">
        <w:t xml:space="preserve"> </w:t>
      </w:r>
      <w:r>
        <w:t>(1) MAR and the available exemptions operate in parallel where a matter arising at the subsidiary level simultaneously constitutes inside information at the level of the parent company. Where a listed subsidiary has delayed the disclosure of inside information pursuant to Art. 17</w:t>
      </w:r>
      <w:r w:rsidR="00211573">
        <w:t xml:space="preserve"> </w:t>
      </w:r>
      <w:r>
        <w:t>(4) MAR, the listed parent company must equally be permitted to delay the publication of that inside information for the same duration. Otherwise, non-affiliated companies would have significantly better opportunities to delay the disclosure of information subject to disclosure requirements than companies forming part of a group, which are exposed to the disclosure obligations of their respective parent or subsidiary company.</w:t>
      </w:r>
    </w:p>
    <w:p w14:paraId="5644DB1D" w14:textId="692AE44C" w:rsidR="007A2C0E" w:rsidRDefault="007A2C0E" w:rsidP="007A2C0E">
      <w:r w:rsidRPr="007A2C0E">
        <w:rPr>
          <w:b/>
          <w:bCs/>
        </w:rPr>
        <w:t>Changes in key personnel:</w:t>
      </w:r>
      <w:r>
        <w:t xml:space="preserve"> Annex I D.13 of the delegated act adopted by the European Commission on 8 April 2026 pursuant to Art. 17</w:t>
      </w:r>
      <w:r w:rsidR="00211573">
        <w:t xml:space="preserve"> </w:t>
      </w:r>
      <w:r>
        <w:t xml:space="preserve">(12) MAR (DA implementing the Listing Act) does not cover the scenario in which a member of the Board unexpectedly announces that he or she will not be available for a further term of office. However, the issuer has a legitimate interest in disclosing that board member's departure as late as possible </w:t>
      </w:r>
      <w:proofErr w:type="gramStart"/>
      <w:r>
        <w:t>in order to</w:t>
      </w:r>
      <w:proofErr w:type="gramEnd"/>
      <w:r>
        <w:t xml:space="preserve"> keep to a minimum the period of uncertainty in the market pending the appointment of a successor, or to be </w:t>
      </w:r>
      <w:proofErr w:type="gramStart"/>
      <w:r>
        <w:t>in a position</w:t>
      </w:r>
      <w:proofErr w:type="gramEnd"/>
      <w:r>
        <w:t xml:space="preserve"> to present a successor simultaneously with the announcement of the departure. This constitutes a legitimate interest which should be added also to the MAR Guidelines.</w:t>
      </w:r>
    </w:p>
    <w:p w14:paraId="0EBF8E84" w14:textId="3B323458" w:rsidR="00B7619F" w:rsidRDefault="007A2C0E" w:rsidP="00B7619F">
      <w:r w:rsidRPr="007A2C0E">
        <w:rPr>
          <w:b/>
          <w:bCs/>
        </w:rPr>
        <w:t>Protection of the Issuer's Corporate Reputation:</w:t>
      </w:r>
      <w:r>
        <w:t xml:space="preserve"> The MAR Guidelines have so far remained silent on the highly relevant practical question of whether an issuer may delay the disclosure of </w:t>
      </w:r>
      <w:r w:rsidR="00211573">
        <w:t>inside information</w:t>
      </w:r>
      <w:r>
        <w:t xml:space="preserve"> on the grounds that immediate publication would jeopardise its corporate reputation. However, an issuer's good reputation constitutes one of its most valuable assets, and the protection of that reputation is, in turn, a shared interest of all shareholders. A legitimate interest in delaying disclosure should therefore be recognised at least where the delay affords the issuer a realistic opportunity to contain an imminent loss of reputation. This should be assumed </w:t>
      </w:r>
      <w:proofErr w:type="gramStart"/>
      <w:r>
        <w:t>in particular where</w:t>
      </w:r>
      <w:proofErr w:type="gramEnd"/>
      <w:r>
        <w:t xml:space="preserve"> there is a risk that the market would overreact to the inside information if it were published immediately. </w:t>
      </w:r>
      <w:permEnd w:id="1788426663"/>
      <w:r w:rsidR="00B7619F">
        <w:t>&lt;ESMA_QUESTION_</w:t>
      </w:r>
      <w:r w:rsidR="00B7619F" w:rsidRPr="00B7619F">
        <w:t xml:space="preserve"> </w:t>
      </w:r>
      <w:r w:rsidR="00B7619F">
        <w:t>MARG_4&gt;</w:t>
      </w:r>
    </w:p>
    <w:p w14:paraId="4F7495DE" w14:textId="77777777" w:rsidR="009B1E21" w:rsidRDefault="009B1E21" w:rsidP="009B1E21"/>
    <w:p w14:paraId="7C79ACB0" w14:textId="7A78F3E0" w:rsidR="00DB2FD6" w:rsidRDefault="00DB2FD6" w:rsidP="00C85E23">
      <w:pPr>
        <w:pStyle w:val="Questionstyle"/>
        <w:tabs>
          <w:tab w:val="clear" w:pos="567"/>
        </w:tabs>
        <w:spacing w:after="240" w:line="256" w:lineRule="auto"/>
        <w:ind w:left="851" w:firstLine="0"/>
      </w:pPr>
    </w:p>
    <w:sectPr w:rsidR="00DB2FD6"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31E34" w14:textId="77777777" w:rsidR="00B00DDF" w:rsidRDefault="00B00DDF" w:rsidP="007E7997">
      <w:pPr>
        <w:spacing w:line="240" w:lineRule="auto"/>
      </w:pPr>
      <w:r>
        <w:separator/>
      </w:r>
    </w:p>
  </w:endnote>
  <w:endnote w:type="continuationSeparator" w:id="0">
    <w:p w14:paraId="24EF05F7" w14:textId="77777777" w:rsidR="00B00DDF" w:rsidRDefault="00B00DDF" w:rsidP="007E7997">
      <w:pPr>
        <w:spacing w:line="240" w:lineRule="auto"/>
      </w:pPr>
      <w:r>
        <w:continuationSeparator/>
      </w:r>
    </w:p>
  </w:endnote>
  <w:endnote w:type="continuationNotice" w:id="1">
    <w:p w14:paraId="137593B5" w14:textId="77777777" w:rsidR="00B00DDF" w:rsidRDefault="00B00D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uzeile"/>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AD05A" w14:textId="77777777" w:rsidR="00B00DDF" w:rsidRDefault="00B00DDF" w:rsidP="007E7997">
      <w:pPr>
        <w:spacing w:line="240" w:lineRule="auto"/>
      </w:pPr>
      <w:r>
        <w:separator/>
      </w:r>
    </w:p>
  </w:footnote>
  <w:footnote w:type="continuationSeparator" w:id="0">
    <w:p w14:paraId="1F1261C1" w14:textId="77777777" w:rsidR="00B00DDF" w:rsidRDefault="00B00DDF" w:rsidP="007E7997">
      <w:pPr>
        <w:spacing w:line="240" w:lineRule="auto"/>
      </w:pPr>
      <w:r>
        <w:continuationSeparator/>
      </w:r>
    </w:p>
  </w:footnote>
  <w:footnote w:type="continuationNotice" w:id="1">
    <w:p w14:paraId="7E6E4CEF" w14:textId="77777777" w:rsidR="00B00DDF" w:rsidRDefault="00B00D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2FE92F0C" w:rsidR="00D77369" w:rsidRPr="00A51B24" w:rsidRDefault="00D77369" w:rsidP="008858FE">
    <w:pPr>
      <w:pStyle w:val="Kopfzeile"/>
      <w:rPr>
        <w:bCs/>
        <w:caps/>
        <w:color w:val="FF0000" w:themeColor="accent6"/>
        <w:sz w:val="22"/>
      </w:rPr>
    </w:pPr>
    <w:r w:rsidRPr="00CE6AAF">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CE6AAF" w:rsidRPr="00CE6AAF">
      <w:t>1</w:t>
    </w:r>
    <w:r w:rsidR="00305F54">
      <w:t>9</w:t>
    </w:r>
    <w:r w:rsidR="00306F0E" w:rsidRPr="00CE6AAF">
      <w:t xml:space="preserve"> </w:t>
    </w:r>
    <w:r w:rsidR="00CE6AAF" w:rsidRPr="00CE6AAF">
      <w:t>February</w:t>
    </w:r>
    <w:r w:rsidR="00EB238F" w:rsidRPr="00CE6AAF">
      <w:t xml:space="preserve"> </w:t>
    </w:r>
    <w:r w:rsidR="00A51B24" w:rsidRPr="00CE6AAF">
      <w:t>2025</w:t>
    </w:r>
  </w:p>
  <w:p w14:paraId="10BD5565" w14:textId="5668FA8B" w:rsidR="008C61D9" w:rsidRDefault="00A51B24" w:rsidP="00A51B24">
    <w:pPr>
      <w:jc w:val="right"/>
    </w:pPr>
    <w:r w:rsidRPr="00A51B24">
      <w:rPr>
        <w:color w:val="001B4F" w:themeColor="text1" w:themeShade="80"/>
        <w:sz w:val="16"/>
      </w:rPr>
      <w:t>ESMA74-268544963-1</w:t>
    </w:r>
    <w:r w:rsidR="008C61D9">
      <w:rPr>
        <w:color w:val="001B4F" w:themeColor="text1" w:themeShade="80"/>
        <w:sz w:val="16"/>
      </w:rPr>
      <w:t>585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Kopfzeile"/>
    </w:pPr>
  </w:p>
  <w:p w14:paraId="76D78551" w14:textId="45227A06" w:rsidR="00AD0B10" w:rsidRDefault="00AD0B10" w:rsidP="00AD0B10">
    <w:pPr>
      <w:pStyle w:val="Kopfzeile"/>
    </w:pPr>
  </w:p>
  <w:p w14:paraId="56B00CEC" w14:textId="77777777" w:rsidR="00AD0B10" w:rsidRPr="0043139E" w:rsidRDefault="00AD0B10" w:rsidP="00AD0B10">
    <w:pPr>
      <w:pStyle w:val="Kopfzeile"/>
    </w:pPr>
  </w:p>
  <w:p w14:paraId="68227DE6" w14:textId="77777777" w:rsidR="00AD0B10" w:rsidRPr="0043139E" w:rsidRDefault="00AD0B10" w:rsidP="00AD0B10">
    <w:pPr>
      <w:pStyle w:val="Kopfzeile"/>
    </w:pPr>
  </w:p>
  <w:p w14:paraId="0E44DBD1" w14:textId="77777777" w:rsidR="00AD0B10" w:rsidRPr="0043139E" w:rsidRDefault="00AD0B10" w:rsidP="00AD0B10">
    <w:pPr>
      <w:pStyle w:val="Kopfzeile"/>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Kopfzeile"/>
    </w:pPr>
  </w:p>
  <w:p w14:paraId="706EF268" w14:textId="77777777" w:rsidR="00AD0B10" w:rsidRPr="0043139E" w:rsidRDefault="00AD0B10" w:rsidP="00AD0B10">
    <w:pPr>
      <w:pStyle w:val="Kopfzeile"/>
    </w:pPr>
  </w:p>
  <w:p w14:paraId="6B568202" w14:textId="77777777" w:rsidR="00AD0B10" w:rsidRPr="0043139E" w:rsidRDefault="00AD0B10" w:rsidP="00AD0B10">
    <w:pPr>
      <w:pStyle w:val="Kopfzeile"/>
    </w:pPr>
  </w:p>
  <w:p w14:paraId="70C66BCD" w14:textId="77777777" w:rsidR="00AD0B10" w:rsidRPr="0043139E" w:rsidRDefault="00AD0B10" w:rsidP="00AD0B10">
    <w:pPr>
      <w:pStyle w:val="Kopfzeile"/>
    </w:pPr>
  </w:p>
  <w:p w14:paraId="07229907" w14:textId="77777777" w:rsidR="00AD0B10" w:rsidRPr="0043139E" w:rsidRDefault="00AD0B10" w:rsidP="00AD0B10">
    <w:pPr>
      <w:pStyle w:val="Kopfzeile"/>
    </w:pPr>
  </w:p>
  <w:p w14:paraId="55555744" w14:textId="77777777" w:rsidR="00AD0B10" w:rsidRPr="0043139E" w:rsidRDefault="00AD0B10" w:rsidP="00AD0B10">
    <w:pPr>
      <w:pStyle w:val="Kopfzeile"/>
    </w:pPr>
  </w:p>
  <w:p w14:paraId="4601AE9C" w14:textId="77777777" w:rsidR="00AD0B10" w:rsidRDefault="00AD0B10" w:rsidP="00AD0B10">
    <w:pPr>
      <w:pStyle w:val="Kopfzeile"/>
    </w:pPr>
  </w:p>
  <w:p w14:paraId="49946785" w14:textId="77777777" w:rsidR="00AD0B10" w:rsidRPr="0043139E" w:rsidRDefault="00AD0B10" w:rsidP="00AD0B10">
    <w:pPr>
      <w:pStyle w:val="Kopfzeile"/>
    </w:pPr>
  </w:p>
  <w:p w14:paraId="72BAD19F" w14:textId="77777777" w:rsidR="008858FE" w:rsidRPr="00AD0B10" w:rsidRDefault="008858FE" w:rsidP="00AD0B1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3054"/>
        </w:tabs>
        <w:ind w:left="3054" w:hanging="360"/>
      </w:pPr>
      <w:rPr>
        <w:rFonts w:ascii="Symbol" w:hAnsi="Symbol" w:hint="default"/>
        <w:sz w:val="20"/>
      </w:rPr>
    </w:lvl>
    <w:lvl w:ilvl="1" w:tentative="1">
      <w:start w:val="1"/>
      <w:numFmt w:val="bullet"/>
      <w:lvlText w:val="o"/>
      <w:lvlJc w:val="left"/>
      <w:pPr>
        <w:tabs>
          <w:tab w:val="num" w:pos="3774"/>
        </w:tabs>
        <w:ind w:left="3774" w:hanging="360"/>
      </w:pPr>
      <w:rPr>
        <w:rFonts w:ascii="Courier New" w:hAnsi="Courier New" w:hint="default"/>
        <w:sz w:val="20"/>
      </w:rPr>
    </w:lvl>
    <w:lvl w:ilvl="2" w:tentative="1">
      <w:start w:val="1"/>
      <w:numFmt w:val="bullet"/>
      <w:lvlText w:val=""/>
      <w:lvlJc w:val="left"/>
      <w:pPr>
        <w:tabs>
          <w:tab w:val="num" w:pos="4494"/>
        </w:tabs>
        <w:ind w:left="4494" w:hanging="360"/>
      </w:pPr>
      <w:rPr>
        <w:rFonts w:ascii="Wingdings" w:hAnsi="Wingdings" w:hint="default"/>
        <w:sz w:val="20"/>
      </w:rPr>
    </w:lvl>
    <w:lvl w:ilvl="3" w:tentative="1">
      <w:start w:val="1"/>
      <w:numFmt w:val="bullet"/>
      <w:lvlText w:val=""/>
      <w:lvlJc w:val="left"/>
      <w:pPr>
        <w:tabs>
          <w:tab w:val="num" w:pos="5214"/>
        </w:tabs>
        <w:ind w:left="5214" w:hanging="360"/>
      </w:pPr>
      <w:rPr>
        <w:rFonts w:ascii="Wingdings" w:hAnsi="Wingdings" w:hint="default"/>
        <w:sz w:val="20"/>
      </w:rPr>
    </w:lvl>
    <w:lvl w:ilvl="4" w:tentative="1">
      <w:start w:val="1"/>
      <w:numFmt w:val="bullet"/>
      <w:lvlText w:val=""/>
      <w:lvlJc w:val="left"/>
      <w:pPr>
        <w:tabs>
          <w:tab w:val="num" w:pos="5934"/>
        </w:tabs>
        <w:ind w:left="5934" w:hanging="360"/>
      </w:pPr>
      <w:rPr>
        <w:rFonts w:ascii="Wingdings" w:hAnsi="Wingdings" w:hint="default"/>
        <w:sz w:val="20"/>
      </w:rPr>
    </w:lvl>
    <w:lvl w:ilvl="5" w:tentative="1">
      <w:start w:val="1"/>
      <w:numFmt w:val="bullet"/>
      <w:lvlText w:val=""/>
      <w:lvlJc w:val="left"/>
      <w:pPr>
        <w:tabs>
          <w:tab w:val="num" w:pos="6654"/>
        </w:tabs>
        <w:ind w:left="6654" w:hanging="360"/>
      </w:pPr>
      <w:rPr>
        <w:rFonts w:ascii="Wingdings" w:hAnsi="Wingdings" w:hint="default"/>
        <w:sz w:val="20"/>
      </w:rPr>
    </w:lvl>
    <w:lvl w:ilvl="6" w:tentative="1">
      <w:start w:val="1"/>
      <w:numFmt w:val="bullet"/>
      <w:lvlText w:val=""/>
      <w:lvlJc w:val="left"/>
      <w:pPr>
        <w:tabs>
          <w:tab w:val="num" w:pos="7374"/>
        </w:tabs>
        <w:ind w:left="7374" w:hanging="360"/>
      </w:pPr>
      <w:rPr>
        <w:rFonts w:ascii="Wingdings" w:hAnsi="Wingdings" w:hint="default"/>
        <w:sz w:val="20"/>
      </w:rPr>
    </w:lvl>
    <w:lvl w:ilvl="7" w:tentative="1">
      <w:start w:val="1"/>
      <w:numFmt w:val="bullet"/>
      <w:lvlText w:val=""/>
      <w:lvlJc w:val="left"/>
      <w:pPr>
        <w:tabs>
          <w:tab w:val="num" w:pos="8094"/>
        </w:tabs>
        <w:ind w:left="8094" w:hanging="360"/>
      </w:pPr>
      <w:rPr>
        <w:rFonts w:ascii="Wingdings" w:hAnsi="Wingdings" w:hint="default"/>
        <w:sz w:val="20"/>
      </w:rPr>
    </w:lvl>
    <w:lvl w:ilvl="8" w:tentative="1">
      <w:start w:val="1"/>
      <w:numFmt w:val="bullet"/>
      <w:lvlText w:val=""/>
      <w:lvlJc w:val="left"/>
      <w:pPr>
        <w:tabs>
          <w:tab w:val="num" w:pos="8814"/>
        </w:tabs>
        <w:ind w:left="8814"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Listenabsatz"/>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berschrift1"/>
      <w:lvlText w:val="%1"/>
      <w:lvlJc w:val="left"/>
      <w:pPr>
        <w:ind w:left="4686" w:hanging="432"/>
      </w:pPr>
    </w:lvl>
    <w:lvl w:ilvl="1">
      <w:start w:val="1"/>
      <w:numFmt w:val="decimal"/>
      <w:pStyle w:val="berschrift2"/>
      <w:lvlText w:val="%1.%2"/>
      <w:lvlJc w:val="left"/>
      <w:pPr>
        <w:ind w:left="8230"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1"/>
  </w:num>
  <w:num w:numId="2" w16cid:durableId="270287514">
    <w:abstractNumId w:val="4"/>
  </w:num>
  <w:num w:numId="3" w16cid:durableId="1675497260">
    <w:abstractNumId w:val="9"/>
  </w:num>
  <w:num w:numId="4" w16cid:durableId="1146706333">
    <w:abstractNumId w:val="3"/>
  </w:num>
  <w:num w:numId="5" w16cid:durableId="1502348752">
    <w:abstractNumId w:val="0"/>
  </w:num>
  <w:num w:numId="6" w16cid:durableId="1544101585">
    <w:abstractNumId w:val="5"/>
  </w:num>
  <w:num w:numId="7" w16cid:durableId="896626050">
    <w:abstractNumId w:val="12"/>
  </w:num>
  <w:num w:numId="8" w16cid:durableId="806780153">
    <w:abstractNumId w:val="2"/>
  </w:num>
  <w:num w:numId="9" w16cid:durableId="1677002603">
    <w:abstractNumId w:val="10"/>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A0nqBRfXK8j/5c65pxDlym44Ah/viWlHpiS5koD4Ru33xFULeYzep6F4RDUfkVqZfZd1gJAPZxtZnWYL7uI6Q==" w:salt="6VdvK6A6asL+c9GSx3vJz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AA9"/>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942"/>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3D1F"/>
    <w:rsid w:val="0005431E"/>
    <w:rsid w:val="000543BA"/>
    <w:rsid w:val="00054555"/>
    <w:rsid w:val="000546CD"/>
    <w:rsid w:val="000547CC"/>
    <w:rsid w:val="00054C9F"/>
    <w:rsid w:val="00054DE5"/>
    <w:rsid w:val="00055AC4"/>
    <w:rsid w:val="00055E25"/>
    <w:rsid w:val="0005603E"/>
    <w:rsid w:val="00056196"/>
    <w:rsid w:val="00056896"/>
    <w:rsid w:val="00056A1D"/>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09B"/>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502"/>
    <w:rsid w:val="000968A1"/>
    <w:rsid w:val="00096AAC"/>
    <w:rsid w:val="00096B28"/>
    <w:rsid w:val="00096D55"/>
    <w:rsid w:val="00096D57"/>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A96"/>
    <w:rsid w:val="000D2C4F"/>
    <w:rsid w:val="000D2CBC"/>
    <w:rsid w:val="000D3569"/>
    <w:rsid w:val="000D3661"/>
    <w:rsid w:val="000D3C55"/>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15"/>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2DC8"/>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27E56"/>
    <w:rsid w:val="00130D88"/>
    <w:rsid w:val="00130EF9"/>
    <w:rsid w:val="0013112A"/>
    <w:rsid w:val="0013112E"/>
    <w:rsid w:val="00131979"/>
    <w:rsid w:val="00132478"/>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C3A"/>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377"/>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1E4"/>
    <w:rsid w:val="001E5253"/>
    <w:rsid w:val="001E599B"/>
    <w:rsid w:val="001E5BDC"/>
    <w:rsid w:val="001E5FB9"/>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573"/>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0FE3"/>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550"/>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47837"/>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1C0A"/>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800"/>
    <w:rsid w:val="002B59F0"/>
    <w:rsid w:val="002B5B01"/>
    <w:rsid w:val="002B6654"/>
    <w:rsid w:val="002B698F"/>
    <w:rsid w:val="002B73FB"/>
    <w:rsid w:val="002B7497"/>
    <w:rsid w:val="002B76FE"/>
    <w:rsid w:val="002B7955"/>
    <w:rsid w:val="002B7F6D"/>
    <w:rsid w:val="002C066F"/>
    <w:rsid w:val="002C06A9"/>
    <w:rsid w:val="002C06CE"/>
    <w:rsid w:val="002C1530"/>
    <w:rsid w:val="002C1EB5"/>
    <w:rsid w:val="002C2175"/>
    <w:rsid w:val="002C2940"/>
    <w:rsid w:val="002C2E9E"/>
    <w:rsid w:val="002C2FA5"/>
    <w:rsid w:val="002C3068"/>
    <w:rsid w:val="002C3305"/>
    <w:rsid w:val="002C3AA7"/>
    <w:rsid w:val="002C40BE"/>
    <w:rsid w:val="002C423B"/>
    <w:rsid w:val="002C4317"/>
    <w:rsid w:val="002C4418"/>
    <w:rsid w:val="002C4999"/>
    <w:rsid w:val="002C4A15"/>
    <w:rsid w:val="002C4FC0"/>
    <w:rsid w:val="002C51C7"/>
    <w:rsid w:val="002C5437"/>
    <w:rsid w:val="002C54A8"/>
    <w:rsid w:val="002C551A"/>
    <w:rsid w:val="002C566E"/>
    <w:rsid w:val="002C569F"/>
    <w:rsid w:val="002C56E1"/>
    <w:rsid w:val="002C591C"/>
    <w:rsid w:val="002C5AE7"/>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6CE1"/>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5F54"/>
    <w:rsid w:val="0030622B"/>
    <w:rsid w:val="00306780"/>
    <w:rsid w:val="00306B81"/>
    <w:rsid w:val="00306F0E"/>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0C0"/>
    <w:rsid w:val="0032494A"/>
    <w:rsid w:val="00324A37"/>
    <w:rsid w:val="00324E8F"/>
    <w:rsid w:val="0032537E"/>
    <w:rsid w:val="00325417"/>
    <w:rsid w:val="00325432"/>
    <w:rsid w:val="00325897"/>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4"/>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DA"/>
    <w:rsid w:val="00351BE3"/>
    <w:rsid w:val="00352A2C"/>
    <w:rsid w:val="00352DA9"/>
    <w:rsid w:val="003535E3"/>
    <w:rsid w:val="00353629"/>
    <w:rsid w:val="00353E8B"/>
    <w:rsid w:val="003540E9"/>
    <w:rsid w:val="00354133"/>
    <w:rsid w:val="00355176"/>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2F5"/>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137"/>
    <w:rsid w:val="00385BC6"/>
    <w:rsid w:val="00385F5C"/>
    <w:rsid w:val="00387A6C"/>
    <w:rsid w:val="0039007D"/>
    <w:rsid w:val="00390E7C"/>
    <w:rsid w:val="00391000"/>
    <w:rsid w:val="00391E8C"/>
    <w:rsid w:val="003923A0"/>
    <w:rsid w:val="00392652"/>
    <w:rsid w:val="003929A1"/>
    <w:rsid w:val="00392A6B"/>
    <w:rsid w:val="00392A82"/>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CCB"/>
    <w:rsid w:val="003B7D3F"/>
    <w:rsid w:val="003C059F"/>
    <w:rsid w:val="003C16C6"/>
    <w:rsid w:val="003C1710"/>
    <w:rsid w:val="003C1D0D"/>
    <w:rsid w:val="003C232C"/>
    <w:rsid w:val="003C2C9B"/>
    <w:rsid w:val="003C2E99"/>
    <w:rsid w:val="003C2FC0"/>
    <w:rsid w:val="003C3001"/>
    <w:rsid w:val="003C35E6"/>
    <w:rsid w:val="003C397B"/>
    <w:rsid w:val="003C43CD"/>
    <w:rsid w:val="003C484E"/>
    <w:rsid w:val="003C4EB5"/>
    <w:rsid w:val="003C5050"/>
    <w:rsid w:val="003C50CE"/>
    <w:rsid w:val="003C522D"/>
    <w:rsid w:val="003C5288"/>
    <w:rsid w:val="003C537A"/>
    <w:rsid w:val="003C5D75"/>
    <w:rsid w:val="003C6BC5"/>
    <w:rsid w:val="003C7696"/>
    <w:rsid w:val="003C7C3D"/>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4F6"/>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2F"/>
    <w:rsid w:val="003F7C9B"/>
    <w:rsid w:val="003F7F1F"/>
    <w:rsid w:val="004003A2"/>
    <w:rsid w:val="00400F2F"/>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4D22"/>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64E"/>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46C"/>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A3E"/>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C86"/>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4E4A"/>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281B"/>
    <w:rsid w:val="004F30AE"/>
    <w:rsid w:val="004F3BEE"/>
    <w:rsid w:val="004F4117"/>
    <w:rsid w:val="004F4161"/>
    <w:rsid w:val="004F4296"/>
    <w:rsid w:val="004F452E"/>
    <w:rsid w:val="004F5AC2"/>
    <w:rsid w:val="004F5C2F"/>
    <w:rsid w:val="004F5F52"/>
    <w:rsid w:val="004F641D"/>
    <w:rsid w:val="004F64A1"/>
    <w:rsid w:val="004F6BEB"/>
    <w:rsid w:val="004F6FEB"/>
    <w:rsid w:val="004F7198"/>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4BC"/>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AE1"/>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27"/>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9DA"/>
    <w:rsid w:val="00561A32"/>
    <w:rsid w:val="005621EC"/>
    <w:rsid w:val="0056227D"/>
    <w:rsid w:val="005623FC"/>
    <w:rsid w:val="005625F4"/>
    <w:rsid w:val="005631E8"/>
    <w:rsid w:val="00563221"/>
    <w:rsid w:val="005634A3"/>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3AB5"/>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A98"/>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534"/>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8A0"/>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7A"/>
    <w:rsid w:val="006203BE"/>
    <w:rsid w:val="00621487"/>
    <w:rsid w:val="006216AC"/>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5C85"/>
    <w:rsid w:val="0062601B"/>
    <w:rsid w:val="0062631D"/>
    <w:rsid w:val="006263CE"/>
    <w:rsid w:val="00626CA4"/>
    <w:rsid w:val="00626D32"/>
    <w:rsid w:val="0062734D"/>
    <w:rsid w:val="00627D59"/>
    <w:rsid w:val="00630165"/>
    <w:rsid w:val="00630419"/>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05C"/>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619"/>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098"/>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4F9"/>
    <w:rsid w:val="006C1B4A"/>
    <w:rsid w:val="006C2B48"/>
    <w:rsid w:val="006C2D4D"/>
    <w:rsid w:val="006C2FCD"/>
    <w:rsid w:val="006C2FFC"/>
    <w:rsid w:val="006C3617"/>
    <w:rsid w:val="006C371A"/>
    <w:rsid w:val="006C4351"/>
    <w:rsid w:val="006C4ECA"/>
    <w:rsid w:val="006C531D"/>
    <w:rsid w:val="006C5803"/>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E791C"/>
    <w:rsid w:val="006F01FB"/>
    <w:rsid w:val="006F025C"/>
    <w:rsid w:val="006F050B"/>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10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0ED5"/>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839"/>
    <w:rsid w:val="00734F2C"/>
    <w:rsid w:val="00734F43"/>
    <w:rsid w:val="00735382"/>
    <w:rsid w:val="00735451"/>
    <w:rsid w:val="007354B6"/>
    <w:rsid w:val="00735657"/>
    <w:rsid w:val="00735C87"/>
    <w:rsid w:val="00735E80"/>
    <w:rsid w:val="00736117"/>
    <w:rsid w:val="00740052"/>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1E4E"/>
    <w:rsid w:val="00772158"/>
    <w:rsid w:val="0077218E"/>
    <w:rsid w:val="00772707"/>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A73"/>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E30"/>
    <w:rsid w:val="00784FE3"/>
    <w:rsid w:val="007853F6"/>
    <w:rsid w:val="00785E08"/>
    <w:rsid w:val="00786756"/>
    <w:rsid w:val="00786FDF"/>
    <w:rsid w:val="00787413"/>
    <w:rsid w:val="0078765D"/>
    <w:rsid w:val="00787867"/>
    <w:rsid w:val="00787BE1"/>
    <w:rsid w:val="00787C35"/>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C0D"/>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2C0E"/>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530"/>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687"/>
    <w:rsid w:val="007E4E5E"/>
    <w:rsid w:val="007E4EBC"/>
    <w:rsid w:val="007E56C7"/>
    <w:rsid w:val="007E57C1"/>
    <w:rsid w:val="007E61F1"/>
    <w:rsid w:val="007E6346"/>
    <w:rsid w:val="007E6672"/>
    <w:rsid w:val="007E66F8"/>
    <w:rsid w:val="007E6B8B"/>
    <w:rsid w:val="007E6CD6"/>
    <w:rsid w:val="007E70E1"/>
    <w:rsid w:val="007E7279"/>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3EAE"/>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548F"/>
    <w:rsid w:val="00835949"/>
    <w:rsid w:val="00835A34"/>
    <w:rsid w:val="0083602D"/>
    <w:rsid w:val="00836218"/>
    <w:rsid w:val="008362DC"/>
    <w:rsid w:val="00836A88"/>
    <w:rsid w:val="00836CB6"/>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0F6C"/>
    <w:rsid w:val="00851620"/>
    <w:rsid w:val="008518FE"/>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0C4"/>
    <w:rsid w:val="0086668A"/>
    <w:rsid w:val="008673FA"/>
    <w:rsid w:val="00867707"/>
    <w:rsid w:val="00867794"/>
    <w:rsid w:val="00867919"/>
    <w:rsid w:val="00870A24"/>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3D"/>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1D9"/>
    <w:rsid w:val="008C6A59"/>
    <w:rsid w:val="008C6B22"/>
    <w:rsid w:val="008C6E68"/>
    <w:rsid w:val="008C767A"/>
    <w:rsid w:val="008C7BD3"/>
    <w:rsid w:val="008C7C6F"/>
    <w:rsid w:val="008D03BE"/>
    <w:rsid w:val="008D073F"/>
    <w:rsid w:val="008D0C5F"/>
    <w:rsid w:val="008D0E55"/>
    <w:rsid w:val="008D0E92"/>
    <w:rsid w:val="008D0EAE"/>
    <w:rsid w:val="008D127D"/>
    <w:rsid w:val="008D18FF"/>
    <w:rsid w:val="008D1A97"/>
    <w:rsid w:val="008D2642"/>
    <w:rsid w:val="008D310F"/>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4CA"/>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9A4"/>
    <w:rsid w:val="00912A82"/>
    <w:rsid w:val="00913079"/>
    <w:rsid w:val="009132B4"/>
    <w:rsid w:val="009134CE"/>
    <w:rsid w:val="00913976"/>
    <w:rsid w:val="00913D28"/>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0F9D"/>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3D21"/>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2D57"/>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27C"/>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567"/>
    <w:rsid w:val="009A16E5"/>
    <w:rsid w:val="009A1AA2"/>
    <w:rsid w:val="009A1FD2"/>
    <w:rsid w:val="009A24D8"/>
    <w:rsid w:val="009A274A"/>
    <w:rsid w:val="009A27A3"/>
    <w:rsid w:val="009A27DB"/>
    <w:rsid w:val="009A27DE"/>
    <w:rsid w:val="009A2D10"/>
    <w:rsid w:val="009A30FC"/>
    <w:rsid w:val="009A3551"/>
    <w:rsid w:val="009A376C"/>
    <w:rsid w:val="009A3B8D"/>
    <w:rsid w:val="009A3D0F"/>
    <w:rsid w:val="009A3DA7"/>
    <w:rsid w:val="009A4022"/>
    <w:rsid w:val="009A4225"/>
    <w:rsid w:val="009A43F2"/>
    <w:rsid w:val="009A4591"/>
    <w:rsid w:val="009A45AB"/>
    <w:rsid w:val="009A49C3"/>
    <w:rsid w:val="009A4A04"/>
    <w:rsid w:val="009A4A6F"/>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1E21"/>
    <w:rsid w:val="009B2386"/>
    <w:rsid w:val="009B23F5"/>
    <w:rsid w:val="009B240B"/>
    <w:rsid w:val="009B2BFF"/>
    <w:rsid w:val="009B2FD0"/>
    <w:rsid w:val="009B32E3"/>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C99"/>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899"/>
    <w:rsid w:val="009F4ACC"/>
    <w:rsid w:val="009F4F0A"/>
    <w:rsid w:val="009F4FA0"/>
    <w:rsid w:val="009F5D1E"/>
    <w:rsid w:val="009F68D8"/>
    <w:rsid w:val="009F698E"/>
    <w:rsid w:val="009F6BF4"/>
    <w:rsid w:val="009F7481"/>
    <w:rsid w:val="009F749F"/>
    <w:rsid w:val="009F756F"/>
    <w:rsid w:val="00A0047E"/>
    <w:rsid w:val="00A0054E"/>
    <w:rsid w:val="00A00AB3"/>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B24"/>
    <w:rsid w:val="00A51D32"/>
    <w:rsid w:val="00A520F5"/>
    <w:rsid w:val="00A52152"/>
    <w:rsid w:val="00A521EA"/>
    <w:rsid w:val="00A521ED"/>
    <w:rsid w:val="00A52313"/>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A28"/>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7F"/>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B8A"/>
    <w:rsid w:val="00AC4C35"/>
    <w:rsid w:val="00AC50E9"/>
    <w:rsid w:val="00AC50FD"/>
    <w:rsid w:val="00AC5949"/>
    <w:rsid w:val="00AC5AED"/>
    <w:rsid w:val="00AC5CCD"/>
    <w:rsid w:val="00AC5CED"/>
    <w:rsid w:val="00AC631D"/>
    <w:rsid w:val="00AC670D"/>
    <w:rsid w:val="00AC6BA0"/>
    <w:rsid w:val="00AC6BD6"/>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3CC"/>
    <w:rsid w:val="00AE0E18"/>
    <w:rsid w:val="00AE0F32"/>
    <w:rsid w:val="00AE24F3"/>
    <w:rsid w:val="00AE2705"/>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0F3"/>
    <w:rsid w:val="00AF71CA"/>
    <w:rsid w:val="00AF761C"/>
    <w:rsid w:val="00AF781B"/>
    <w:rsid w:val="00AF7C11"/>
    <w:rsid w:val="00AF7E24"/>
    <w:rsid w:val="00AF7E46"/>
    <w:rsid w:val="00B003FD"/>
    <w:rsid w:val="00B00963"/>
    <w:rsid w:val="00B00BEC"/>
    <w:rsid w:val="00B00DDF"/>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1CC8"/>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04"/>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19F"/>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87E95"/>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726"/>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4154"/>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17E67"/>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5CD"/>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805"/>
    <w:rsid w:val="00C60B79"/>
    <w:rsid w:val="00C617BD"/>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A23"/>
    <w:rsid w:val="00C7017B"/>
    <w:rsid w:val="00C702A3"/>
    <w:rsid w:val="00C7052E"/>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1E"/>
    <w:rsid w:val="00C85E23"/>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0B5"/>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56A"/>
    <w:rsid w:val="00CC2E6D"/>
    <w:rsid w:val="00CC2FE7"/>
    <w:rsid w:val="00CC309D"/>
    <w:rsid w:val="00CC3711"/>
    <w:rsid w:val="00CC412F"/>
    <w:rsid w:val="00CC4D20"/>
    <w:rsid w:val="00CC5174"/>
    <w:rsid w:val="00CC5205"/>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306"/>
    <w:rsid w:val="00CD6631"/>
    <w:rsid w:val="00CD676B"/>
    <w:rsid w:val="00CD6975"/>
    <w:rsid w:val="00CD7404"/>
    <w:rsid w:val="00CD7659"/>
    <w:rsid w:val="00CE001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AAF"/>
    <w:rsid w:val="00CE6ED6"/>
    <w:rsid w:val="00CE749A"/>
    <w:rsid w:val="00CF01DC"/>
    <w:rsid w:val="00CF0480"/>
    <w:rsid w:val="00CF0BAC"/>
    <w:rsid w:val="00CF14B6"/>
    <w:rsid w:val="00CF1B8C"/>
    <w:rsid w:val="00CF23A4"/>
    <w:rsid w:val="00CF253E"/>
    <w:rsid w:val="00CF3208"/>
    <w:rsid w:val="00CF36F9"/>
    <w:rsid w:val="00CF374D"/>
    <w:rsid w:val="00CF3F92"/>
    <w:rsid w:val="00CF423C"/>
    <w:rsid w:val="00CF431A"/>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220"/>
    <w:rsid w:val="00D13354"/>
    <w:rsid w:val="00D13BEA"/>
    <w:rsid w:val="00D1409C"/>
    <w:rsid w:val="00D14115"/>
    <w:rsid w:val="00D14211"/>
    <w:rsid w:val="00D14235"/>
    <w:rsid w:val="00D14AFF"/>
    <w:rsid w:val="00D14D77"/>
    <w:rsid w:val="00D15374"/>
    <w:rsid w:val="00D158AD"/>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6D9E"/>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5932"/>
    <w:rsid w:val="00D66499"/>
    <w:rsid w:val="00D66561"/>
    <w:rsid w:val="00D668E2"/>
    <w:rsid w:val="00D67136"/>
    <w:rsid w:val="00D67BB2"/>
    <w:rsid w:val="00D67D72"/>
    <w:rsid w:val="00D70685"/>
    <w:rsid w:val="00D70800"/>
    <w:rsid w:val="00D71CAA"/>
    <w:rsid w:val="00D72513"/>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0E96"/>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1F5"/>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96D14"/>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6AF"/>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5F99"/>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E7B6B"/>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1BCC"/>
    <w:rsid w:val="00E01D6D"/>
    <w:rsid w:val="00E02098"/>
    <w:rsid w:val="00E0221B"/>
    <w:rsid w:val="00E02534"/>
    <w:rsid w:val="00E02FC9"/>
    <w:rsid w:val="00E034A3"/>
    <w:rsid w:val="00E03793"/>
    <w:rsid w:val="00E04282"/>
    <w:rsid w:val="00E04C42"/>
    <w:rsid w:val="00E04CD1"/>
    <w:rsid w:val="00E04F36"/>
    <w:rsid w:val="00E05459"/>
    <w:rsid w:val="00E0559A"/>
    <w:rsid w:val="00E056B8"/>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4A"/>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64A"/>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45"/>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AE9"/>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34"/>
    <w:rsid w:val="00E855A3"/>
    <w:rsid w:val="00E855B7"/>
    <w:rsid w:val="00E85705"/>
    <w:rsid w:val="00E857A7"/>
    <w:rsid w:val="00E85A8E"/>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5"/>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A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EF79C4"/>
    <w:rsid w:val="00EF7DEC"/>
    <w:rsid w:val="00F002A0"/>
    <w:rsid w:val="00F006C5"/>
    <w:rsid w:val="00F00731"/>
    <w:rsid w:val="00F00A7D"/>
    <w:rsid w:val="00F0106F"/>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76D"/>
    <w:rsid w:val="00F15A34"/>
    <w:rsid w:val="00F1604B"/>
    <w:rsid w:val="00F1749D"/>
    <w:rsid w:val="00F20024"/>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7FA"/>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12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328"/>
    <w:rsid w:val="00F5742C"/>
    <w:rsid w:val="00F5745D"/>
    <w:rsid w:val="00F57730"/>
    <w:rsid w:val="00F5777C"/>
    <w:rsid w:val="00F57888"/>
    <w:rsid w:val="00F57D1C"/>
    <w:rsid w:val="00F57D30"/>
    <w:rsid w:val="00F57EC0"/>
    <w:rsid w:val="00F60620"/>
    <w:rsid w:val="00F609CF"/>
    <w:rsid w:val="00F61342"/>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3A32"/>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3DF"/>
    <w:rsid w:val="00F9665F"/>
    <w:rsid w:val="00F96973"/>
    <w:rsid w:val="00F96A6B"/>
    <w:rsid w:val="00F96ACC"/>
    <w:rsid w:val="00F96D9D"/>
    <w:rsid w:val="00F97465"/>
    <w:rsid w:val="00F974E5"/>
    <w:rsid w:val="00F97A98"/>
    <w:rsid w:val="00FA00DB"/>
    <w:rsid w:val="00FA02FB"/>
    <w:rsid w:val="00FA09D7"/>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A5"/>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28C"/>
    <w:rsid w:val="00FC3778"/>
    <w:rsid w:val="00FC3993"/>
    <w:rsid w:val="00FC4ACE"/>
    <w:rsid w:val="00FC505B"/>
    <w:rsid w:val="00FC52E5"/>
    <w:rsid w:val="00FC574B"/>
    <w:rsid w:val="00FC5986"/>
    <w:rsid w:val="00FC5A30"/>
    <w:rsid w:val="00FC5E51"/>
    <w:rsid w:val="00FC6043"/>
    <w:rsid w:val="00FC61AB"/>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B19"/>
    <w:rsid w:val="00FE1DDC"/>
    <w:rsid w:val="00FE1EEE"/>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09"/>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83D5DB73-43CE-4B09-B847-7E4F8EAC4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619F"/>
    <w:pPr>
      <w:spacing w:after="250" w:line="276" w:lineRule="auto"/>
      <w:jc w:val="both"/>
    </w:pPr>
    <w:rPr>
      <w:color w:val="181818" w:themeColor="background1" w:themeShade="1A"/>
      <w:sz w:val="22"/>
      <w:lang w:val="en-GB"/>
    </w:rPr>
  </w:style>
  <w:style w:type="paragraph" w:styleId="berschrift1">
    <w:name w:val="heading 1"/>
    <w:basedOn w:val="Standard"/>
    <w:next w:val="Standard"/>
    <w:link w:val="berschrift1Zchn"/>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berschrift2">
    <w:name w:val="heading 2"/>
    <w:basedOn w:val="Standard"/>
    <w:next w:val="Standard"/>
    <w:link w:val="berschrift2Zchn"/>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berschrift3">
    <w:name w:val="heading 3"/>
    <w:basedOn w:val="Standard"/>
    <w:next w:val="Standard"/>
    <w:link w:val="berschrift3Zchn"/>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berschrift4">
    <w:name w:val="heading 4"/>
    <w:basedOn w:val="Standard"/>
    <w:next w:val="Standard"/>
    <w:link w:val="berschrift4Zchn"/>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berschrift7">
    <w:name w:val="heading 7"/>
    <w:basedOn w:val="Standard"/>
    <w:next w:val="Standard"/>
    <w:link w:val="berschrift7Zchn"/>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berschrift8">
    <w:name w:val="heading 8"/>
    <w:basedOn w:val="Standard"/>
    <w:next w:val="Standard"/>
    <w:link w:val="berschrift8Zchn"/>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berschrift9">
    <w:name w:val="heading 9"/>
    <w:basedOn w:val="Standard"/>
    <w:next w:val="Standard"/>
    <w:link w:val="berschrift9Zchn"/>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berschrift3Zchn">
    <w:name w:val="Überschrift 3 Zchn"/>
    <w:basedOn w:val="Absatz-Standardschriftart"/>
    <w:link w:val="berschrift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berschrift1Zchn">
    <w:name w:val="Überschrift 1 Zchn"/>
    <w:basedOn w:val="Absatz-Standardschriftart"/>
    <w:link w:val="berschrift1"/>
    <w:uiPriority w:val="9"/>
    <w:rsid w:val="0082744A"/>
    <w:rPr>
      <w:rFonts w:asciiTheme="majorHAnsi" w:eastAsiaTheme="majorEastAsia" w:hAnsiTheme="majorHAnsi" w:cstheme="majorBidi"/>
      <w:b/>
      <w:color w:val="00379F" w:themeColor="text1"/>
      <w:sz w:val="32"/>
      <w:szCs w:val="32"/>
      <w:lang w:val="en-GB"/>
    </w:rPr>
  </w:style>
  <w:style w:type="character" w:customStyle="1" w:styleId="berschrift2Zchn">
    <w:name w:val="Überschrift 2 Zchn"/>
    <w:basedOn w:val="Absatz-Standardschriftart"/>
    <w:link w:val="berschrift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qFormat/>
    <w:rsid w:val="00F205B9"/>
    <w:pPr>
      <w:numPr>
        <w:numId w:val="0"/>
      </w:numPr>
      <w:ind w:left="792" w:hanging="432"/>
    </w:pPr>
    <w:rPr>
      <w:b/>
      <w:color w:val="00379F" w:themeColor="text1"/>
      <w:sz w:val="28"/>
    </w:rPr>
  </w:style>
  <w:style w:type="character" w:customStyle="1" w:styleId="Title1Char">
    <w:name w:val="Title 1 Char"/>
    <w:basedOn w:val="Absatz-Standardschriftart"/>
    <w:link w:val="Title1"/>
    <w:rsid w:val="00F205B9"/>
    <w:rPr>
      <w:rFonts w:asciiTheme="majorHAnsi" w:hAnsiTheme="majorHAnsi" w:cstheme="majorHAnsi"/>
      <w:b/>
      <w:color w:val="00379F" w:themeColor="text1"/>
      <w:sz w:val="28"/>
      <w:szCs w:val="22"/>
      <w:lang w:val="pt-PT"/>
    </w:rPr>
  </w:style>
  <w:style w:type="paragraph" w:styleId="Listenabsatz">
    <w:name w:val="List Paragraph"/>
    <w:aliases w:val="Paragraphe EI,Paragraphe de liste1,EC"/>
    <w:basedOn w:val="Standard"/>
    <w:link w:val="ListenabsatzZchn"/>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enabsatz"/>
    <w:link w:val="Title3Char"/>
    <w:autoRedefine/>
    <w:rsid w:val="00F205B9"/>
    <w:pPr>
      <w:numPr>
        <w:ilvl w:val="3"/>
        <w:numId w:val="4"/>
      </w:numPr>
    </w:pPr>
  </w:style>
  <w:style w:type="character" w:customStyle="1" w:styleId="Title3Char">
    <w:name w:val="Title 3 Char"/>
    <w:basedOn w:val="Absatz-Standardschriftar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Standard"/>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Absatz-Standardschriftart"/>
    <w:link w:val="DocumentTitle"/>
    <w:rsid w:val="00563C1F"/>
    <w:rPr>
      <w:rFonts w:asciiTheme="majorHAnsi" w:hAnsiTheme="majorHAnsi"/>
      <w:b/>
      <w:color w:val="2D4190"/>
      <w:sz w:val="48"/>
      <w:lang w:val="en-GB"/>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color w:val="181818" w:themeColor="background1" w:themeShade="1A"/>
      <w:sz w:val="22"/>
      <w:szCs w:val="22"/>
      <w:lang w:val="en-GB"/>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spacing w:after="0"/>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el">
    <w:name w:val="Title"/>
    <w:basedOn w:val="Standard"/>
    <w:next w:val="Standard"/>
    <w:link w:val="TitelZchn"/>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elZchn">
    <w:name w:val="Titel Zchn"/>
    <w:basedOn w:val="Absatz-Standardschriftart"/>
    <w:link w:val="Titel"/>
    <w:uiPriority w:val="10"/>
    <w:rsid w:val="00516CBA"/>
    <w:rPr>
      <w:rFonts w:asciiTheme="majorHAnsi" w:eastAsiaTheme="majorEastAsia" w:hAnsiTheme="majorHAnsi" w:cstheme="majorBidi"/>
      <w:b/>
      <w:color w:val="00379F" w:themeColor="text1"/>
      <w:spacing w:val="-10"/>
      <w:sz w:val="56"/>
      <w:szCs w:val="56"/>
      <w:lang w:val="en-GB"/>
    </w:rPr>
  </w:style>
  <w:style w:type="paragraph" w:styleId="Untertitel">
    <w:name w:val="Subtitle"/>
    <w:basedOn w:val="Standard"/>
    <w:next w:val="Standard"/>
    <w:link w:val="UntertitelZchn"/>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UntertitelZchn">
    <w:name w:val="Untertitel Zchn"/>
    <w:basedOn w:val="Absatz-Standardschriftart"/>
    <w:link w:val="Untertitel"/>
    <w:uiPriority w:val="11"/>
    <w:rsid w:val="0082744A"/>
    <w:rPr>
      <w:rFonts w:asciiTheme="majorHAnsi" w:eastAsiaTheme="majorEastAsia" w:hAnsiTheme="majorHAnsi" w:cstheme="majorBidi"/>
      <w:sz w:val="28"/>
      <w:szCs w:val="24"/>
      <w:lang w:val="en-GB"/>
    </w:rPr>
  </w:style>
  <w:style w:type="character" w:customStyle="1" w:styleId="berschrift7Zchn">
    <w:name w:val="Überschrift 7 Zchn"/>
    <w:basedOn w:val="Absatz-Standardschriftart"/>
    <w:link w:val="berschrift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berschrift8Zchn">
    <w:name w:val="Überschrift 8 Zchn"/>
    <w:basedOn w:val="Absatz-Standardschriftart"/>
    <w:link w:val="berschrift8"/>
    <w:uiPriority w:val="9"/>
    <w:semiHidden/>
    <w:rsid w:val="00AA054E"/>
    <w:rPr>
      <w:rFonts w:asciiTheme="majorHAnsi" w:eastAsiaTheme="majorEastAsia" w:hAnsiTheme="majorHAnsi" w:cstheme="majorBidi"/>
      <w:b/>
      <w:bCs/>
      <w:color w:val="007EFF" w:themeColor="text2"/>
      <w:sz w:val="22"/>
      <w:lang w:val="en-GB"/>
    </w:rPr>
  </w:style>
  <w:style w:type="character" w:customStyle="1" w:styleId="berschrift9Zchn">
    <w:name w:val="Überschrift 9 Zchn"/>
    <w:basedOn w:val="Absatz-Standardschriftart"/>
    <w:link w:val="berschrift9"/>
    <w:uiPriority w:val="9"/>
    <w:semiHidden/>
    <w:rsid w:val="00AA054E"/>
    <w:rPr>
      <w:rFonts w:asciiTheme="majorHAnsi" w:eastAsiaTheme="majorEastAsia" w:hAnsiTheme="majorHAnsi" w:cstheme="majorBidi"/>
      <w:b/>
      <w:bCs/>
      <w:i/>
      <w:iCs/>
      <w:color w:val="007EFF" w:themeColor="text2"/>
      <w:sz w:val="22"/>
      <w:lang w:val="en-GB"/>
    </w:rPr>
  </w:style>
  <w:style w:type="paragraph" w:styleId="Beschriftung">
    <w:name w:val="caption"/>
    <w:basedOn w:val="Standard"/>
    <w:next w:val="Standard"/>
    <w:uiPriority w:val="35"/>
    <w:semiHidden/>
    <w:unhideWhenUsed/>
    <w:qFormat/>
    <w:rsid w:val="00AA054E"/>
    <w:pPr>
      <w:spacing w:line="240" w:lineRule="auto"/>
    </w:pPr>
    <w:rPr>
      <w:b/>
      <w:bCs/>
      <w:smallCaps/>
      <w:color w:val="1A69FF"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0055F7" w:themeColor="text1" w:themeTint="BF"/>
    </w:rPr>
  </w:style>
  <w:style w:type="character" w:customStyle="1" w:styleId="ZitatZchn">
    <w:name w:val="Zitat Zchn"/>
    <w:basedOn w:val="Absatz-Standardschriftart"/>
    <w:link w:val="Zitat"/>
    <w:uiPriority w:val="29"/>
    <w:rsid w:val="00AA054E"/>
    <w:rPr>
      <w:i/>
      <w:iCs/>
      <w:color w:val="0055F7"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34009F" w:themeColor="accent1"/>
      <w:sz w:val="28"/>
      <w:szCs w:val="28"/>
    </w:rPr>
  </w:style>
  <w:style w:type="character" w:styleId="SchwacheHervorhebung">
    <w:name w:val="Subtle Emphasis"/>
    <w:basedOn w:val="Absatz-Standardschriftart"/>
    <w:uiPriority w:val="19"/>
    <w:qFormat/>
    <w:rsid w:val="00AA054E"/>
    <w:rPr>
      <w:i/>
      <w:iCs/>
      <w:color w:val="0055F7" w:themeColor="text1" w:themeTint="BF"/>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0055F7" w:themeColor="text1" w:themeTint="BF"/>
      <w:u w:val="single" w:color="4E8BF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F205B9"/>
    <w:pPr>
      <w:numPr>
        <w:numId w:val="0"/>
      </w:num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KopfzeileZchn">
    <w:name w:val="Kopfzeile Zchn"/>
    <w:basedOn w:val="Absatz-Standardschriftart"/>
    <w:link w:val="Kopfzeile"/>
    <w:rsid w:val="00AF6B1E"/>
    <w:rPr>
      <w:color w:val="001B4F" w:themeColor="text1" w:themeShade="80"/>
      <w:sz w:val="16"/>
      <w:lang w:val="en-GB"/>
    </w:rPr>
  </w:style>
  <w:style w:type="paragraph" w:styleId="Fuzeile">
    <w:name w:val="footer"/>
    <w:basedOn w:val="Standard"/>
    <w:link w:val="FuzeileZchn"/>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uzeileZchn">
    <w:name w:val="Fußzeile Zchn"/>
    <w:basedOn w:val="Absatz-Standardschriftart"/>
    <w:link w:val="Fuzeile"/>
    <w:uiPriority w:val="99"/>
    <w:rsid w:val="004E5FF8"/>
    <w:rPr>
      <w:color w:val="001B4F" w:themeColor="text1" w:themeShade="80"/>
      <w:sz w:val="16"/>
      <w:lang w:val="en-GB"/>
    </w:rPr>
  </w:style>
  <w:style w:type="paragraph" w:customStyle="1" w:styleId="00aPagenumber">
    <w:name w:val="00a_Page number"/>
    <w:basedOn w:val="Standard"/>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Standard"/>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Verzeichnis1">
    <w:name w:val="toc 1"/>
    <w:basedOn w:val="Standard"/>
    <w:next w:val="Standard"/>
    <w:uiPriority w:val="39"/>
    <w:unhideWhenUsed/>
    <w:qFormat/>
    <w:rsid w:val="00F205B9"/>
    <w:pPr>
      <w:framePr w:hSpace="180" w:wrap="around" w:vAnchor="text" w:hAnchor="margin" w:y="115"/>
      <w:tabs>
        <w:tab w:val="left" w:pos="440"/>
        <w:tab w:val="right" w:leader="dot" w:pos="9062"/>
      </w:tabs>
      <w:spacing w:after="100"/>
    </w:pPr>
  </w:style>
  <w:style w:type="paragraph" w:styleId="Verzeichnis2">
    <w:name w:val="toc 2"/>
    <w:basedOn w:val="Verzeichnis1"/>
    <w:next w:val="Standard"/>
    <w:uiPriority w:val="39"/>
    <w:unhideWhenUsed/>
    <w:qFormat/>
    <w:rsid w:val="00F205B9"/>
    <w:pPr>
      <w:framePr w:wrap="around"/>
      <w:tabs>
        <w:tab w:val="right" w:leader="dot" w:pos="440"/>
      </w:tabs>
      <w:ind w:left="220"/>
    </w:pPr>
  </w:style>
  <w:style w:type="paragraph" w:styleId="Verzeichnis3">
    <w:name w:val="toc 3"/>
    <w:basedOn w:val="Verzeichnis1"/>
    <w:next w:val="Standard"/>
    <w:uiPriority w:val="39"/>
    <w:unhideWhenUsed/>
    <w:qFormat/>
    <w:rsid w:val="00AD0B10"/>
    <w:pPr>
      <w:framePr w:wrap="around"/>
      <w:ind w:left="442"/>
    </w:pPr>
  </w:style>
  <w:style w:type="character" w:styleId="Hyperlink">
    <w:name w:val="Hyperlink"/>
    <w:basedOn w:val="Absatz-Standardschriftart"/>
    <w:uiPriority w:val="99"/>
    <w:unhideWhenUsed/>
    <w:qFormat/>
    <w:rsid w:val="000C1E78"/>
    <w:rPr>
      <w:color w:val="005EBF" w:themeColor="text2" w:themeShade="BF"/>
      <w:u w:val="single"/>
    </w:rPr>
  </w:style>
  <w:style w:type="paragraph" w:customStyle="1" w:styleId="Questionstyle">
    <w:name w:val="Question style"/>
    <w:basedOn w:val="Standard"/>
    <w:next w:val="Standard"/>
    <w:link w:val="QuestionstyleChar"/>
    <w:autoRedefine/>
    <w:qFormat/>
    <w:rsid w:val="00C5469A"/>
    <w:pPr>
      <w:tabs>
        <w:tab w:val="left" w:pos="567"/>
      </w:tabs>
      <w:ind w:hanging="360"/>
      <w:contextualSpacing/>
    </w:pPr>
    <w:rPr>
      <w:b/>
    </w:rPr>
  </w:style>
  <w:style w:type="character" w:customStyle="1" w:styleId="QuestionstyleChar">
    <w:name w:val="Question style Char"/>
    <w:basedOn w:val="Absatz-Standardschriftart"/>
    <w:link w:val="Questionstyle"/>
    <w:rsid w:val="00C5469A"/>
    <w:rPr>
      <w:b/>
      <w:color w:val="181818" w:themeColor="background1" w:themeShade="1A"/>
      <w:sz w:val="22"/>
      <w:lang w:val="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pPr>
      <w:spacing w:after="0" w:line="240" w:lineRule="auto"/>
    </w:pPr>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unhideWhenUsed/>
    <w:qFormat/>
    <w:rsid w:val="007A1A9D"/>
    <w:pPr>
      <w:spacing w:after="0" w:line="240" w:lineRule="auto"/>
    </w:pPr>
    <w:rPr>
      <w:sz w:val="16"/>
    </w:rPr>
  </w:style>
  <w:style w:type="character" w:customStyle="1" w:styleId="FunotentextZchn">
    <w:name w:val="Fußnotentext Zchn"/>
    <w:basedOn w:val="Absatz-Standardschriftart"/>
    <w:link w:val="Funotentext"/>
    <w:uiPriority w:val="99"/>
    <w:rsid w:val="007A1A9D"/>
    <w:rPr>
      <w:color w:val="181818" w:themeColor="background1" w:themeShade="1A"/>
      <w:sz w:val="16"/>
      <w:lang w:val="en-GB"/>
    </w:rPr>
  </w:style>
  <w:style w:type="character" w:styleId="Funotenzeichen">
    <w:name w:val="footnote reference"/>
    <w:basedOn w:val="Absatz-Standardschriftart"/>
    <w:uiPriority w:val="99"/>
    <w:semiHidden/>
    <w:unhideWhenUsed/>
    <w:qFormat/>
    <w:rsid w:val="00A91D91"/>
    <w:rPr>
      <w:rFonts w:asciiTheme="majorHAnsi" w:hAnsiTheme="majorHAnsi"/>
      <w:sz w:val="16"/>
      <w:vertAlign w:val="superscript"/>
    </w:rPr>
  </w:style>
  <w:style w:type="paragraph" w:customStyle="1" w:styleId="Footnote">
    <w:name w:val="Footnote"/>
    <w:basedOn w:val="Funotentext"/>
    <w:link w:val="FootnoteChar"/>
    <w:qFormat/>
    <w:rsid w:val="00672C04"/>
    <w:pPr>
      <w:ind w:left="454" w:hanging="454"/>
    </w:pPr>
    <w:rPr>
      <w:lang w:val="nl-BE"/>
    </w:rPr>
  </w:style>
  <w:style w:type="character" w:customStyle="1" w:styleId="FootnoteChar">
    <w:name w:val="Footnote Char"/>
    <w:basedOn w:val="FunotentextZchn"/>
    <w:link w:val="Footnote"/>
    <w:rsid w:val="00672C04"/>
    <w:rPr>
      <w:color w:val="181818" w:themeColor="background1" w:themeShade="1A"/>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Sprechblasentext">
    <w:name w:val="Balloon Text"/>
    <w:basedOn w:val="Standard"/>
    <w:link w:val="SprechblasentextZchn"/>
    <w:uiPriority w:val="99"/>
    <w:semiHidden/>
    <w:unhideWhenUsed/>
    <w:rsid w:val="007151B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51BF"/>
    <w:rPr>
      <w:rFonts w:ascii="Tahoma" w:hAnsi="Tahoma" w:cs="Tahoma"/>
      <w:sz w:val="16"/>
      <w:szCs w:val="16"/>
      <w:lang w:val="en-GB"/>
    </w:rPr>
  </w:style>
  <w:style w:type="paragraph" w:styleId="Verzeichnis4">
    <w:name w:val="toc 4"/>
    <w:basedOn w:val="Verzeichnis1"/>
    <w:next w:val="Standard"/>
    <w:uiPriority w:val="39"/>
    <w:unhideWhenUsed/>
    <w:qFormat/>
    <w:rsid w:val="00F205B9"/>
    <w:pPr>
      <w:framePr w:wrap="around"/>
      <w:ind w:left="660"/>
    </w:pPr>
  </w:style>
  <w:style w:type="character" w:styleId="Kommentarzeichen">
    <w:name w:val="annotation reference"/>
    <w:basedOn w:val="Absatz-Standardschriftart"/>
    <w:uiPriority w:val="99"/>
    <w:semiHidden/>
    <w:unhideWhenUsed/>
    <w:rsid w:val="00D33C31"/>
    <w:rPr>
      <w:sz w:val="16"/>
      <w:szCs w:val="16"/>
    </w:rPr>
  </w:style>
  <w:style w:type="paragraph" w:styleId="Kommentartext">
    <w:name w:val="annotation text"/>
    <w:basedOn w:val="Standard"/>
    <w:link w:val="KommentartextZchn"/>
    <w:uiPriority w:val="99"/>
    <w:unhideWhenUsed/>
    <w:rsid w:val="00D33C31"/>
    <w:pPr>
      <w:spacing w:line="240" w:lineRule="auto"/>
    </w:pPr>
    <w:rPr>
      <w:sz w:val="20"/>
    </w:rPr>
  </w:style>
  <w:style w:type="character" w:customStyle="1" w:styleId="KommentartextZchn">
    <w:name w:val="Kommentartext Zchn"/>
    <w:basedOn w:val="Absatz-Standardschriftart"/>
    <w:link w:val="Kommentartext"/>
    <w:uiPriority w:val="99"/>
    <w:rsid w:val="00D33C31"/>
    <w:rPr>
      <w:lang w:val="en-GB"/>
    </w:rPr>
  </w:style>
  <w:style w:type="paragraph" w:styleId="Kommentarthema">
    <w:name w:val="annotation subject"/>
    <w:basedOn w:val="Kommentartext"/>
    <w:next w:val="Kommentartext"/>
    <w:link w:val="KommentarthemaZchn"/>
    <w:uiPriority w:val="99"/>
    <w:semiHidden/>
    <w:unhideWhenUsed/>
    <w:rsid w:val="00D33C31"/>
    <w:rPr>
      <w:b/>
      <w:bCs/>
    </w:rPr>
  </w:style>
  <w:style w:type="character" w:customStyle="1" w:styleId="KommentarthemaZchn">
    <w:name w:val="Kommentarthema Zchn"/>
    <w:basedOn w:val="KommentartextZchn"/>
    <w:link w:val="Kommentarthema"/>
    <w:uiPriority w:val="99"/>
    <w:semiHidden/>
    <w:rsid w:val="00D33C31"/>
    <w:rPr>
      <w:b/>
      <w:bCs/>
      <w:lang w:val="en-GB"/>
    </w:rPr>
  </w:style>
  <w:style w:type="character" w:styleId="NichtaufgelsteErwhnung">
    <w:name w:val="Unresolved Mention"/>
    <w:basedOn w:val="Absatz-Standardschriftar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Fett"/>
    <w:uiPriority w:val="1"/>
    <w:qFormat/>
    <w:rsid w:val="008858FE"/>
    <w:rPr>
      <w:b w:val="0"/>
      <w:bCs/>
      <w:caps/>
      <w:smallCaps w:val="0"/>
      <w:color w:val="FF0000" w:themeColor="accent6"/>
      <w:sz w:val="22"/>
    </w:rPr>
  </w:style>
  <w:style w:type="paragraph" w:customStyle="1" w:styleId="Disclaimer">
    <w:name w:val="Disclaimer"/>
    <w:basedOn w:val="Standard"/>
    <w:qFormat/>
    <w:rsid w:val="00906D18"/>
    <w:rPr>
      <w:i/>
      <w:iCs/>
      <w:sz w:val="18"/>
      <w:szCs w:val="18"/>
    </w:rPr>
  </w:style>
  <w:style w:type="paragraph" w:customStyle="1" w:styleId="ESMAHeader">
    <w:name w:val="ESMA Header"/>
    <w:basedOn w:val="Kopfzeile"/>
    <w:qFormat/>
    <w:rsid w:val="00AF6B1E"/>
  </w:style>
  <w:style w:type="paragraph" w:customStyle="1" w:styleId="Pageheader">
    <w:name w:val="Page header"/>
    <w:basedOn w:val="Kopfzeile"/>
    <w:next w:val="Kopfzeile"/>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Standard"/>
    <w:qFormat/>
    <w:rsid w:val="00F205B9"/>
    <w:rPr>
      <w:rFonts w:ascii="Arial" w:eastAsia="Times New Roman" w:hAnsi="Arial" w:cs="Arial"/>
      <w:sz w:val="18"/>
      <w:szCs w:val="18"/>
      <w:lang w:eastAsia="de-DE"/>
    </w:rPr>
  </w:style>
  <w:style w:type="paragraph" w:styleId="Verzeichnis5">
    <w:name w:val="toc 5"/>
    <w:basedOn w:val="Standard"/>
    <w:next w:val="Standard"/>
    <w:uiPriority w:val="39"/>
    <w:semiHidden/>
    <w:unhideWhenUsed/>
    <w:qFormat/>
    <w:rsid w:val="00F205B9"/>
    <w:pPr>
      <w:spacing w:after="100"/>
      <w:ind w:left="880"/>
    </w:pPr>
  </w:style>
  <w:style w:type="paragraph" w:styleId="Verzeichnis6">
    <w:name w:val="toc 6"/>
    <w:basedOn w:val="Standard"/>
    <w:next w:val="Standard"/>
    <w:uiPriority w:val="39"/>
    <w:semiHidden/>
    <w:unhideWhenUsed/>
    <w:qFormat/>
    <w:rsid w:val="00F205B9"/>
    <w:pPr>
      <w:spacing w:after="100"/>
      <w:ind w:left="1100"/>
    </w:pPr>
  </w:style>
  <w:style w:type="paragraph" w:styleId="Verzeichnis7">
    <w:name w:val="toc 7"/>
    <w:basedOn w:val="Standard"/>
    <w:next w:val="Standard"/>
    <w:uiPriority w:val="39"/>
    <w:semiHidden/>
    <w:unhideWhenUsed/>
    <w:qFormat/>
    <w:rsid w:val="00F205B9"/>
    <w:pPr>
      <w:spacing w:after="100"/>
      <w:ind w:left="1320"/>
    </w:pPr>
  </w:style>
  <w:style w:type="paragraph" w:styleId="Verzeichnis8">
    <w:name w:val="toc 8"/>
    <w:basedOn w:val="Standard"/>
    <w:next w:val="Standard"/>
    <w:uiPriority w:val="39"/>
    <w:semiHidden/>
    <w:unhideWhenUsed/>
    <w:qFormat/>
    <w:rsid w:val="00F205B9"/>
    <w:pPr>
      <w:spacing w:after="100"/>
      <w:ind w:left="1540"/>
    </w:pPr>
  </w:style>
  <w:style w:type="paragraph" w:styleId="Verzeichnis9">
    <w:name w:val="toc 9"/>
    <w:basedOn w:val="Standard"/>
    <w:next w:val="Standard"/>
    <w:uiPriority w:val="39"/>
    <w:semiHidden/>
    <w:unhideWhenUsed/>
    <w:qFormat/>
    <w:rsid w:val="00F205B9"/>
    <w:pPr>
      <w:spacing w:after="100"/>
      <w:ind w:left="1760"/>
    </w:pPr>
  </w:style>
  <w:style w:type="character" w:styleId="BesuchterLink">
    <w:name w:val="FollowedHyperlink"/>
    <w:basedOn w:val="Absatz-Standardschriftart"/>
    <w:uiPriority w:val="99"/>
    <w:semiHidden/>
    <w:unhideWhenUsed/>
    <w:rsid w:val="0043139E"/>
    <w:rPr>
      <w:color w:val="0174AF" w:themeColor="followedHyperlink"/>
      <w:u w:val="single"/>
    </w:rPr>
  </w:style>
  <w:style w:type="character" w:customStyle="1" w:styleId="ListenabsatzZchn">
    <w:name w:val="Listenabsatz Zchn"/>
    <w:aliases w:val="Paragraphe EI Zchn,Paragraphe de liste1 Zchn,EC Zchn"/>
    <w:link w:val="Listenabsatz"/>
    <w:uiPriority w:val="34"/>
    <w:locked/>
    <w:rsid w:val="00EC6066"/>
    <w:rPr>
      <w:rFonts w:asciiTheme="majorHAnsi" w:hAnsiTheme="majorHAnsi" w:cstheme="majorHAnsi"/>
      <w:color w:val="181818" w:themeColor="background1" w:themeShade="1A"/>
      <w:sz w:val="22"/>
      <w:szCs w:val="22"/>
      <w:lang w:val="pt-PT"/>
    </w:rPr>
  </w:style>
  <w:style w:type="paragraph" w:styleId="berarbeitung">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Standard"/>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Absatz-Standardschriftart"/>
    <w:rsid w:val="00061F32"/>
    <w:rPr>
      <w:rFonts w:ascii="Segoe UI" w:hAnsi="Segoe UI" w:cs="Segoe UI" w:hint="default"/>
      <w:sz w:val="18"/>
      <w:szCs w:val="18"/>
    </w:rPr>
  </w:style>
  <w:style w:type="character" w:customStyle="1" w:styleId="cf11">
    <w:name w:val="cf11"/>
    <w:basedOn w:val="Absatz-Standardschriftart"/>
    <w:rsid w:val="00061F32"/>
    <w:rPr>
      <w:rFonts w:ascii="Segoe UI" w:hAnsi="Segoe UI" w:cs="Segoe UI" w:hint="default"/>
      <w:color w:val="333333"/>
      <w:sz w:val="18"/>
      <w:szCs w:val="18"/>
      <w:shd w:val="clear" w:color="auto" w:fill="FFFFFF"/>
    </w:rPr>
  </w:style>
  <w:style w:type="character" w:styleId="Erwhnung">
    <w:name w:val="Mention"/>
    <w:basedOn w:val="Absatz-Standardschriftart"/>
    <w:uiPriority w:val="99"/>
    <w:unhideWhenUsed/>
    <w:rsid w:val="00251F26"/>
    <w:rPr>
      <w:color w:val="2B579A"/>
      <w:shd w:val="clear" w:color="auto" w:fill="E1DFDD"/>
    </w:rPr>
  </w:style>
  <w:style w:type="character" w:styleId="Platzhaltertext">
    <w:name w:val="Placeholder Text"/>
    <w:basedOn w:val="Absatz-Standardschriftart"/>
    <w:uiPriority w:val="99"/>
    <w:semiHidden/>
    <w:rsid w:val="00635BCA"/>
    <w:rPr>
      <w:color w:val="808080"/>
    </w:rPr>
  </w:style>
  <w:style w:type="paragraph" w:customStyle="1" w:styleId="para">
    <w:name w:val="para"/>
    <w:basedOn w:val="Listenabsatz"/>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Absatz-Standardschriftart"/>
    <w:link w:val="para"/>
    <w:rsid w:val="00641F03"/>
    <w:rPr>
      <w:bCs/>
      <w:iCs/>
      <w:color w:val="181818" w:themeColor="background1" w:themeShade="1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F678C2">
          <w:pPr>
            <w:pStyle w:val="2B0FF21738C1433DBAFB661809AC1F87"/>
          </w:pPr>
          <w:r w:rsidRPr="00DA1A90">
            <w:rPr>
              <w:rStyle w:val="Platzhaltertext"/>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F678C2">
          <w:pPr>
            <w:pStyle w:val="B6E42B0E299148B09DE18600D49992C9"/>
          </w:pPr>
          <w:r w:rsidRPr="00DA1A90">
            <w:rPr>
              <w:rStyle w:val="Platzhaltertext"/>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F678C2">
          <w:pPr>
            <w:pStyle w:val="2C1105927AE5462D802EE598D84A45F6"/>
          </w:pPr>
          <w:r w:rsidRPr="00DA1A90">
            <w:rPr>
              <w:rStyle w:val="Platzhalt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31AA9"/>
    <w:rsid w:val="00056A1D"/>
    <w:rsid w:val="000B5175"/>
    <w:rsid w:val="00102DC8"/>
    <w:rsid w:val="0015768C"/>
    <w:rsid w:val="001D0361"/>
    <w:rsid w:val="00247316"/>
    <w:rsid w:val="002B46E7"/>
    <w:rsid w:val="00332225"/>
    <w:rsid w:val="0034145D"/>
    <w:rsid w:val="003D1413"/>
    <w:rsid w:val="00400F2F"/>
    <w:rsid w:val="00404D22"/>
    <w:rsid w:val="00481174"/>
    <w:rsid w:val="004C7C86"/>
    <w:rsid w:val="004D67E0"/>
    <w:rsid w:val="004E4CF9"/>
    <w:rsid w:val="005429C4"/>
    <w:rsid w:val="0056084E"/>
    <w:rsid w:val="00591427"/>
    <w:rsid w:val="005B4BF0"/>
    <w:rsid w:val="005D66AB"/>
    <w:rsid w:val="006138A0"/>
    <w:rsid w:val="006216AC"/>
    <w:rsid w:val="00646D4B"/>
    <w:rsid w:val="00650C79"/>
    <w:rsid w:val="006B5D6F"/>
    <w:rsid w:val="006D3543"/>
    <w:rsid w:val="006D4945"/>
    <w:rsid w:val="006F050B"/>
    <w:rsid w:val="00736117"/>
    <w:rsid w:val="00740052"/>
    <w:rsid w:val="00813189"/>
    <w:rsid w:val="00813EAE"/>
    <w:rsid w:val="008222A0"/>
    <w:rsid w:val="00836D47"/>
    <w:rsid w:val="008F6C1F"/>
    <w:rsid w:val="00920F9D"/>
    <w:rsid w:val="0098215E"/>
    <w:rsid w:val="00982D57"/>
    <w:rsid w:val="00993537"/>
    <w:rsid w:val="009B6B9C"/>
    <w:rsid w:val="009C0B17"/>
    <w:rsid w:val="00A44918"/>
    <w:rsid w:val="00A55FD9"/>
    <w:rsid w:val="00A563E1"/>
    <w:rsid w:val="00A61318"/>
    <w:rsid w:val="00B22006"/>
    <w:rsid w:val="00B46CAE"/>
    <w:rsid w:val="00B87E95"/>
    <w:rsid w:val="00C006E6"/>
    <w:rsid w:val="00C14154"/>
    <w:rsid w:val="00C60805"/>
    <w:rsid w:val="00D40353"/>
    <w:rsid w:val="00DC3796"/>
    <w:rsid w:val="00DC4211"/>
    <w:rsid w:val="00E85A8E"/>
    <w:rsid w:val="00ED74A4"/>
    <w:rsid w:val="00EF7DEC"/>
    <w:rsid w:val="00F4512C"/>
    <w:rsid w:val="00F678C2"/>
    <w:rsid w:val="00F81463"/>
    <w:rsid w:val="00FA09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2B0FF21738C1433DBAFB661809AC1F87">
    <w:name w:val="2B0FF21738C1433DBAFB661809AC1F87"/>
    <w:pPr>
      <w:spacing w:after="250" w:line="276" w:lineRule="auto"/>
      <w:jc w:val="both"/>
    </w:pPr>
    <w:rPr>
      <w:color w:val="1A1A1A" w:themeColor="background1" w:themeShade="1A"/>
      <w:szCs w:val="20"/>
      <w:lang w:eastAsia="en-US"/>
    </w:rPr>
  </w:style>
  <w:style w:type="paragraph" w:customStyle="1" w:styleId="B6E42B0E299148B09DE18600D49992C9">
    <w:name w:val="B6E42B0E299148B09DE18600D49992C9"/>
    <w:pPr>
      <w:spacing w:after="250" w:line="276" w:lineRule="auto"/>
      <w:jc w:val="both"/>
    </w:pPr>
    <w:rPr>
      <w:color w:val="1A1A1A" w:themeColor="background1" w:themeShade="1A"/>
      <w:szCs w:val="20"/>
      <w:lang w:eastAsia="en-US"/>
    </w:rPr>
  </w:style>
  <w:style w:type="paragraph" w:customStyle="1" w:styleId="2C1105927AE5462D802EE598D84A45F6">
    <w:name w:val="2C1105927AE5462D802EE598D84A45F6"/>
    <w:pPr>
      <w:spacing w:after="250" w:line="276" w:lineRule="auto"/>
      <w:jc w:val="both"/>
    </w:pPr>
    <w:rPr>
      <w:color w:val="1A1A1A" w:themeColor="background1" w:themeShade="1A"/>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1315</Value>
      <Value>282</Value>
      <Value>267</Value>
      <Value>50</Value>
    </TaxCatchAll>
    <_dlc_DocId xmlns="d0fb0f98-34f9-4d57-9559-eb8efd17aa5e">ESMA74-268544963-1585</_dlc_DocId>
    <_dlc_DocIdUrl xmlns="d0fb0f98-34f9-4d57-9559-eb8efd17aa5e">
      <Url>https://securitiesandmarketsauth.sharepoint.com/sites/sherpa-trdu/_layouts/15/DocIdRedir.aspx?ID=ESMA74-268544963-1585</Url>
      <Description>ESMA74-268544963-1585</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Listing Act - Guidelines on Delayed Disclosure</TermName>
          <TermId xmlns="http://schemas.microsoft.com/office/infopath/2007/PartnerControls">c8c43f57-2069-416a-aeea-4a41e5d9ba3f</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2024</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Markets Integrity</TermName>
          <TermId xmlns="http://schemas.microsoft.com/office/infopath/2007/PartnerControls">7754a890-9027-48dc-9ca6-8f2d192660b4</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MAR - Listing Act</TermName>
          <TermId xmlns="http://schemas.microsoft.com/office/infopath/2007/PartnerControls">89e9d275-a97d-4b10-855d-8abac2d32127</TermId>
        </TermInfo>
      </Terms>
    </caa5aeb1a6644849b60fbe2335e1265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MAR Policy Document" ma:contentTypeID="0x0101008D9E5D2C101BA04B85C7EB08C6516E400600A8528FDC84450D4D81C2352023D6E351" ma:contentTypeVersion="16" ma:contentTypeDescription="" ma:contentTypeScope="" ma:versionID="e372cb4702f9ce922c24e77bd693f8e3">
  <xsd:schema xmlns:xsd="http://www.w3.org/2001/XMLSchema" xmlns:xs="http://www.w3.org/2001/XMLSchema" xmlns:p="http://schemas.microsoft.com/office/2006/metadata/properties" xmlns:ns2="d0fb0f98-34f9-4d57-9559-eb8efd17aa5e" xmlns:ns3="f8732b39-c95d-424f-a92c-f9f157629276" targetNamespace="http://schemas.microsoft.com/office/2006/metadata/properties" ma:root="true" ma:fieldsID="e50cbc4df2e755ea7cef6b414fdf0767" ns2:_="" ns3:_="">
    <xsd:import namespace="d0fb0f98-34f9-4d57-9559-eb8efd17aa5e"/>
    <xsd:import namespace="f8732b39-c95d-424f-a92c-f9f157629276"/>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bce29119141747ccb9ac7d87218ed4af" minOccurs="0"/>
                <xsd:element ref="ns2:caa5aeb1a6644849b60fbe2335e12657" minOccurs="0"/>
                <xsd:element ref="ns2:n644e5dfaa29486bad4a4fc019c6d2d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8"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9"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0"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1"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2" nillable="true" ma:taxonomy="true" ma:internalName="caa5aeb1a6644849b60fbe2335e12657" ma:taxonomyFieldName="Topic" ma:displayName="Topic" ma:readOnly="false" ma:fieldId="{caa5aeb1-a664-4849-b60f-be2335e12657}" ma:sspId="d4b01e31-ead0-4f68-a8e9-2aaca35f2e62" ma:termSetId="e60b3b2e-3a16-4331-bc26-d3e41291ae90" ma:anchorId="00000000-0000-0000-0000-000000000000" ma:open="tru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fieldId="{7644e5df-aa29-486b-ad4a-4fc019c6d2df}" ma:sspId="d4b01e31-ead0-4f68-a8e9-2aaca35f2e62" ma:termSetId="4f99a58c-742f-4a20-98c8-851f22b5d16e"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8732b39-c95d-424f-a92c-f9f157629276"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customXml/itemProps2.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3.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4.xml><?xml version="1.0" encoding="utf-8"?>
<ds:datastoreItem xmlns:ds="http://schemas.openxmlformats.org/officeDocument/2006/customXml" ds:itemID="{28380C0B-6278-4452-BA18-0F62A77E4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f8732b39-c95d-424f-a92c-f9f157629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1355</Words>
  <Characters>8538</Characters>
  <Application>Microsoft Office Word</Application>
  <DocSecurity>8</DocSecurity>
  <Lines>71</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Royé, Dr. Claudia</cp:lastModifiedBy>
  <cp:revision>5</cp:revision>
  <cp:lastPrinted>2023-09-09T00:53:00Z</cp:lastPrinted>
  <dcterms:created xsi:type="dcterms:W3CDTF">2026-04-28T14:22:00Z</dcterms:created>
  <dcterms:modified xsi:type="dcterms:W3CDTF">2026-04-29T13:16:00Z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0x0101008D9E5D2C101BA04B85C7EB08C6516E400600A8528FDC84450D4D81C2352023D6E351</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89bc8292-ff3e-42dc-ade1-05d5d258e6b5</vt:lpwstr>
  </property>
  <property fmtid="{D5CDD505-2E9C-101B-9397-08002B2CF9AE}" pid="8" name="Topic">
    <vt:lpwstr>267;#MAR - Listing Act|89e9d275-a97d-4b10-855d-8abac2d32127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50;#Markets Integrity|7754a890-9027-48dc-9ca6-8f2d192660b4</vt:lpwstr>
  </property>
  <property fmtid="{D5CDD505-2E9C-101B-9397-08002B2CF9AE}" pid="14" name="SubTopic">
    <vt:lpwstr>1315;#Listing Act - Guidelines on Delayed Disclosure|c8c43f57-2069-416a-aeea-4a41e5d9ba3f</vt:lpwstr>
  </property>
  <property fmtid="{D5CDD505-2E9C-101B-9397-08002B2CF9AE}" pid="15" name="_ExtendedDescription">
    <vt:lpwstr/>
  </property>
  <property fmtid="{D5CDD505-2E9C-101B-9397-08002B2CF9AE}" pid="16" name="EsmaAudience">
    <vt:lpwstr/>
  </property>
  <property fmtid="{D5CDD505-2E9C-101B-9397-08002B2CF9AE}" pid="17" name="URL">
    <vt:lpwstr/>
  </property>
  <property fmtid="{D5CDD505-2E9C-101B-9397-08002B2CF9AE}" pid="18" name="MSIP_Label_05ae7051-b702-462d-8e81-9ac0b6085f00_Extended_MSFT_Method">
    <vt:lpwstr>Standard</vt:lpwstr>
  </property>
  <property fmtid="{D5CDD505-2E9C-101B-9397-08002B2CF9AE}" pid="19" name="MSIP_Label_05ae7051-b702-462d-8e81-9ac0b6085f00_Removed">
    <vt:lpwstr>False</vt:lpwstr>
  </property>
  <property fmtid="{D5CDD505-2E9C-101B-9397-08002B2CF9AE}" pid="20" name="MSIP_Label_05ae7051-b702-462d-8e81-9ac0b6085f00_ActionId">
    <vt:lpwstr>39f833d7-6386-4e82-a49c-e2fb28295084</vt:lpwstr>
  </property>
  <property fmtid="{D5CDD505-2E9C-101B-9397-08002B2CF9AE}" pid="21" name="MSIP_Label_05ae7051-b702-462d-8e81-9ac0b6085f00_Name">
    <vt:lpwstr>Regular</vt:lpwstr>
  </property>
  <property fmtid="{D5CDD505-2E9C-101B-9397-08002B2CF9AE}" pid="22" name="MSIP_Label_05ae7051-b702-462d-8e81-9ac0b6085f00_SetDate">
    <vt:lpwstr>2025-06-17T12:33:41Z</vt:lpwstr>
  </property>
  <property fmtid="{D5CDD505-2E9C-101B-9397-08002B2CF9AE}" pid="23" name="MSIP_Label_05ae7051-b702-462d-8e81-9ac0b6085f00_SiteId">
    <vt:lpwstr>e406f268-4ae7-4c80-8994-02493da00c03</vt:lpwstr>
  </property>
  <property fmtid="{D5CDD505-2E9C-101B-9397-08002B2CF9AE}" pid="24" name="MSIP_Label_05ae7051-b702-462d-8e81-9ac0b6085f00_Enabled">
    <vt:lpwstr>True</vt:lpwstr>
  </property>
  <property fmtid="{D5CDD505-2E9C-101B-9397-08002B2CF9AE}" pid="25" name="Sensitivity">
    <vt:lpwstr>Regular</vt:lpwstr>
  </property>
  <property fmtid="{D5CDD505-2E9C-101B-9397-08002B2CF9AE}" pid="26" name="docLang">
    <vt:lpwstr>en</vt:lpwstr>
  </property>
</Properties>
</file>