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3B41FE3C"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tulo"/>
          </w:pPr>
          <w:r>
            <w:t xml:space="preserve">Reply </w:t>
          </w:r>
          <w:r w:rsidR="00DD03DC">
            <w:t>F</w:t>
          </w:r>
          <w:r>
            <w:t>orm</w:t>
          </w:r>
        </w:p>
        <w:p w14:paraId="031F2108" w14:textId="5DB170C5" w:rsidR="007E7997" w:rsidRPr="00C01571" w:rsidRDefault="00F60040" w:rsidP="00D77369">
          <w:pPr>
            <w:pStyle w:val="Subttulo"/>
            <w:rPr>
              <w:rFonts w:cs="Arial"/>
              <w:sz w:val="36"/>
              <w:szCs w:val="36"/>
            </w:rPr>
          </w:pPr>
          <w:r>
            <w:rPr>
              <w:rStyle w:val="normaltextrun"/>
              <w:rFonts w:ascii="Arial" w:hAnsi="Arial" w:cs="Arial"/>
              <w:color w:val="181818"/>
              <w:szCs w:val="28"/>
              <w:bdr w:val="none" w:sz="0" w:space="0" w:color="auto" w:frame="1"/>
            </w:rPr>
            <w:t>Draft amending technical standards to Regulation (EU) 2017/392 and Regulation (EU) 2017/394 under CSDR</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FB43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tu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rrafodelista"/>
            <w:rPr>
              <w:lang w:val="en-GB"/>
            </w:rPr>
          </w:pPr>
          <w:r w:rsidRPr="00DB2FD6">
            <w:rPr>
              <w:lang w:val="en-GB"/>
            </w:rPr>
            <w:t>respond to the question stated;</w:t>
          </w:r>
        </w:p>
        <w:p w14:paraId="72FD40F6" w14:textId="77777777" w:rsidR="002533FC" w:rsidRPr="00DB2FD6" w:rsidRDefault="002533FC" w:rsidP="00EC6066">
          <w:pPr>
            <w:pStyle w:val="Prrafodelista"/>
            <w:rPr>
              <w:lang w:val="en-GB"/>
            </w:rPr>
          </w:pPr>
          <w:r w:rsidRPr="00DB2FD6">
            <w:rPr>
              <w:lang w:val="en-GB"/>
            </w:rPr>
            <w:t>indicate the specific question to which the comment relates;</w:t>
          </w:r>
        </w:p>
        <w:p w14:paraId="78B206B7" w14:textId="77777777" w:rsidR="002533FC" w:rsidRPr="00E13D25" w:rsidRDefault="002533FC" w:rsidP="00EC6066">
          <w:pPr>
            <w:pStyle w:val="Prrafodelista"/>
          </w:pPr>
          <w:r w:rsidRPr="00E13D25">
            <w:t>contain a clear rationale; and</w:t>
          </w:r>
        </w:p>
        <w:p w14:paraId="60B8834E" w14:textId="77777777" w:rsidR="002533FC" w:rsidRPr="00DB2FD6" w:rsidRDefault="002533FC" w:rsidP="00EC6066">
          <w:pPr>
            <w:pStyle w:val="Prrafodelista"/>
            <w:rPr>
              <w:lang w:val="en-GB"/>
            </w:rPr>
          </w:pPr>
          <w:r w:rsidRPr="00DB2FD6">
            <w:rPr>
              <w:lang w:val="en-GB"/>
            </w:rPr>
            <w:t>describe any alternatives ESMA should consider.</w:t>
          </w:r>
        </w:p>
        <w:p w14:paraId="219225AC" w14:textId="48FDE475" w:rsidR="002533FC" w:rsidRPr="005B6B12" w:rsidRDefault="002533FC" w:rsidP="002533FC">
          <w:r w:rsidRPr="005B6B12">
            <w:t xml:space="preserve">ESMA will consider all comments received by </w:t>
          </w:r>
          <w:r w:rsidR="00B356BE" w:rsidRPr="00B356BE">
            <w:rPr>
              <w:b/>
            </w:rPr>
            <w:t>9</w:t>
          </w:r>
          <w:r w:rsidR="0029727F" w:rsidRPr="00B356BE">
            <w:rPr>
              <w:b/>
            </w:rPr>
            <w:t xml:space="preserve"> </w:t>
          </w:r>
          <w:r w:rsidR="00B356BE" w:rsidRPr="00B356BE">
            <w:rPr>
              <w:b/>
            </w:rPr>
            <w:t>September</w:t>
          </w:r>
          <w:r w:rsidR="0029727F" w:rsidRPr="00B356BE">
            <w:rPr>
              <w:b/>
            </w:rPr>
            <w:t xml:space="preserve"> </w:t>
          </w:r>
          <w:r w:rsidR="0029727F" w:rsidRPr="002E135A">
            <w:rPr>
              <w:b/>
            </w:rPr>
            <w:t>202</w:t>
          </w:r>
          <w:r w:rsidR="004035C7" w:rsidRPr="002E135A">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ipervnculo"/>
              </w:rPr>
              <w:t>www.esma.europa.eu</w:t>
            </w:r>
          </w:hyperlink>
          <w:r w:rsidRPr="005B6B12">
            <w:t xml:space="preserve"> under the heading ‘Your input - Consultations’. </w:t>
          </w:r>
        </w:p>
        <w:p w14:paraId="5E44C845" w14:textId="77777777" w:rsidR="00EC6066" w:rsidRPr="0026459D" w:rsidRDefault="00EC6066" w:rsidP="00EC6066">
          <w:pPr>
            <w:pStyle w:val="Subttu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170836AA"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75A2">
            <w:rPr>
              <w:bCs/>
            </w:rPr>
            <w:t>CR&amp;E</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259C78F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ED75A2">
            <w:rPr>
              <w:bCs/>
            </w:rPr>
            <w:t>CR&amp;E</w:t>
          </w:r>
          <w:r w:rsidRPr="00C5469A">
            <w:rPr>
              <w:bCs/>
            </w:rPr>
            <w:t xml:space="preserve">_nameofrespondent. </w:t>
          </w:r>
        </w:p>
        <w:p w14:paraId="210BE93A" w14:textId="0BE8FE6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ED75A2">
            <w:rPr>
              <w:bCs/>
            </w:rPr>
            <w:t>CR&amp;E</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ipervnculo"/>
              </w:rPr>
              <w:t>www.esma.europa.eu</w:t>
            </w:r>
          </w:hyperlink>
          <w:r w:rsidRPr="005B6B12">
            <w:t xml:space="preserve"> under the heading </w:t>
          </w:r>
          <w:r w:rsidRPr="00025A7F">
            <w:rPr>
              <w:rStyle w:val="Hipervnculo"/>
            </w:rPr>
            <w:t>‘</w:t>
          </w:r>
          <w:hyperlink r:id="rId22" w:history="1">
            <w:r>
              <w:rPr>
                <w:rStyle w:val="Hipervnculo"/>
              </w:rPr>
              <w:t>Data protection</w:t>
            </w:r>
          </w:hyperlink>
          <w:r>
            <w:rPr>
              <w:rStyle w:val="Hipervnculo"/>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tulo1"/>
        <w:rPr>
          <w:lang w:val="fr-BE"/>
        </w:rPr>
      </w:pPr>
      <w:r>
        <w:rPr>
          <w:lang w:val="fr-BE"/>
        </w:rPr>
        <w:lastRenderedPageBreak/>
        <w:t xml:space="preserve">General information about </w:t>
      </w:r>
      <w:r w:rsidRPr="00501EF4">
        <w:t>respondent</w:t>
      </w:r>
    </w:p>
    <w:tbl>
      <w:tblPr>
        <w:tblStyle w:val="Tablaconcuadrcula"/>
        <w:tblW w:w="0" w:type="auto"/>
        <w:tblLook w:val="04A0" w:firstRow="1" w:lastRow="0" w:firstColumn="1" w:lastColumn="0" w:noHBand="0" w:noVBand="1"/>
      </w:tblPr>
      <w:tblGrid>
        <w:gridCol w:w="4531"/>
        <w:gridCol w:w="4531"/>
      </w:tblGrid>
      <w:tr w:rsidR="00E40D2C" w:rsidRPr="00557BD2" w14:paraId="44F115DF" w14:textId="77777777" w:rsidTr="00743CD9">
        <w:tc>
          <w:tcPr>
            <w:tcW w:w="4531" w:type="dxa"/>
          </w:tcPr>
          <w:p w14:paraId="2E826C88" w14:textId="77777777" w:rsidR="00E40D2C" w:rsidRPr="00557BD2" w:rsidRDefault="00E40D2C" w:rsidP="00743CD9">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07E78D88" w:rsidR="00E40D2C" w:rsidRPr="00557BD2" w:rsidRDefault="001F791B" w:rsidP="00743CD9">
                <w:r>
                  <w:t xml:space="preserve">CECABANK </w:t>
                </w:r>
                <w:proofErr w:type="gramStart"/>
                <w:r>
                  <w:t>S.A</w:t>
                </w:r>
                <w:proofErr w:type="gramEnd"/>
              </w:p>
            </w:tc>
          </w:sdtContent>
        </w:sdt>
      </w:tr>
      <w:tr w:rsidR="00E40D2C" w:rsidRPr="00557BD2" w14:paraId="749BD8C2" w14:textId="77777777" w:rsidTr="00743CD9">
        <w:tc>
          <w:tcPr>
            <w:tcW w:w="4531" w:type="dxa"/>
          </w:tcPr>
          <w:p w14:paraId="6FE0ECE4" w14:textId="77777777" w:rsidR="00E40D2C" w:rsidRDefault="00E40D2C" w:rsidP="00743CD9">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22ECE1B6" w14:textId="6390A3CC" w:rsidR="00E40D2C" w:rsidRDefault="001F791B" w:rsidP="00743CD9">
                <w:r>
                  <w:t>Credit institution</w:t>
                </w:r>
              </w:p>
            </w:tc>
          </w:sdtContent>
        </w:sdt>
      </w:tr>
      <w:permEnd w:id="1501374178"/>
      <w:tr w:rsidR="00E40D2C" w:rsidRPr="00557BD2" w14:paraId="431B28C6" w14:textId="77777777" w:rsidTr="00743CD9">
        <w:tc>
          <w:tcPr>
            <w:tcW w:w="4531" w:type="dxa"/>
          </w:tcPr>
          <w:p w14:paraId="19D77BEC" w14:textId="77777777" w:rsidR="00E40D2C" w:rsidRPr="00557BD2" w:rsidRDefault="00E40D2C" w:rsidP="00743CD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996560612" w:edGrp="everyone" w:displacedByCustomXml="prev"/>
            <w:tc>
              <w:tcPr>
                <w:tcW w:w="4531" w:type="dxa"/>
              </w:tcPr>
              <w:p w14:paraId="7AB9C082" w14:textId="02A83D70" w:rsidR="00E40D2C" w:rsidRDefault="001F791B" w:rsidP="00743CD9">
                <w:r>
                  <w:rPr>
                    <w:rFonts w:ascii="MS Gothic" w:eastAsia="MS Gothic" w:hAnsi="MS Gothic" w:hint="eastAsia"/>
                  </w:rPr>
                  <w:t>☒</w:t>
                </w:r>
              </w:p>
            </w:tc>
            <w:permEnd w:id="996560612" w:displacedByCustomXml="next"/>
          </w:sdtContent>
        </w:sdt>
      </w:tr>
      <w:tr w:rsidR="00E40D2C" w:rsidRPr="00557BD2" w14:paraId="3720260B" w14:textId="77777777" w:rsidTr="00743CD9">
        <w:tc>
          <w:tcPr>
            <w:tcW w:w="4531" w:type="dxa"/>
          </w:tcPr>
          <w:p w14:paraId="03F7FCFD" w14:textId="77777777" w:rsidR="00E40D2C" w:rsidRPr="00557BD2" w:rsidRDefault="00E40D2C" w:rsidP="00743CD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23942AF6" w:rsidR="00E40D2C" w:rsidRPr="00557BD2" w:rsidRDefault="001F791B" w:rsidP="00743CD9">
                <w:r>
                  <w:t>Spain</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tulo1"/>
        <w:rPr>
          <w:lang w:val="fr-BE"/>
        </w:rPr>
      </w:pPr>
      <w:r w:rsidRPr="00557BD2">
        <w:rPr>
          <w:lang w:val="fr-BE"/>
        </w:rPr>
        <w:t>Questions</w:t>
      </w:r>
    </w:p>
    <w:p w14:paraId="72E28C8E" w14:textId="77777777" w:rsidR="00E56436" w:rsidRDefault="00E56436" w:rsidP="00E56436">
      <w:pPr>
        <w:pStyle w:val="Questionstyle"/>
        <w:numPr>
          <w:ilvl w:val="0"/>
          <w:numId w:val="14"/>
        </w:numPr>
        <w:tabs>
          <w:tab w:val="clear" w:pos="567"/>
        </w:tabs>
        <w:spacing w:after="240" w:line="256" w:lineRule="auto"/>
        <w:ind w:left="851" w:hanging="851"/>
        <w:rPr>
          <w:color w:val="auto"/>
        </w:rPr>
      </w:pPr>
      <w:r>
        <w:rPr>
          <w:bCs/>
        </w:rPr>
        <w:t>Do you agree with the proposed requirement for data on “relayed links”? If not, please elaborate.</w:t>
      </w:r>
    </w:p>
    <w:p w14:paraId="78370A76" w14:textId="77777777" w:rsidR="00E56436" w:rsidRDefault="00E56436" w:rsidP="00E56436">
      <w:r>
        <w:t>&lt;ESMA_QUESTION_CR&amp;E_1&gt;</w:t>
      </w:r>
    </w:p>
    <w:p w14:paraId="729939D7" w14:textId="3660ABAB" w:rsidR="00E56436" w:rsidRDefault="001F791B" w:rsidP="00E56436">
      <w:bookmarkStart w:id="0" w:name="_Hlk175845916"/>
      <w:permStart w:id="1295263547" w:edGrp="everyone"/>
      <w:r>
        <w:t>YES</w:t>
      </w:r>
      <w:r w:rsidR="00246B2B">
        <w:t>.</w:t>
      </w:r>
      <w:r w:rsidR="00544448">
        <w:t>We agree.</w:t>
      </w:r>
    </w:p>
    <w:bookmarkEnd w:id="0"/>
    <w:permEnd w:id="1295263547"/>
    <w:p w14:paraId="7B4CD960" w14:textId="77777777" w:rsidR="00E56436" w:rsidRDefault="00E56436" w:rsidP="00E56436">
      <w:r>
        <w:t>&lt;ESMA_QUESTION_CR&amp;E_1&gt;</w:t>
      </w:r>
    </w:p>
    <w:p w14:paraId="4E3C23D9" w14:textId="77777777" w:rsidR="00E56436" w:rsidRDefault="00E56436" w:rsidP="00E56436"/>
    <w:p w14:paraId="74380BED" w14:textId="77777777" w:rsidR="00E56436" w:rsidRDefault="00E56436" w:rsidP="00E56436">
      <w:pPr>
        <w:pStyle w:val="Questionstyle"/>
        <w:numPr>
          <w:ilvl w:val="0"/>
          <w:numId w:val="14"/>
        </w:numPr>
        <w:tabs>
          <w:tab w:val="clear" w:pos="567"/>
        </w:tabs>
        <w:spacing w:after="240" w:line="256" w:lineRule="auto"/>
        <w:ind w:left="851" w:hanging="851"/>
      </w:pPr>
      <w:r>
        <w:t>Do you agree with the proposed amendments to Delegated Regulation (EU) 2017/392? If not, please elaborate.</w:t>
      </w:r>
    </w:p>
    <w:p w14:paraId="252E89F8" w14:textId="77777777" w:rsidR="00E56436" w:rsidRDefault="00E56436" w:rsidP="00E56436">
      <w:r>
        <w:t>&lt;ESMA_QUESTION_CR&amp;E_2&gt;</w:t>
      </w:r>
    </w:p>
    <w:p w14:paraId="5BF909AA" w14:textId="77777777" w:rsidR="00544448" w:rsidRDefault="00544448" w:rsidP="00544448">
      <w:permStart w:id="1148525464" w:edGrp="everyone"/>
      <w:r>
        <w:t>YES.We agree.</w:t>
      </w:r>
    </w:p>
    <w:p w14:paraId="056FC723" w14:textId="2CB38B23" w:rsidR="00E56436" w:rsidRDefault="00E56436" w:rsidP="00E56436"/>
    <w:permEnd w:id="1148525464"/>
    <w:p w14:paraId="2C374D9A" w14:textId="77777777" w:rsidR="00E56436" w:rsidRDefault="00E56436" w:rsidP="00E56436">
      <w:r>
        <w:t>&lt;ESMA_QUESTION_CR&amp;E_2&gt;</w:t>
      </w:r>
    </w:p>
    <w:p w14:paraId="60A8D626" w14:textId="77777777" w:rsidR="00E56436" w:rsidRDefault="00E56436" w:rsidP="00E56436"/>
    <w:p w14:paraId="482C5B67" w14:textId="77777777" w:rsidR="00E56436" w:rsidRDefault="00E56436" w:rsidP="00E56436">
      <w:pPr>
        <w:pStyle w:val="Questionstyle"/>
        <w:numPr>
          <w:ilvl w:val="0"/>
          <w:numId w:val="14"/>
        </w:numPr>
        <w:tabs>
          <w:tab w:val="clear" w:pos="567"/>
        </w:tabs>
        <w:spacing w:after="240" w:line="256" w:lineRule="auto"/>
        <w:ind w:left="851" w:hanging="851"/>
      </w:pPr>
      <w:r>
        <w:rPr>
          <w:bCs/>
        </w:rPr>
        <w:t>Do you agree with the proposed amendments to Implementing Regulation (EU) 2017/394? If not, please elaborate</w:t>
      </w:r>
      <w:r>
        <w:t xml:space="preserve">. </w:t>
      </w:r>
    </w:p>
    <w:p w14:paraId="68BB51F6" w14:textId="77777777" w:rsidR="00E56436" w:rsidRDefault="00E56436" w:rsidP="00E56436">
      <w:r>
        <w:t>&lt;ESMA_QUESTION_CR&amp;E_3&gt;</w:t>
      </w:r>
    </w:p>
    <w:p w14:paraId="75443882" w14:textId="64F5A3E1" w:rsidR="00E56436" w:rsidRDefault="00544448" w:rsidP="00E56436">
      <w:permStart w:id="2091938606" w:edGrp="everyone"/>
      <w:r>
        <w:lastRenderedPageBreak/>
        <w:t>YES.We agree.</w:t>
      </w:r>
    </w:p>
    <w:permEnd w:id="2091938606"/>
    <w:p w14:paraId="5538D3E1" w14:textId="77777777" w:rsidR="00E56436" w:rsidRDefault="00E56436" w:rsidP="00E56436">
      <w:r>
        <w:t>&lt;ESMA_QUESTION_CR&amp;E_3&gt;</w:t>
      </w:r>
    </w:p>
    <w:p w14:paraId="002533F0" w14:textId="77777777" w:rsidR="00E56436" w:rsidRDefault="00E56436" w:rsidP="00E56436"/>
    <w:p w14:paraId="2E461F75" w14:textId="77777777" w:rsidR="00E56436" w:rsidRDefault="00E56436" w:rsidP="00E56436">
      <w:pPr>
        <w:pStyle w:val="Questionstyle"/>
        <w:spacing w:after="240" w:line="256" w:lineRule="auto"/>
        <w:ind w:left="851" w:hanging="851"/>
      </w:pPr>
    </w:p>
    <w:p w14:paraId="6C876C0D" w14:textId="77777777" w:rsidR="00E56436" w:rsidRDefault="00E56436" w:rsidP="00E56436"/>
    <w:p w14:paraId="5C13E2AD" w14:textId="4AB95E85" w:rsidR="00B356BE" w:rsidRDefault="00B356BE" w:rsidP="00B356BE"/>
    <w:sectPr w:rsidR="00B356BE" w:rsidSect="00AD0B10">
      <w:headerReference w:type="default" r:id="rId23"/>
      <w:footerReference w:type="defaul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9E03" w14:textId="77777777" w:rsidR="00F270DE" w:rsidRDefault="00F270DE" w:rsidP="007E7997">
      <w:pPr>
        <w:spacing w:line="240" w:lineRule="auto"/>
      </w:pPr>
      <w:r>
        <w:separator/>
      </w:r>
    </w:p>
  </w:endnote>
  <w:endnote w:type="continuationSeparator" w:id="0">
    <w:p w14:paraId="026EC8F7" w14:textId="77777777" w:rsidR="00F270DE" w:rsidRDefault="00F270DE" w:rsidP="007E7997">
      <w:pPr>
        <w:spacing w:line="240" w:lineRule="auto"/>
      </w:pPr>
      <w:r>
        <w:continuationSeparator/>
      </w:r>
    </w:p>
  </w:endnote>
  <w:endnote w:type="continuationNotice" w:id="1">
    <w:p w14:paraId="48F6DA29" w14:textId="77777777" w:rsidR="00F270DE" w:rsidRDefault="00F27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1841" w14:textId="77777777" w:rsidR="004E56F0" w:rsidRDefault="004E56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0E51" w14:textId="77777777" w:rsidR="004E56F0" w:rsidRDefault="004E56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5948" w14:textId="77777777" w:rsidR="004E56F0" w:rsidRDefault="004E56F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E06D" w14:textId="77777777" w:rsidR="00F270DE" w:rsidRDefault="00F270DE" w:rsidP="007E7997">
      <w:pPr>
        <w:spacing w:line="240" w:lineRule="auto"/>
      </w:pPr>
      <w:r>
        <w:separator/>
      </w:r>
    </w:p>
  </w:footnote>
  <w:footnote w:type="continuationSeparator" w:id="0">
    <w:p w14:paraId="7356D0B8" w14:textId="77777777" w:rsidR="00F270DE" w:rsidRDefault="00F270DE" w:rsidP="007E7997">
      <w:pPr>
        <w:spacing w:line="240" w:lineRule="auto"/>
      </w:pPr>
      <w:r>
        <w:continuationSeparator/>
      </w:r>
    </w:p>
  </w:footnote>
  <w:footnote w:type="continuationNotice" w:id="1">
    <w:p w14:paraId="54156397" w14:textId="77777777" w:rsidR="00F270DE" w:rsidRDefault="00F27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7026" w14:textId="77777777" w:rsidR="004E56F0" w:rsidRDefault="004E56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F130" w14:textId="77777777" w:rsidR="004E56F0" w:rsidRDefault="004E56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6B7A32FC" w:rsidR="00D77369" w:rsidRPr="00DB2FD6" w:rsidRDefault="00D77369" w:rsidP="008858FE">
    <w:pPr>
      <w:pStyle w:val="Encabezado"/>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4E56F0">
      <w:t>9</w:t>
    </w:r>
    <w:r w:rsidR="00EB238F" w:rsidRPr="00C008C4">
      <w:t xml:space="preserve"> </w:t>
    </w:r>
    <w:r w:rsidR="00C008C4" w:rsidRPr="00C008C4">
      <w:t>July</w:t>
    </w:r>
    <w:r w:rsidR="00EB238F" w:rsidRPr="002E135A">
      <w:t xml:space="preserve"> </w:t>
    </w:r>
    <w:r w:rsidR="002E135A" w:rsidRPr="002E135A">
      <w:t>2024</w:t>
    </w:r>
  </w:p>
  <w:p w14:paraId="10BD5565" w14:textId="685F7652" w:rsidR="008858FE" w:rsidRPr="000C70F0" w:rsidRDefault="000C70F0" w:rsidP="009C6AE0">
    <w:pPr>
      <w:jc w:val="right"/>
      <w:rPr>
        <w:sz w:val="16"/>
        <w:szCs w:val="16"/>
      </w:rPr>
    </w:pPr>
    <w:r w:rsidRPr="000C70F0">
      <w:rPr>
        <w:sz w:val="16"/>
        <w:szCs w:val="16"/>
      </w:rPr>
      <w:t>ESMA74-1505669078-6673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Encabezado"/>
    </w:pPr>
  </w:p>
  <w:p w14:paraId="76D78551" w14:textId="45227A06" w:rsidR="00AD0B10" w:rsidRDefault="00AD0B10" w:rsidP="00AD0B10">
    <w:pPr>
      <w:pStyle w:val="Encabezado"/>
    </w:pPr>
  </w:p>
  <w:p w14:paraId="56B00CEC" w14:textId="77777777" w:rsidR="00AD0B10" w:rsidRPr="0043139E" w:rsidRDefault="00AD0B10" w:rsidP="00AD0B10">
    <w:pPr>
      <w:pStyle w:val="Encabezado"/>
    </w:pPr>
  </w:p>
  <w:p w14:paraId="68227DE6" w14:textId="77777777" w:rsidR="00AD0B10" w:rsidRPr="0043139E" w:rsidRDefault="00AD0B10" w:rsidP="00AD0B10">
    <w:pPr>
      <w:pStyle w:val="Encabezado"/>
    </w:pPr>
  </w:p>
  <w:p w14:paraId="0E44DBD1" w14:textId="77777777" w:rsidR="00AD0B10" w:rsidRPr="0043139E" w:rsidRDefault="00AD0B10" w:rsidP="00AD0B10">
    <w:pPr>
      <w:pStyle w:val="Encabezad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cabezado"/>
    </w:pPr>
  </w:p>
  <w:p w14:paraId="706EF268" w14:textId="77777777" w:rsidR="00AD0B10" w:rsidRPr="0043139E" w:rsidRDefault="00AD0B10" w:rsidP="00AD0B10">
    <w:pPr>
      <w:pStyle w:val="Encabezado"/>
    </w:pPr>
  </w:p>
  <w:p w14:paraId="6B568202" w14:textId="77777777" w:rsidR="00AD0B10" w:rsidRPr="0043139E" w:rsidRDefault="00AD0B10" w:rsidP="00AD0B10">
    <w:pPr>
      <w:pStyle w:val="Encabezado"/>
    </w:pPr>
  </w:p>
  <w:p w14:paraId="70C66BCD" w14:textId="77777777" w:rsidR="00AD0B10" w:rsidRPr="0043139E" w:rsidRDefault="00AD0B10" w:rsidP="00AD0B10">
    <w:pPr>
      <w:pStyle w:val="Encabezado"/>
    </w:pPr>
  </w:p>
  <w:p w14:paraId="07229907" w14:textId="77777777" w:rsidR="00AD0B10" w:rsidRPr="0043139E" w:rsidRDefault="00AD0B10" w:rsidP="00AD0B10">
    <w:pPr>
      <w:pStyle w:val="Encabezado"/>
    </w:pPr>
  </w:p>
  <w:p w14:paraId="55555744" w14:textId="77777777" w:rsidR="00AD0B10" w:rsidRPr="0043139E" w:rsidRDefault="00AD0B10" w:rsidP="00AD0B10">
    <w:pPr>
      <w:pStyle w:val="Encabezado"/>
    </w:pPr>
  </w:p>
  <w:p w14:paraId="4601AE9C" w14:textId="77777777" w:rsidR="00AD0B10" w:rsidRDefault="00AD0B10" w:rsidP="00AD0B10">
    <w:pPr>
      <w:pStyle w:val="Encabezado"/>
    </w:pPr>
  </w:p>
  <w:p w14:paraId="49946785" w14:textId="77777777" w:rsidR="00AD0B10" w:rsidRPr="0043139E" w:rsidRDefault="00AD0B10" w:rsidP="00AD0B10">
    <w:pPr>
      <w:pStyle w:val="Encabezado"/>
    </w:pPr>
  </w:p>
  <w:p w14:paraId="72BAD19F" w14:textId="77777777" w:rsidR="008858FE" w:rsidRPr="00AD0B10" w:rsidRDefault="008858FE" w:rsidP="00AD0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rrafodelist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tulo1"/>
      <w:lvlText w:val="%1"/>
      <w:lvlJc w:val="left"/>
      <w:pPr>
        <w:ind w:left="4686" w:hanging="432"/>
      </w:pPr>
    </w:lvl>
    <w:lvl w:ilvl="1">
      <w:start w:val="1"/>
      <w:numFmt w:val="decimal"/>
      <w:pStyle w:val="Ttulo2"/>
      <w:lvlText w:val="%1.%2"/>
      <w:lvlJc w:val="left"/>
      <w:pPr>
        <w:ind w:left="823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nN6jXiS9RbOJu4CXFtNQEHM4mUTJCl8h5Vj5vTOdU9mXqEO+/pDF5ZHS/NuekllVr4/jGX6JpQy/PUzQ265ZQ==" w:salt="vWNKE9i/YLSER/fu0FvPt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91B"/>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2B"/>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448"/>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45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1B7"/>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481"/>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011"/>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0DE"/>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tulo1">
    <w:name w:val="heading 1"/>
    <w:basedOn w:val="Normal"/>
    <w:next w:val="Normal"/>
    <w:link w:val="Ttulo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tulo2">
    <w:name w:val="heading 2"/>
    <w:basedOn w:val="Normal"/>
    <w:next w:val="Normal"/>
    <w:link w:val="Ttulo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tulo3">
    <w:name w:val="heading 3"/>
    <w:basedOn w:val="Normal"/>
    <w:next w:val="Normal"/>
    <w:link w:val="Ttulo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tulo7">
    <w:name w:val="heading 7"/>
    <w:basedOn w:val="Normal"/>
    <w:next w:val="Normal"/>
    <w:link w:val="Ttulo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tulo8">
    <w:name w:val="heading 8"/>
    <w:basedOn w:val="Normal"/>
    <w:next w:val="Normal"/>
    <w:link w:val="Ttulo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tulo9">
    <w:name w:val="heading 9"/>
    <w:basedOn w:val="Normal"/>
    <w:next w:val="Normal"/>
    <w:link w:val="Ttulo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tulo3Car">
    <w:name w:val="Título 3 Car"/>
    <w:basedOn w:val="Fuentedeprrafopredeter"/>
    <w:link w:val="Ttu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tulo1Car">
    <w:name w:val="Título 1 Car"/>
    <w:basedOn w:val="Fuentedeprrafopredeter"/>
    <w:link w:val="Ttulo1"/>
    <w:uiPriority w:val="9"/>
    <w:rsid w:val="0082744A"/>
    <w:rPr>
      <w:rFonts w:asciiTheme="majorHAnsi" w:eastAsiaTheme="majorEastAsia" w:hAnsiTheme="majorHAnsi" w:cstheme="majorBidi"/>
      <w:b/>
      <w:color w:val="00379F" w:themeColor="text1"/>
      <w:sz w:val="32"/>
      <w:szCs w:val="32"/>
      <w:lang w:val="en-GB"/>
    </w:rPr>
  </w:style>
  <w:style w:type="character" w:customStyle="1" w:styleId="Ttulo2Car">
    <w:name w:val="Título 2 Car"/>
    <w:basedOn w:val="Fuentedeprrafopredeter"/>
    <w:link w:val="Ttu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qFormat/>
    <w:rsid w:val="00F205B9"/>
    <w:pPr>
      <w:numPr>
        <w:numId w:val="0"/>
      </w:numPr>
      <w:ind w:left="792" w:hanging="432"/>
    </w:pPr>
    <w:rPr>
      <w:b/>
      <w:color w:val="00379F" w:themeColor="text1"/>
      <w:sz w:val="28"/>
    </w:rPr>
  </w:style>
  <w:style w:type="character" w:customStyle="1" w:styleId="Title1Char">
    <w:name w:val="Title 1 Char"/>
    <w:basedOn w:val="Fuentedeprrafopredeter"/>
    <w:link w:val="Title1"/>
    <w:rsid w:val="00F205B9"/>
    <w:rPr>
      <w:rFonts w:asciiTheme="majorHAnsi" w:hAnsiTheme="majorHAnsi" w:cstheme="majorHAnsi"/>
      <w:b/>
      <w:color w:val="00379F" w:themeColor="text1"/>
      <w:sz w:val="28"/>
      <w:szCs w:val="22"/>
      <w:lang w:val="pt-PT"/>
    </w:rPr>
  </w:style>
  <w:style w:type="paragraph" w:styleId="Prrafodelista">
    <w:name w:val="List Paragraph"/>
    <w:aliases w:val="Paragraphe EI,Paragraphe de liste1,EC"/>
    <w:basedOn w:val="Normal"/>
    <w:link w:val="Prrafodelista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rrafodelista"/>
    <w:link w:val="Title3Char"/>
    <w:autoRedefine/>
    <w:rsid w:val="00F205B9"/>
    <w:pPr>
      <w:numPr>
        <w:ilvl w:val="3"/>
        <w:numId w:val="4"/>
      </w:numPr>
    </w:pPr>
  </w:style>
  <w:style w:type="character" w:customStyle="1" w:styleId="Title3Char">
    <w:name w:val="Title 3 Char"/>
    <w:basedOn w:val="Fuentedeprrafopredeter"/>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Fuentedeprrafopredeter"/>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tulo">
    <w:name w:val="Title"/>
    <w:basedOn w:val="Normal"/>
    <w:next w:val="Normal"/>
    <w:link w:val="Ttulo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tuloCar">
    <w:name w:val="Título Car"/>
    <w:basedOn w:val="Fuentedeprrafopredeter"/>
    <w:link w:val="Ttu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tulo">
    <w:name w:val="Subtitle"/>
    <w:basedOn w:val="Normal"/>
    <w:next w:val="Normal"/>
    <w:link w:val="Subttulo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tuloCar">
    <w:name w:val="Subtítulo Car"/>
    <w:basedOn w:val="Fuentedeprrafopredeter"/>
    <w:link w:val="Subttulo"/>
    <w:uiPriority w:val="11"/>
    <w:rsid w:val="0082744A"/>
    <w:rPr>
      <w:rFonts w:asciiTheme="majorHAnsi" w:eastAsiaTheme="majorEastAsia" w:hAnsiTheme="majorHAnsi" w:cstheme="majorBidi"/>
      <w:sz w:val="28"/>
      <w:szCs w:val="24"/>
      <w:lang w:val="en-GB"/>
    </w:rPr>
  </w:style>
  <w:style w:type="character" w:customStyle="1" w:styleId="Ttulo7Car">
    <w:name w:val="Título 7 Car"/>
    <w:basedOn w:val="Fuentedeprrafopredeter"/>
    <w:link w:val="Ttu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tulo8Car">
    <w:name w:val="Título 8 Car"/>
    <w:basedOn w:val="Fuentedeprrafopredeter"/>
    <w:link w:val="Ttu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tulo9Car">
    <w:name w:val="Título 9 Car"/>
    <w:basedOn w:val="Fuentedeprrafopredeter"/>
    <w:link w:val="Ttulo9"/>
    <w:uiPriority w:val="9"/>
    <w:semiHidden/>
    <w:rsid w:val="00AA054E"/>
    <w:rPr>
      <w:rFonts w:asciiTheme="majorHAnsi" w:eastAsiaTheme="majorEastAsia" w:hAnsiTheme="majorHAnsi" w:cstheme="majorBidi"/>
      <w:b/>
      <w:bCs/>
      <w:i/>
      <w:iCs/>
      <w:color w:val="007EFF" w:themeColor="text2"/>
      <w:sz w:val="22"/>
      <w:lang w:val="en-GB"/>
    </w:rPr>
  </w:style>
  <w:style w:type="paragraph" w:styleId="Descripci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0055F7" w:themeColor="text1" w:themeTint="BF"/>
    </w:rPr>
  </w:style>
  <w:style w:type="character" w:customStyle="1" w:styleId="CitaCar">
    <w:name w:val="Cita Car"/>
    <w:basedOn w:val="Fuentedeprrafopredeter"/>
    <w:link w:val="Cita"/>
    <w:uiPriority w:val="29"/>
    <w:rsid w:val="00AA054E"/>
    <w:rPr>
      <w:i/>
      <w:iCs/>
      <w:color w:val="0055F7" w:themeColor="text1" w:themeTint="BF"/>
    </w:rPr>
  </w:style>
  <w:style w:type="paragraph" w:styleId="Citadestacada">
    <w:name w:val="Intense Quote"/>
    <w:basedOn w:val="Normal"/>
    <w:next w:val="Normal"/>
    <w:link w:val="Citadestacada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34009F" w:themeColor="accent1"/>
      <w:sz w:val="28"/>
      <w:szCs w:val="28"/>
    </w:rPr>
  </w:style>
  <w:style w:type="character" w:styleId="nfasissutil">
    <w:name w:val="Subtle Emphasis"/>
    <w:basedOn w:val="Fuentedeprrafopredeter"/>
    <w:uiPriority w:val="19"/>
    <w:qFormat/>
    <w:rsid w:val="00AA054E"/>
    <w:rPr>
      <w:i/>
      <w:iCs/>
      <w:color w:val="0055F7" w:themeColor="text1" w:themeTint="BF"/>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0055F7" w:themeColor="text1" w:themeTint="BF"/>
      <w:u w:val="single" w:color="4E8BF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F205B9"/>
    <w:pPr>
      <w:numPr>
        <w:numId w:val="0"/>
      </w:num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cabezadoCar">
    <w:name w:val="Encabezado Car"/>
    <w:basedOn w:val="Fuentedeprrafopredeter"/>
    <w:link w:val="Encabezado"/>
    <w:rsid w:val="00AF6B1E"/>
    <w:rPr>
      <w:color w:val="001B4F" w:themeColor="text1" w:themeShade="80"/>
      <w:sz w:val="16"/>
      <w:lang w:val="en-GB"/>
    </w:rPr>
  </w:style>
  <w:style w:type="paragraph" w:styleId="Piedepgina">
    <w:name w:val="footer"/>
    <w:basedOn w:val="Normal"/>
    <w:link w:val="Piedepgina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epginaCar">
    <w:name w:val="Pie de página Car"/>
    <w:basedOn w:val="Fuentedeprrafopredeter"/>
    <w:link w:val="Piedepgina"/>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D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DC2">
    <w:name w:val="toc 2"/>
    <w:basedOn w:val="TDC1"/>
    <w:next w:val="Normal"/>
    <w:uiPriority w:val="39"/>
    <w:unhideWhenUsed/>
    <w:qFormat/>
    <w:rsid w:val="00F205B9"/>
    <w:pPr>
      <w:framePr w:wrap="around"/>
      <w:tabs>
        <w:tab w:val="right" w:leader="dot" w:pos="440"/>
      </w:tabs>
      <w:ind w:left="220"/>
    </w:pPr>
  </w:style>
  <w:style w:type="paragraph" w:styleId="TDC3">
    <w:name w:val="toc 3"/>
    <w:basedOn w:val="TDC1"/>
    <w:next w:val="Normal"/>
    <w:uiPriority w:val="39"/>
    <w:unhideWhenUsed/>
    <w:qFormat/>
    <w:rsid w:val="00AD0B10"/>
    <w:pPr>
      <w:framePr w:wrap="around"/>
      <w:ind w:left="442"/>
    </w:pPr>
  </w:style>
  <w:style w:type="character" w:styleId="Hipervnculo">
    <w:name w:val="Hyperlink"/>
    <w:basedOn w:val="Fuentedeprrafopredeter"/>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Fuentedeprrafopredeter"/>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pPr>
      <w:spacing w:after="0" w:line="240" w:lineRule="auto"/>
    </w:pPr>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unhideWhenUsed/>
    <w:qFormat/>
    <w:rsid w:val="007A1A9D"/>
    <w:pPr>
      <w:spacing w:after="0" w:line="240" w:lineRule="auto"/>
    </w:pPr>
    <w:rPr>
      <w:sz w:val="16"/>
    </w:rPr>
  </w:style>
  <w:style w:type="character" w:customStyle="1" w:styleId="TextonotapieCar">
    <w:name w:val="Texto nota pie Car"/>
    <w:basedOn w:val="Fuentedeprrafopredeter"/>
    <w:link w:val="Textonotapie"/>
    <w:uiPriority w:val="99"/>
    <w:rsid w:val="007A1A9D"/>
    <w:rPr>
      <w:color w:val="181818" w:themeColor="background1" w:themeShade="1A"/>
      <w:sz w:val="16"/>
      <w:lang w:val="en-GB"/>
    </w:rPr>
  </w:style>
  <w:style w:type="character" w:styleId="Refdenotaalpie">
    <w:name w:val="footnote reference"/>
    <w:basedOn w:val="Fuentedeprrafopredeter"/>
    <w:uiPriority w:val="99"/>
    <w:semiHidden/>
    <w:unhideWhenUsed/>
    <w:qFormat/>
    <w:rsid w:val="00A91D91"/>
    <w:rPr>
      <w:rFonts w:asciiTheme="majorHAnsi" w:hAnsiTheme="majorHAnsi"/>
      <w:sz w:val="16"/>
      <w:vertAlign w:val="superscript"/>
    </w:rPr>
  </w:style>
  <w:style w:type="paragraph" w:customStyle="1" w:styleId="Footnote">
    <w:name w:val="Footnote"/>
    <w:basedOn w:val="Textonotapie"/>
    <w:link w:val="FootnoteChar"/>
    <w:qFormat/>
    <w:rsid w:val="00672C04"/>
    <w:pPr>
      <w:ind w:left="454" w:hanging="454"/>
    </w:pPr>
    <w:rPr>
      <w:lang w:val="nl-BE"/>
    </w:rPr>
  </w:style>
  <w:style w:type="character" w:customStyle="1" w:styleId="FootnoteChar">
    <w:name w:val="Footnote Char"/>
    <w:basedOn w:val="TextonotapieCar"/>
    <w:link w:val="Footnote"/>
    <w:rsid w:val="00672C04"/>
    <w:rPr>
      <w:color w:val="181818" w:themeColor="background1" w:themeShade="1A"/>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odeglobo">
    <w:name w:val="Balloon Text"/>
    <w:basedOn w:val="Normal"/>
    <w:link w:val="TextodegloboCar"/>
    <w:uiPriority w:val="99"/>
    <w:semiHidden/>
    <w:unhideWhenUsed/>
    <w:rsid w:val="00715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1BF"/>
    <w:rPr>
      <w:rFonts w:ascii="Tahoma" w:hAnsi="Tahoma" w:cs="Tahoma"/>
      <w:sz w:val="16"/>
      <w:szCs w:val="16"/>
      <w:lang w:val="en-GB"/>
    </w:rPr>
  </w:style>
  <w:style w:type="paragraph" w:styleId="TDC4">
    <w:name w:val="toc 4"/>
    <w:basedOn w:val="TDC1"/>
    <w:next w:val="Normal"/>
    <w:uiPriority w:val="39"/>
    <w:unhideWhenUsed/>
    <w:qFormat/>
    <w:rsid w:val="00F205B9"/>
    <w:pPr>
      <w:framePr w:wrap="around"/>
      <w:ind w:left="660"/>
    </w:pPr>
  </w:style>
  <w:style w:type="character" w:styleId="Refdecomentario">
    <w:name w:val="annotation reference"/>
    <w:basedOn w:val="Fuentedeprrafopredeter"/>
    <w:uiPriority w:val="99"/>
    <w:semiHidden/>
    <w:unhideWhenUsed/>
    <w:rsid w:val="00D33C31"/>
    <w:rPr>
      <w:sz w:val="16"/>
      <w:szCs w:val="16"/>
    </w:rPr>
  </w:style>
  <w:style w:type="paragraph" w:styleId="Textocomentario">
    <w:name w:val="annotation text"/>
    <w:basedOn w:val="Normal"/>
    <w:link w:val="TextocomentarioCar"/>
    <w:uiPriority w:val="99"/>
    <w:unhideWhenUsed/>
    <w:rsid w:val="00D33C31"/>
    <w:pPr>
      <w:spacing w:line="240" w:lineRule="auto"/>
    </w:pPr>
    <w:rPr>
      <w:sz w:val="20"/>
    </w:rPr>
  </w:style>
  <w:style w:type="character" w:customStyle="1" w:styleId="TextocomentarioCar">
    <w:name w:val="Texto comentario Car"/>
    <w:basedOn w:val="Fuentedeprrafopredeter"/>
    <w:link w:val="Textocomentario"/>
    <w:uiPriority w:val="99"/>
    <w:rsid w:val="00D33C31"/>
    <w:rPr>
      <w:lang w:val="en-GB"/>
    </w:rPr>
  </w:style>
  <w:style w:type="paragraph" w:styleId="Asuntodelcomentario">
    <w:name w:val="annotation subject"/>
    <w:basedOn w:val="Textocomentario"/>
    <w:next w:val="Textocomentario"/>
    <w:link w:val="AsuntodelcomentarioCar"/>
    <w:uiPriority w:val="99"/>
    <w:semiHidden/>
    <w:unhideWhenUsed/>
    <w:rsid w:val="00D33C31"/>
    <w:rPr>
      <w:b/>
      <w:bCs/>
    </w:rPr>
  </w:style>
  <w:style w:type="character" w:customStyle="1" w:styleId="AsuntodelcomentarioCar">
    <w:name w:val="Asunto del comentario Car"/>
    <w:basedOn w:val="TextocomentarioCar"/>
    <w:link w:val="Asuntodelcomentario"/>
    <w:uiPriority w:val="99"/>
    <w:semiHidden/>
    <w:rsid w:val="00D33C31"/>
    <w:rPr>
      <w:b/>
      <w:bCs/>
      <w:lang w:val="en-GB"/>
    </w:rPr>
  </w:style>
  <w:style w:type="character" w:styleId="Mencinsinresolver">
    <w:name w:val="Unresolved Mention"/>
    <w:basedOn w:val="Fuentedeprrafopredeter"/>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Textoennegrita"/>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cabezado"/>
    <w:qFormat/>
    <w:rsid w:val="00AF6B1E"/>
  </w:style>
  <w:style w:type="paragraph" w:customStyle="1" w:styleId="Pageheader">
    <w:name w:val="Page header"/>
    <w:basedOn w:val="Encabezado"/>
    <w:next w:val="Encabezado"/>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DC5">
    <w:name w:val="toc 5"/>
    <w:basedOn w:val="Normal"/>
    <w:next w:val="Normal"/>
    <w:uiPriority w:val="39"/>
    <w:semiHidden/>
    <w:unhideWhenUsed/>
    <w:qFormat/>
    <w:rsid w:val="00F205B9"/>
    <w:pPr>
      <w:spacing w:after="100"/>
      <w:ind w:left="880"/>
    </w:pPr>
  </w:style>
  <w:style w:type="paragraph" w:styleId="TDC6">
    <w:name w:val="toc 6"/>
    <w:basedOn w:val="Normal"/>
    <w:next w:val="Normal"/>
    <w:uiPriority w:val="39"/>
    <w:semiHidden/>
    <w:unhideWhenUsed/>
    <w:qFormat/>
    <w:rsid w:val="00F205B9"/>
    <w:pPr>
      <w:spacing w:after="100"/>
      <w:ind w:left="1100"/>
    </w:pPr>
  </w:style>
  <w:style w:type="paragraph" w:styleId="TDC7">
    <w:name w:val="toc 7"/>
    <w:basedOn w:val="Normal"/>
    <w:next w:val="Normal"/>
    <w:uiPriority w:val="39"/>
    <w:semiHidden/>
    <w:unhideWhenUsed/>
    <w:qFormat/>
    <w:rsid w:val="00F205B9"/>
    <w:pPr>
      <w:spacing w:after="100"/>
      <w:ind w:left="1320"/>
    </w:pPr>
  </w:style>
  <w:style w:type="paragraph" w:styleId="TDC8">
    <w:name w:val="toc 8"/>
    <w:basedOn w:val="Normal"/>
    <w:next w:val="Normal"/>
    <w:uiPriority w:val="39"/>
    <w:semiHidden/>
    <w:unhideWhenUsed/>
    <w:qFormat/>
    <w:rsid w:val="00F205B9"/>
    <w:pPr>
      <w:spacing w:after="100"/>
      <w:ind w:left="1540"/>
    </w:pPr>
  </w:style>
  <w:style w:type="paragraph" w:styleId="TDC9">
    <w:name w:val="toc 9"/>
    <w:basedOn w:val="Normal"/>
    <w:next w:val="Normal"/>
    <w:uiPriority w:val="39"/>
    <w:semiHidden/>
    <w:unhideWhenUsed/>
    <w:qFormat/>
    <w:rsid w:val="00F205B9"/>
    <w:pPr>
      <w:spacing w:after="100"/>
      <w:ind w:left="1760"/>
    </w:pPr>
  </w:style>
  <w:style w:type="character" w:styleId="Hipervnculovisitado">
    <w:name w:val="FollowedHyperlink"/>
    <w:basedOn w:val="Fuentedeprrafopredeter"/>
    <w:uiPriority w:val="99"/>
    <w:semiHidden/>
    <w:unhideWhenUsed/>
    <w:rsid w:val="0043139E"/>
    <w:rPr>
      <w:color w:val="0174AF" w:themeColor="followedHyperlink"/>
      <w:u w:val="single"/>
    </w:rPr>
  </w:style>
  <w:style w:type="character" w:customStyle="1" w:styleId="PrrafodelistaCar">
    <w:name w:val="Párrafo de lista Car"/>
    <w:aliases w:val="Paragraphe EI Car,Paragraphe de liste1 Car,EC Car"/>
    <w:link w:val="Prrafodelista"/>
    <w:uiPriority w:val="34"/>
    <w:locked/>
    <w:rsid w:val="00EC6066"/>
    <w:rPr>
      <w:rFonts w:asciiTheme="majorHAnsi" w:hAnsiTheme="majorHAnsi" w:cstheme="majorHAnsi"/>
      <w:color w:val="181818" w:themeColor="background1" w:themeShade="1A"/>
      <w:sz w:val="22"/>
      <w:szCs w:val="22"/>
      <w:lang w:val="pt-PT"/>
    </w:rPr>
  </w:style>
  <w:style w:type="paragraph" w:styleId="Revisi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Fuentedeprrafopredeter"/>
    <w:rsid w:val="00061F32"/>
    <w:rPr>
      <w:rFonts w:ascii="Segoe UI" w:hAnsi="Segoe UI" w:cs="Segoe UI" w:hint="default"/>
      <w:sz w:val="18"/>
      <w:szCs w:val="18"/>
    </w:rPr>
  </w:style>
  <w:style w:type="character" w:customStyle="1" w:styleId="cf11">
    <w:name w:val="cf11"/>
    <w:basedOn w:val="Fuentedeprrafopredeter"/>
    <w:rsid w:val="00061F32"/>
    <w:rPr>
      <w:rFonts w:ascii="Segoe UI" w:hAnsi="Segoe UI" w:cs="Segoe UI" w:hint="default"/>
      <w:color w:val="333333"/>
      <w:sz w:val="18"/>
      <w:szCs w:val="18"/>
      <w:shd w:val="clear" w:color="auto" w:fill="FFFFFF"/>
    </w:rPr>
  </w:style>
  <w:style w:type="character" w:styleId="Mencionar">
    <w:name w:val="Mention"/>
    <w:basedOn w:val="Fuentedeprrafopredeter"/>
    <w:uiPriority w:val="99"/>
    <w:unhideWhenUsed/>
    <w:rsid w:val="00251F26"/>
    <w:rPr>
      <w:color w:val="2B579A"/>
      <w:shd w:val="clear" w:color="auto" w:fill="E1DFDD"/>
    </w:rPr>
  </w:style>
  <w:style w:type="character" w:styleId="Textodelmarcadordeposicin">
    <w:name w:val="Placeholder Text"/>
    <w:basedOn w:val="Fuentedeprrafopredeter"/>
    <w:uiPriority w:val="99"/>
    <w:semiHidden/>
    <w:rsid w:val="00635BCA"/>
    <w:rPr>
      <w:color w:val="808080"/>
    </w:rPr>
  </w:style>
  <w:style w:type="paragraph" w:customStyle="1" w:styleId="para">
    <w:name w:val="para"/>
    <w:basedOn w:val="Prrafodelist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Fuentedeprrafopredeter"/>
    <w:link w:val="para"/>
    <w:rsid w:val="00641F03"/>
    <w:rPr>
      <w:bCs/>
      <w:iCs/>
      <w:color w:val="181818" w:themeColor="background1" w:themeShade="1A"/>
      <w:sz w:val="22"/>
      <w:lang w:val="en-GB"/>
    </w:rPr>
  </w:style>
  <w:style w:type="character" w:customStyle="1" w:styleId="normaltextrun">
    <w:name w:val="normaltextrun"/>
    <w:basedOn w:val="Fuentedeprrafopredeter"/>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Textodelmarcadordeposicin"/>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Textodelmarcadordeposicin"/>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B7071"/>
    <w:rsid w:val="002536E7"/>
    <w:rsid w:val="00254E75"/>
    <w:rsid w:val="0034145D"/>
    <w:rsid w:val="004E4CF9"/>
    <w:rsid w:val="005A27AE"/>
    <w:rsid w:val="005D66AB"/>
    <w:rsid w:val="006954E6"/>
    <w:rsid w:val="006D3543"/>
    <w:rsid w:val="00813189"/>
    <w:rsid w:val="008222A0"/>
    <w:rsid w:val="00836D47"/>
    <w:rsid w:val="00852875"/>
    <w:rsid w:val="009B6B9C"/>
    <w:rsid w:val="00B07345"/>
    <w:rsid w:val="00B22006"/>
    <w:rsid w:val="00B46CAE"/>
    <w:rsid w:val="00C05246"/>
    <w:rsid w:val="00DC3796"/>
    <w:rsid w:val="00DC4211"/>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roups Document" ma:contentTypeID="0x0101008D9E5D2C101BA04B85C7EB08C6516E400306003EE51FAC41060E4AB335DA6D6D0D5D50" ma:contentTypeVersion="33" ma:contentTypeDescription="" ma:contentTypeScope="" ma:versionID="6ec399e9492523750fb73db2a9685884">
  <xsd:schema xmlns:xsd="http://www.w3.org/2001/XMLSchema" xmlns:xs="http://www.w3.org/2001/XMLSchema" xmlns:p="http://schemas.microsoft.com/office/2006/metadata/properties" xmlns:ns1="http://schemas.microsoft.com/sharepoint/v3" xmlns:ns2="d0fb0f98-34f9-4d57-9559-eb8efd17aa5e" xmlns:ns3="http://schemas.microsoft.com/sharepoint/v4" xmlns:ns4="fb2f119e-422a-4247-ab09-a25289d5333e" targetNamespace="http://schemas.microsoft.com/office/2006/metadata/properties" ma:root="true" ma:fieldsID="01fad890362e1f85f0353716cace5763" ns1:_="" ns2:_="" ns3:_="" ns4:_="">
    <xsd:import namespace="http://schemas.microsoft.com/sharepoint/v3"/>
    <xsd:import namespace="d0fb0f98-34f9-4d57-9559-eb8efd17aa5e"/>
    <xsd:import namespace="http://schemas.microsoft.com/sharepoint/v4"/>
    <xsd:import namespace="fb2f119e-422a-4247-ab09-a25289d5333e"/>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0074b7a2-41b5-4193-83eb-c74bfa2cca20"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9e6a0282-b31c-4109-9654-39d70579cb18"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f119e-422a-4247-ab09-a25289d5333e"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9</Value>
      <Value>282</Value>
      <Value>709</Value>
    </TaxCatchAll>
    <_dlc_DocId xmlns="d0fb0f98-34f9-4d57-9559-eb8efd17aa5e">ESMA74-1505669078-6673</_dlc_DocId>
    <_dlc_DocIdUrl xmlns="d0fb0f98-34f9-4d57-9559-eb8efd17aa5e">
      <Url>https://securitiesandmarketsauth.sharepoint.com/sites/sherpa-trdu/_layouts/15/DocIdRedir.aspx?ID=ESMA74-1505669078-6673</Url>
      <Description>ESMA74-1505669078-6673</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MSC</TermName>
          <TermId xmlns="http://schemas.microsoft.com/office/infopath/2007/PartnerControls">bec9923d-2d54-410b-ae63-04059a14b03c</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IconOverlay xmlns="http://schemas.microsoft.com/sharepoint/v4" xsi:nil="true"/>
    <lcf76f155ced4ddcb4097134ff3c332f xmlns="fb2f119e-422a-4247-ab09-a25289d5333e">
      <Terms xmlns="http://schemas.microsoft.com/office/infopath/2007/PartnerControls"/>
    </lcf76f155ced4ddcb4097134ff3c332f>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50A17544-93F9-4339-B514-E47DCD451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b2f119e-422a-4247-ab09-a25289d53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http://schemas.microsoft.com/sharepoint/v4"/>
    <ds:schemaRef ds:uri="fb2f119e-422a-4247-ab09-a25289d5333e"/>
  </ds:schemaRefs>
</ds:datastoreItem>
</file>

<file path=customXml/itemProps5.xml><?xml version="1.0" encoding="utf-8"?>
<ds:datastoreItem xmlns:ds="http://schemas.openxmlformats.org/officeDocument/2006/customXml" ds:itemID="{8307A21F-AC16-4BF4-AE38-C461E56DB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580</Words>
  <Characters>3196</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Juan Francisco Borrás Vergel</cp:lastModifiedBy>
  <cp:revision>3</cp:revision>
  <cp:lastPrinted>2023-09-09T00:53:00Z</cp:lastPrinted>
  <dcterms:created xsi:type="dcterms:W3CDTF">2024-08-29T15:37:00Z</dcterms:created>
  <dcterms:modified xsi:type="dcterms:W3CDTF">2024-08-29T15:45:00Z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0x0101008D9E5D2C101BA04B85C7EB08C6516E400306003EE51FAC41060E4AB335DA6D6D0D5D50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666aa28e-fe46-45d2-8ced-14b18dd754ea</vt:lpwstr>
  </property>
  <property fmtid="{D5CDD505-2E9C-101B-9397-08002B2CF9AE}" pid="8" name="Topic">
    <vt:lpwstr>709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MediaServiceImageTags">
    <vt:lpwstr/>
  </property>
</Properties>
</file>