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F467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3626177E" w:rsidR="00C2682A" w:rsidRPr="00104E00" w:rsidRDefault="001F283E" w:rsidP="00104E00">
                <w:pPr>
                  <w:jc w:val="left"/>
                  <w:rPr>
                    <w:rStyle w:val="PlaceholderText"/>
                  </w:rPr>
                </w:pPr>
                <w:proofErr w:type="spellStart"/>
                <w:r>
                  <w:rPr>
                    <w:rStyle w:val="PlaceholderText"/>
                  </w:rPr>
                  <w:t>Vondelpark</w:t>
                </w:r>
                <w:proofErr w:type="spellEnd"/>
                <w:r>
                  <w:rPr>
                    <w:rStyle w:val="PlaceholderText"/>
                  </w:rPr>
                  <w:t xml:space="preserve"> Capital</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EB8CEF5" w:rsidR="00C2682A" w:rsidRPr="00104E00" w:rsidRDefault="001D787D"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F283E">
                  <w:t>Non-financial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682B1A7D" w:rsidR="00C2682A" w:rsidRPr="00104E00" w:rsidRDefault="001F283E" w:rsidP="00104E00">
                <w:pPr>
                  <w:jc w:val="left"/>
                </w:pPr>
                <w:r>
                  <w:t>Netherlands</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94B3729" w14:textId="05D9F980" w:rsidR="00CC59BB" w:rsidRDefault="00CC59BB" w:rsidP="00C54034">
      <w:pPr>
        <w:spacing w:after="0"/>
      </w:pPr>
      <w:permStart w:id="124340805" w:edGrp="everyone"/>
      <w:r>
        <w:t>TYPE YOUR TEXT HERE</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59A0405A" w14:textId="0A61B9B2" w:rsidR="00CC59BB" w:rsidRDefault="00CC59BB" w:rsidP="00C54034">
      <w:pPr>
        <w:spacing w:after="0"/>
      </w:pPr>
      <w:permStart w:id="1947404220" w:edGrp="everyone"/>
      <w:r>
        <w:t>TYPE YOUR TEXT HERE</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lastRenderedPageBreak/>
        <w:t>&lt;ESMA_QUESTION</w:t>
      </w:r>
      <w:r w:rsidR="00F93646">
        <w:t>_</w:t>
      </w:r>
      <w:r w:rsidR="00DD54B5">
        <w:t>CP1</w:t>
      </w:r>
      <w:r w:rsidR="00F93646">
        <w:t>_</w:t>
      </w:r>
      <w:r>
        <w:t>4&gt;</w:t>
      </w:r>
    </w:p>
    <w:p w14:paraId="18C4F057" w14:textId="77777777" w:rsidR="00CC59BB" w:rsidRDefault="00CC59BB" w:rsidP="00C54034">
      <w:pPr>
        <w:spacing w:after="0"/>
      </w:pPr>
      <w:permStart w:id="1235513680" w:edGrp="everyone"/>
      <w:r>
        <w:t>TYPE YOUR TEXT HERE</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3D7346A" w14:textId="77777777" w:rsidR="00CC59BB" w:rsidRDefault="00CC59BB" w:rsidP="00C54034">
      <w:pPr>
        <w:spacing w:after="0"/>
      </w:pPr>
      <w:permStart w:id="864513806" w:edGrp="everyone"/>
      <w:r>
        <w:t>TYPE YOUR TEXT HERE</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77777777" w:rsidR="00CC59BB" w:rsidRDefault="00CC59BB" w:rsidP="00C54034">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49192E3" w14:textId="77777777" w:rsidR="00CC59BB" w:rsidRDefault="00CC59BB" w:rsidP="00C54034">
      <w:pPr>
        <w:spacing w:after="0"/>
      </w:pPr>
      <w:permStart w:id="1516253385" w:edGrp="everyone"/>
      <w:r>
        <w:t>TYPE YOUR TEXT HERE</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5EEF290B" w14:textId="77777777" w:rsidR="00CC59BB" w:rsidRDefault="00CC59BB" w:rsidP="00C54034">
      <w:pPr>
        <w:spacing w:after="0"/>
      </w:pPr>
      <w:permStart w:id="869493798" w:edGrp="everyone"/>
      <w:r>
        <w:t>TYPE YOUR TEXT HERE</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709AF4D0" w14:textId="77777777" w:rsidR="00CC59BB" w:rsidRDefault="00CC59BB" w:rsidP="00C54034">
      <w:pPr>
        <w:spacing w:after="0"/>
      </w:pPr>
      <w:permStart w:id="1628839836" w:edGrp="everyone"/>
      <w:r>
        <w:t>TYPE YOUR TEXT HERE</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4BD36F6A" w14:textId="77777777" w:rsidR="00CC59BB" w:rsidRDefault="00CC59BB" w:rsidP="00C54034">
      <w:pPr>
        <w:spacing w:after="0"/>
      </w:pPr>
      <w:permStart w:id="1550012690" w:edGrp="everyone"/>
      <w:r>
        <w:t>TYPE YOUR TEXT HERE</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lastRenderedPageBreak/>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lastRenderedPageBreak/>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224DD2F7" w14:textId="77777777" w:rsidR="00CC59BB" w:rsidRDefault="00CC59BB" w:rsidP="00C54034">
      <w:pPr>
        <w:spacing w:after="0"/>
      </w:pPr>
      <w:permStart w:id="780153713" w:edGrp="everyone"/>
      <w:r>
        <w:t>TYPE YOUR TEXT HERE</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E4AEEE6" w14:textId="77777777" w:rsidR="00CC59BB" w:rsidRDefault="00CC59BB" w:rsidP="00C54034">
      <w:pPr>
        <w:spacing w:after="0"/>
      </w:pPr>
      <w:permStart w:id="1126446852" w:edGrp="everyone"/>
      <w:r>
        <w:t>TYPE YOUR TEXT HERE</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5FC1FF01" w14:textId="7C482FEF" w:rsidR="00CC59BB" w:rsidRDefault="00536C81" w:rsidP="00C54034">
      <w:pPr>
        <w:spacing w:after="0"/>
      </w:pPr>
      <w:permStart w:id="1672500431" w:edGrp="everyone"/>
      <w:r w:rsidRPr="00536C81">
        <w:t xml:space="preserve">RCB measures are anticompetitive and fail to recognise the evolution of modern markets towards a data driven ecosystem where data is the primary product of price discovery rather than a byproduct. While MiFID intended to unleash competition between markets, the approach taken to have a single utility for data and price regulation destroys the free market principles and evolution of competing markets. The results of these anticompetitive measures have already been observed in the stalled growth of European equity markets while the rest of the world has experienced significant growth driven by technology and passive investment strategies. These passive investment strategies are even more sensitive to liquidity risk and has different informational needs in order to flourish. These needs have not been met in Europe which means these growth trends have passed us by. </w:t>
      </w:r>
      <w:r w:rsidR="00563D73">
        <w:t>Furthermore, t</w:t>
      </w:r>
      <w:r w:rsidR="00563D73" w:rsidRPr="00563D73">
        <w:t xml:space="preserve">he general approach to specifying costs and margins does not adequately account for the disparities in resource utilization between different market participants. It is critical to revise this approach to reflect the true cost of data production, particularly in light of the inequitable licensing costs that undermine primary market participation. A more differentiated model that recognizes the unique costs of regulated market operation versus the lower costs of price aggregation by non-primary markets is necessary. </w:t>
      </w:r>
      <w:permEnd w:id="1672500431"/>
      <w:r w:rsidR="00CC59BB">
        <w:t>&lt;ESMA_QUESTION</w:t>
      </w:r>
      <w:r w:rsidR="00F93646">
        <w:t>_</w:t>
      </w:r>
      <w:r w:rsidR="00DD54B5">
        <w:t>CP1</w:t>
      </w:r>
      <w:r w:rsidR="00F93646">
        <w:t>_</w:t>
      </w:r>
      <w:r w:rsidR="00CC59BB">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735A0EF0" w14:textId="74B1B92D" w:rsidR="00FA4100" w:rsidRDefault="00EB39CA" w:rsidP="00FA4100">
      <w:pPr>
        <w:spacing w:after="0"/>
      </w:pPr>
      <w:permStart w:id="1840853704" w:edGrp="everyone"/>
      <w:r>
        <w:t xml:space="preserve">The assessment of </w:t>
      </w:r>
      <w:r w:rsidR="007F73FE">
        <w:t xml:space="preserve">price data value should not be made on cost. The price is the product that price discovery </w:t>
      </w:r>
      <w:r w:rsidR="000B3D5E">
        <w:t xml:space="preserve">platforms provide, it should not be assessed on a cost basis. Doing so fails to recognise the reality that the markets have evolved into data-driven ecosystems. </w:t>
      </w:r>
      <w:r w:rsidR="00522556">
        <w:t xml:space="preserve">RCB will destroy that evolution and lead to further stalled growth in the EU. Focus on the </w:t>
      </w:r>
      <w:proofErr w:type="spellStart"/>
      <w:r w:rsidR="00522556">
        <w:t>nees</w:t>
      </w:r>
      <w:proofErr w:type="spellEnd"/>
      <w:r w:rsidR="00522556">
        <w:t xml:space="preserve"> of investors and ensuring that licensing models are in place to provide broad access to investors not </w:t>
      </w:r>
      <w:r w:rsidR="000426D8">
        <w:t xml:space="preserve">loopholes for SI and execution providers to source prices on RMs for use in trading at the expense of the price discovery process. </w:t>
      </w:r>
      <w:r w:rsidRPr="00EB39CA">
        <w:t xml:space="preserve">While the categorization of costs is comprehensive, the current approach does not sufficiently differentiate the costs related to maintaining a public order book and the higher operational costs of regulated markets. ESMA should consider a more nuanced model that aligns cost calculation with the actual value and utility provided to the market, ensuring that costs are equitably distributed based on the use and benefit derived by various market participants. </w:t>
      </w:r>
      <w:permEnd w:id="1840853704"/>
      <w:r w:rsidR="00FA4100">
        <w:t>&lt;ESMA_QUESTION</w:t>
      </w:r>
      <w:r w:rsidR="00F93646">
        <w:t>_</w:t>
      </w:r>
      <w:r w:rsidR="00DD54B5">
        <w:t>CP1</w:t>
      </w:r>
      <w:r w:rsidR="00F93646">
        <w:t>_</w:t>
      </w:r>
      <w:r w:rsidR="00FA4100">
        <w:t>2</w:t>
      </w:r>
      <w:r w:rsidR="00737DD9">
        <w:t>7</w:t>
      </w:r>
      <w:r w:rsidR="00FA4100">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1A641ECE" w14:textId="7AE20C5C" w:rsidR="00FA4100" w:rsidRDefault="000874E4" w:rsidP="00FA4100">
      <w:pPr>
        <w:spacing w:after="0"/>
      </w:pPr>
      <w:permStart w:id="636686123" w:edGrp="everyone"/>
      <w:r w:rsidRPr="000874E4">
        <w:t xml:space="preserve">Apportioning costs based on resource use is logical but requires further specification to avoid generic allocations that do not reflect actual usage or value creation. The methodology should include factors such as the direct contribution to price discovery and market liquidity. This would help ensure that entities which rely heavily on imported prices without contributing to the primary market bear a fair share of the costs. </w:t>
      </w:r>
      <w:permEnd w:id="636686123"/>
      <w:r w:rsidR="00FA4100">
        <w:t>&lt;ESMA_QUESTION</w:t>
      </w:r>
      <w:r w:rsidR="00F93646">
        <w:t>_</w:t>
      </w:r>
      <w:r w:rsidR="00DD54B5">
        <w:t>CP1</w:t>
      </w:r>
      <w:r w:rsidR="00F93646">
        <w:t>_</w:t>
      </w:r>
      <w:r w:rsidR="00FA4100">
        <w:t>2</w:t>
      </w:r>
      <w:r w:rsidR="00737DD9">
        <w:t>8</w:t>
      </w:r>
      <w:r w:rsidR="00FA4100">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3A6DBF09" w14:textId="5CA5FB2E" w:rsidR="00FA4100" w:rsidRDefault="007008F1" w:rsidP="00FA4100">
      <w:pPr>
        <w:spacing w:after="0"/>
      </w:pPr>
      <w:permStart w:id="1539128939" w:edGrp="everyone"/>
      <w:r w:rsidRPr="007008F1">
        <w:t xml:space="preserve">Defining net profit </w:t>
      </w:r>
      <w:r>
        <w:t>is flawed in the context of market data. Prices are the product of price discovery, not a byproduct</w:t>
      </w:r>
      <w:r w:rsidR="00C83D18">
        <w:t xml:space="preserve">. Why does ESMA feel that the concept of RCB is reasonable? </w:t>
      </w:r>
      <w:r w:rsidR="00403FCF">
        <w:t xml:space="preserve">Why hasn’t ESAM considered licensing as the alternative and ensuring that appropriate licensing agreements are in place for the appropriate use cases. This is all the result of commercial agendas and lobbying. ESMA has demonstrated its susceptibility to this lobbying while still </w:t>
      </w:r>
      <w:r w:rsidR="00A64E7F">
        <w:t xml:space="preserve">not addressing the transparency burdens created by market fragmentation. </w:t>
      </w:r>
      <w:permEnd w:id="1539128939"/>
      <w:r w:rsidR="00FA4100">
        <w:t>&lt;ESMA_QUESTION</w:t>
      </w:r>
      <w:r w:rsidR="00F93646">
        <w:t>_</w:t>
      </w:r>
      <w:r w:rsidR="00DD54B5">
        <w:t>CP1</w:t>
      </w:r>
      <w:r w:rsidR="00F93646">
        <w:t>_</w:t>
      </w:r>
      <w:r w:rsidR="00FA4100">
        <w:t>2</w:t>
      </w:r>
      <w:r w:rsidR="00737DD9">
        <w:t>9</w:t>
      </w:r>
      <w:r w:rsidR="00FA4100">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51A21E64" w14:textId="77777777" w:rsidR="00FA4100" w:rsidRDefault="00FA4100" w:rsidP="00FA4100">
      <w:pPr>
        <w:spacing w:after="0"/>
      </w:pPr>
      <w:permStart w:id="307052998" w:edGrp="everyone"/>
      <w:r>
        <w:t>TYPE YOUR TEXT HERE</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528BFC7C" w14:textId="7C0CFE77" w:rsidR="00FA4100" w:rsidRDefault="009E6C56" w:rsidP="00FA4100">
      <w:pPr>
        <w:spacing w:after="0"/>
      </w:pPr>
      <w:permStart w:id="884149456" w:edGrp="everyone"/>
      <w:r w:rsidRPr="009E6C56">
        <w:lastRenderedPageBreak/>
        <w:t xml:space="preserve">Current obstacles include the </w:t>
      </w:r>
      <w:r>
        <w:t>inability to</w:t>
      </w:r>
      <w:r w:rsidRPr="009E6C56">
        <w:t xml:space="preserve"> distinguish adequately between different types of data usage. There is a need for more </w:t>
      </w:r>
      <w:r w:rsidR="00FF035E">
        <w:t>objective</w:t>
      </w:r>
      <w:r w:rsidRPr="009E6C56">
        <w:t xml:space="preserve">, </w:t>
      </w:r>
      <w:r w:rsidR="00FF035E">
        <w:t xml:space="preserve">thoughtful and </w:t>
      </w:r>
      <w:r w:rsidR="00E9024F">
        <w:t xml:space="preserve">aligned way of </w:t>
      </w:r>
      <w:r w:rsidRPr="009E6C56">
        <w:t>recogniz</w:t>
      </w:r>
      <w:r w:rsidR="00E9024F">
        <w:t>ing</w:t>
      </w:r>
      <w:r w:rsidRPr="009E6C56">
        <w:t xml:space="preserve"> the varying needs of </w:t>
      </w:r>
      <w:r w:rsidR="00E9024F">
        <w:t xml:space="preserve">investors and </w:t>
      </w:r>
      <w:r w:rsidRPr="009E6C56">
        <w:t xml:space="preserve">passive versus active participants, with a focus on ensuring that data costs do not disproportionately disadvantage participants who contribute to </w:t>
      </w:r>
      <w:r w:rsidR="00E9024F">
        <w:t>displayed market price formation and that others who rely on it fund the costs of it for the benefit of INVESTORS</w:t>
      </w:r>
      <w:r w:rsidRPr="009E6C56">
        <w:t xml:space="preserve">. </w:t>
      </w:r>
      <w:permEnd w:id="884149456"/>
      <w:r w:rsidR="00FA4100">
        <w:t>&lt;ESMA_QUESTION</w:t>
      </w:r>
      <w:r w:rsidR="00F93646">
        <w:t>_</w:t>
      </w:r>
      <w:r w:rsidR="00DD54B5">
        <w:t>CP1</w:t>
      </w:r>
      <w:r w:rsidR="00F93646">
        <w:t>_</w:t>
      </w:r>
      <w:r w:rsidR="00737DD9">
        <w:t>31</w:t>
      </w:r>
      <w:r w:rsidR="00FA4100">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6FCDC957" w14:textId="77777777" w:rsidR="00FA4100" w:rsidRDefault="00FA4100" w:rsidP="00FA4100">
      <w:pPr>
        <w:spacing w:after="0"/>
      </w:pPr>
      <w:permStart w:id="1310215157" w:edGrp="everyone"/>
      <w:r>
        <w:t>TYPE YOUR TEXT HERE</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7702A3CE" w14:textId="77777777" w:rsidR="00FA4100" w:rsidRDefault="00FA4100" w:rsidP="00FA4100">
      <w:pPr>
        <w:spacing w:after="0"/>
      </w:pPr>
      <w:permStart w:id="1461735347" w:edGrp="everyone"/>
      <w:r>
        <w:t>TYPE YOUR TEXT HERE</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6185C990" w14:textId="77777777" w:rsidR="00FA4100" w:rsidRDefault="00FA4100" w:rsidP="00FA4100">
      <w:pPr>
        <w:spacing w:after="0"/>
      </w:pPr>
      <w:permStart w:id="526140180" w:edGrp="everyone"/>
      <w:r>
        <w:t>TYPE YOUR TEXT HERE</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64989935" w14:textId="77777777" w:rsidR="00FA4100" w:rsidRDefault="00FA4100" w:rsidP="00FA4100">
      <w:pPr>
        <w:spacing w:after="0"/>
      </w:pPr>
      <w:permStart w:id="657797640" w:edGrp="everyone"/>
      <w:r>
        <w:t>TYPE YOUR TEXT HERE</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lastRenderedPageBreak/>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456672CC" w14:textId="19A18219" w:rsidR="00FA4100" w:rsidRDefault="00E57EFE" w:rsidP="00FA4100">
      <w:pPr>
        <w:spacing w:after="0"/>
      </w:pPr>
      <w:permStart w:id="1477078338" w:edGrp="everyone"/>
      <w:r>
        <w:t xml:space="preserve">This proposal should only apply to the CTP data and not </w:t>
      </w:r>
      <w:r w:rsidR="008A1047">
        <w:t xml:space="preserve">proprietary information. ESMA has no business in determining the commercial evolution of markets and should focus on the needs of investors without </w:t>
      </w:r>
      <w:r w:rsidR="00F53842">
        <w:t xml:space="preserve">codifying business rules into law. RCB is a significantly flawed concept. Responding to these questions </w:t>
      </w:r>
      <w:r w:rsidR="005A43D0">
        <w:t>requires looking past these flaws</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179E543D" w14:textId="1E3445C7" w:rsidR="00FA4100" w:rsidRDefault="005A43D0" w:rsidP="00FA4100">
      <w:pPr>
        <w:spacing w:after="0"/>
      </w:pPr>
      <w:permStart w:id="1201633413" w:edGrp="everyone"/>
      <w:r>
        <w:t xml:space="preserve">Data licensing is </w:t>
      </w:r>
      <w:r w:rsidR="002850E1">
        <w:t xml:space="preserve">a very important and detailed commercial activity which ESMA cannot and should not attempt to manage. </w:t>
      </w:r>
      <w:r w:rsidR="008C0ACB">
        <w:t xml:space="preserve">Per user fees are one way of providing flexibility in how users pay for data and will continue to evolve to other types of units of count. </w:t>
      </w:r>
      <w:r w:rsidR="0099728C">
        <w:t xml:space="preserve">It is extremely painful to see ESMA fumble around these areas and attempt to define rules on areas that </w:t>
      </w:r>
      <w:r w:rsidR="002A1B50">
        <w:t>are not understood and have detrimental effects on how the capital markets evolve. Steer clear.</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6337EF83" w14:textId="77777777" w:rsidR="00FA4100" w:rsidRDefault="00FA4100" w:rsidP="00FA4100">
      <w:pPr>
        <w:spacing w:after="0"/>
      </w:pPr>
      <w:permStart w:id="1252924652" w:edGrp="everyone"/>
      <w:r>
        <w:t>TYPE YOUR TEXT HERE</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7B68B33D" w14:textId="77777777" w:rsidR="00FA4100" w:rsidRDefault="00FA4100" w:rsidP="00FA4100">
      <w:pPr>
        <w:spacing w:after="0"/>
      </w:pPr>
      <w:permStart w:id="2034649205" w:edGrp="everyone"/>
      <w:r>
        <w:t>TYPE YOUR TEXT HERE</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lastRenderedPageBreak/>
        <w:t>&lt;ESMA_QUESTION</w:t>
      </w:r>
      <w:r w:rsidR="00F93646">
        <w:t>_</w:t>
      </w:r>
      <w:r w:rsidR="00DD54B5">
        <w:t>CP1</w:t>
      </w:r>
      <w:r w:rsidR="00F93646">
        <w:t>_</w:t>
      </w:r>
      <w:r w:rsidR="00737DD9">
        <w:t>40</w:t>
      </w:r>
      <w:r>
        <w:t>&gt;</w:t>
      </w:r>
    </w:p>
    <w:p w14:paraId="18BB7F98" w14:textId="77777777" w:rsidR="00FA4100" w:rsidRDefault="00FA4100" w:rsidP="00FA4100">
      <w:pPr>
        <w:spacing w:after="0"/>
      </w:pPr>
      <w:permStart w:id="1583374814" w:edGrp="everyone"/>
      <w:r>
        <w:t>TYPE YOUR TEXT HERE</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2DF108C1" w14:textId="77777777" w:rsidR="00FA4100" w:rsidRDefault="00FA4100" w:rsidP="00FA4100">
      <w:pPr>
        <w:spacing w:after="0"/>
      </w:pPr>
      <w:permStart w:id="1168114055" w:edGrp="everyone"/>
      <w:r>
        <w:t>TYPE YOUR TEXT HERE</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0C4E6849" w14:textId="77777777" w:rsidR="00FA4100" w:rsidRDefault="00FA4100" w:rsidP="00FA4100">
      <w:pPr>
        <w:spacing w:after="0"/>
      </w:pPr>
      <w:permStart w:id="658192178" w:edGrp="everyone"/>
      <w:r>
        <w:t>TYPE YOUR TEXT HERE</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D9B56AD" w14:textId="2B868E7F" w:rsidR="00FA4100" w:rsidRDefault="00B158A4" w:rsidP="00FA4100">
      <w:pPr>
        <w:spacing w:after="0"/>
      </w:pPr>
      <w:permStart w:id="1196837781" w:edGrp="everyone"/>
      <w:r>
        <w:t>Yes they are definitely units of count and so are applications potentially. These can be identified by application IDs</w:t>
      </w:r>
      <w:r w:rsidR="00AE4E59">
        <w:t xml:space="preserve"> and other methods that will need to constantly evolve. ESMA has no business in this space and should focus on the needs of investors and ensuring that licensing </w:t>
      </w:r>
      <w:proofErr w:type="spellStart"/>
      <w:r w:rsidR="00AE4E59">
        <w:t>polci</w:t>
      </w:r>
      <w:r w:rsidR="001F283E">
        <w:t>es</w:t>
      </w:r>
      <w:proofErr w:type="spellEnd"/>
      <w:r w:rsidR="001F283E">
        <w:t xml:space="preserve"> are implemented by the CTP to achieve broad distribution and use of CT data.</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2F526D3A" w14:textId="77777777" w:rsidR="00FA4100" w:rsidRDefault="00FA4100" w:rsidP="00FA4100">
      <w:pPr>
        <w:spacing w:after="0"/>
      </w:pPr>
      <w:permStart w:id="1482058120" w:edGrp="everyone"/>
      <w:r>
        <w:t>TYPE YOUR TEXT HERE</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4E3CB65A" w14:textId="77777777" w:rsidR="00FA4100" w:rsidRDefault="00FA4100" w:rsidP="00FA4100">
      <w:pPr>
        <w:spacing w:after="0"/>
      </w:pPr>
      <w:permStart w:id="1375092011" w:edGrp="everyone"/>
      <w:r>
        <w:t>TYPE YOUR TEXT HERE</w:t>
      </w: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348660AD" w14:textId="77777777" w:rsidR="00FA4100" w:rsidRDefault="00FA4100" w:rsidP="00FA4100">
      <w:pPr>
        <w:spacing w:after="0"/>
      </w:pPr>
      <w:permStart w:id="1647450555" w:edGrp="everyone"/>
      <w:r>
        <w:t>TYPE YOUR TEXT HERE</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1B42158E" w14:textId="77777777" w:rsidR="00FA4100" w:rsidRDefault="00FA4100" w:rsidP="00FA4100">
      <w:pPr>
        <w:spacing w:after="0"/>
      </w:pPr>
      <w:permStart w:id="738273573" w:edGrp="everyone"/>
      <w:r>
        <w:t>TYPE YOUR TEXT HERE</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77777777" w:rsidR="00AF502B" w:rsidRDefault="00AF502B" w:rsidP="00AF502B">
      <w:pPr>
        <w:spacing w:after="0"/>
      </w:pPr>
      <w:permStart w:id="213343087" w:edGrp="everyone"/>
      <w:r>
        <w:t>TYPE YOUR TEXT HERE</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6F31AC6" w14:textId="77777777" w:rsidR="00AF502B" w:rsidRDefault="00AF502B" w:rsidP="00AF502B">
      <w:pPr>
        <w:spacing w:after="0"/>
      </w:pPr>
      <w:permStart w:id="1472730622" w:edGrp="everyone"/>
      <w:r>
        <w:t>TYPE YOUR TEXT HERE</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lastRenderedPageBreak/>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77777777" w:rsidR="00AF502B" w:rsidRDefault="00AF502B" w:rsidP="00AF502B">
      <w:pPr>
        <w:spacing w:after="0"/>
      </w:pPr>
      <w:permStart w:id="104619003" w:edGrp="everyone"/>
      <w:r>
        <w:t>TYPE YOUR TEXT HERE</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38575488" w14:textId="77777777" w:rsidR="00237775" w:rsidRDefault="00237775" w:rsidP="00237775">
      <w:pPr>
        <w:spacing w:after="0"/>
      </w:pPr>
      <w:permStart w:id="130159860" w:edGrp="everyone"/>
      <w:r>
        <w:t>TYPE YOUR TEXT HERE</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26A5BB0C" w14:textId="77777777" w:rsidR="00237775" w:rsidRDefault="00237775" w:rsidP="00237775">
      <w:pPr>
        <w:spacing w:after="0"/>
      </w:pPr>
      <w:permStart w:id="360449157" w:edGrp="everyone"/>
      <w:r>
        <w:t>TYPE YOUR TEXT HERE</w:t>
      </w: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657DFE5E" w14:textId="77777777" w:rsidR="00237775" w:rsidRDefault="00237775" w:rsidP="00237775">
      <w:pPr>
        <w:spacing w:after="0"/>
      </w:pPr>
      <w:permStart w:id="1546738195" w:edGrp="everyone"/>
      <w:r>
        <w:t>TYPE YOUR TEXT HERE</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lastRenderedPageBreak/>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EAEA6FB" w14:textId="77777777" w:rsidR="00237775" w:rsidRDefault="00237775" w:rsidP="00237775">
      <w:pPr>
        <w:spacing w:after="0"/>
      </w:pPr>
      <w:permStart w:id="1513240935" w:edGrp="everyone"/>
      <w:r>
        <w:t>TYPE YOUR TEXT HERE</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t>TYPE YOUR TEXT HERE</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lastRenderedPageBreak/>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54384DC5" w14:textId="77777777" w:rsidR="00237775" w:rsidRDefault="00237775" w:rsidP="00237775">
      <w:pPr>
        <w:spacing w:after="0"/>
      </w:pPr>
      <w:permStart w:id="838951323" w:edGrp="everyone"/>
      <w:r>
        <w:t>TYPE YOUR TEXT HERE</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lastRenderedPageBreak/>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77777777" w:rsidR="0015061C" w:rsidRDefault="0015061C" w:rsidP="0015061C">
      <w:pPr>
        <w:spacing w:after="0"/>
      </w:pPr>
      <w:permStart w:id="1816345643" w:edGrp="everyone"/>
      <w:r>
        <w:t>TYPE YOUR TEXT HERE</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t>TYPE YOUR TEXT HERE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lastRenderedPageBreak/>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5D1C51AA" w14:textId="77777777" w:rsidR="0015061C" w:rsidRDefault="0015061C" w:rsidP="0015061C">
      <w:pPr>
        <w:spacing w:after="0"/>
      </w:pPr>
      <w:permStart w:id="1885042034" w:edGrp="everyone"/>
      <w:r>
        <w:t>TYPE YOUR TEXT HERE</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21C72504" w14:textId="77777777" w:rsidR="0015061C" w:rsidRDefault="0015061C" w:rsidP="0015061C">
      <w:pPr>
        <w:spacing w:after="0"/>
      </w:pPr>
      <w:permStart w:id="1904763643" w:edGrp="everyone"/>
      <w:r>
        <w:t>TYPE YOUR TEXT HERE</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0F380" w14:textId="77777777" w:rsidR="00AD305B" w:rsidRDefault="00AD305B" w:rsidP="00F716D4">
      <w:r>
        <w:separator/>
      </w:r>
    </w:p>
    <w:p w14:paraId="7FFA5D0C" w14:textId="77777777" w:rsidR="00AD305B" w:rsidRDefault="00AD305B" w:rsidP="00F716D4"/>
  </w:endnote>
  <w:endnote w:type="continuationSeparator" w:id="0">
    <w:p w14:paraId="58E69189" w14:textId="77777777" w:rsidR="00AD305B" w:rsidRDefault="00AD305B" w:rsidP="00F716D4">
      <w:r>
        <w:continuationSeparator/>
      </w:r>
    </w:p>
    <w:p w14:paraId="206A1E6C" w14:textId="77777777" w:rsidR="00AD305B" w:rsidRDefault="00AD305B" w:rsidP="00F716D4"/>
  </w:endnote>
  <w:endnote w:type="continuationNotice" w:id="1">
    <w:p w14:paraId="6C507849" w14:textId="77777777" w:rsidR="00AD305B" w:rsidRDefault="00AD305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5003A" w14:textId="77777777" w:rsidR="00AD305B" w:rsidRDefault="00AD305B" w:rsidP="00F716D4">
      <w:r>
        <w:separator/>
      </w:r>
    </w:p>
    <w:p w14:paraId="1A16904F" w14:textId="77777777" w:rsidR="00AD305B" w:rsidRDefault="00AD305B" w:rsidP="00F716D4"/>
  </w:footnote>
  <w:footnote w:type="continuationSeparator" w:id="0">
    <w:p w14:paraId="2ABA6AF2" w14:textId="77777777" w:rsidR="00AD305B" w:rsidRDefault="00AD305B" w:rsidP="00F716D4">
      <w:r>
        <w:continuationSeparator/>
      </w:r>
    </w:p>
    <w:p w14:paraId="4CA588D3" w14:textId="77777777" w:rsidR="00AD305B" w:rsidRDefault="00AD305B" w:rsidP="00F716D4"/>
  </w:footnote>
  <w:footnote w:type="continuationNotice" w:id="1">
    <w:p w14:paraId="70A4E5DD" w14:textId="77777777" w:rsidR="00AD305B" w:rsidRDefault="00AD305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819835511">
    <w:abstractNumId w:val="10"/>
  </w:num>
  <w:num w:numId="38" w16cid:durableId="1204094006">
    <w:abstractNumId w:val="10"/>
  </w:num>
  <w:num w:numId="39" w16cid:durableId="1717659379">
    <w:abstractNumId w:val="10"/>
  </w:num>
  <w:num w:numId="40" w16cid:durableId="1353989290">
    <w:abstractNumId w:val="10"/>
  </w:num>
  <w:num w:numId="41" w16cid:durableId="1579946960">
    <w:abstractNumId w:val="10"/>
  </w:num>
  <w:num w:numId="42" w16cid:durableId="1235777839">
    <w:abstractNumId w:val="10"/>
  </w:num>
  <w:num w:numId="43" w16cid:durableId="1125153549">
    <w:abstractNumId w:val="10"/>
  </w:num>
  <w:num w:numId="44" w16cid:durableId="755521582">
    <w:abstractNumId w:val="10"/>
  </w:num>
  <w:num w:numId="45" w16cid:durableId="1361205528">
    <w:abstractNumId w:val="10"/>
  </w:num>
  <w:num w:numId="46" w16cid:durableId="1003556738">
    <w:abstractNumId w:val="10"/>
  </w:num>
  <w:num w:numId="47" w16cid:durableId="635260301">
    <w:abstractNumId w:val="10"/>
  </w:num>
  <w:num w:numId="48" w16cid:durableId="1458374981">
    <w:abstractNumId w:val="10"/>
  </w:num>
  <w:num w:numId="49" w16cid:durableId="1460300743">
    <w:abstractNumId w:val="10"/>
  </w:num>
  <w:num w:numId="50" w16cid:durableId="1709180681">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9"/>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C62"/>
    <w:rsid w:val="00033A94"/>
    <w:rsid w:val="000344D6"/>
    <w:rsid w:val="00034960"/>
    <w:rsid w:val="00036FAE"/>
    <w:rsid w:val="00041858"/>
    <w:rsid w:val="000426D8"/>
    <w:rsid w:val="0004389E"/>
    <w:rsid w:val="00045CA6"/>
    <w:rsid w:val="000463A6"/>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4E4"/>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3D5E"/>
    <w:rsid w:val="000B55C0"/>
    <w:rsid w:val="000B5DF2"/>
    <w:rsid w:val="000C06C9"/>
    <w:rsid w:val="000C1DCC"/>
    <w:rsid w:val="000C1FBC"/>
    <w:rsid w:val="000C2B6A"/>
    <w:rsid w:val="000C2F88"/>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973"/>
    <w:rsid w:val="001405BA"/>
    <w:rsid w:val="00141497"/>
    <w:rsid w:val="0014253A"/>
    <w:rsid w:val="001425C8"/>
    <w:rsid w:val="001431AE"/>
    <w:rsid w:val="00143B87"/>
    <w:rsid w:val="001459E3"/>
    <w:rsid w:val="00145DA0"/>
    <w:rsid w:val="00146A0B"/>
    <w:rsid w:val="0014711C"/>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D787D"/>
    <w:rsid w:val="001E04FC"/>
    <w:rsid w:val="001E407D"/>
    <w:rsid w:val="001E40FB"/>
    <w:rsid w:val="001E66EC"/>
    <w:rsid w:val="001E68C5"/>
    <w:rsid w:val="001E6BFC"/>
    <w:rsid w:val="001F06E6"/>
    <w:rsid w:val="001F0F63"/>
    <w:rsid w:val="001F283E"/>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50E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1B50"/>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4CE4"/>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C22"/>
    <w:rsid w:val="00400195"/>
    <w:rsid w:val="0040254B"/>
    <w:rsid w:val="00403086"/>
    <w:rsid w:val="00403460"/>
    <w:rsid w:val="00403FCF"/>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556"/>
    <w:rsid w:val="00522B01"/>
    <w:rsid w:val="00522F44"/>
    <w:rsid w:val="0052360A"/>
    <w:rsid w:val="005242BA"/>
    <w:rsid w:val="005243B8"/>
    <w:rsid w:val="005252DD"/>
    <w:rsid w:val="00530A8D"/>
    <w:rsid w:val="00531C6D"/>
    <w:rsid w:val="00532EF4"/>
    <w:rsid w:val="005347CE"/>
    <w:rsid w:val="00535477"/>
    <w:rsid w:val="00535DEA"/>
    <w:rsid w:val="00536C81"/>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099"/>
    <w:rsid w:val="00557FB5"/>
    <w:rsid w:val="00561AED"/>
    <w:rsid w:val="00563D73"/>
    <w:rsid w:val="005648A8"/>
    <w:rsid w:val="00564DE3"/>
    <w:rsid w:val="00564E44"/>
    <w:rsid w:val="00566C6A"/>
    <w:rsid w:val="00566CE5"/>
    <w:rsid w:val="00566D36"/>
    <w:rsid w:val="0057163A"/>
    <w:rsid w:val="0057174D"/>
    <w:rsid w:val="00572B29"/>
    <w:rsid w:val="00573569"/>
    <w:rsid w:val="00573871"/>
    <w:rsid w:val="0057389E"/>
    <w:rsid w:val="0057454B"/>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3D0"/>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6C5F"/>
    <w:rsid w:val="005E7636"/>
    <w:rsid w:val="005E7FC4"/>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08F1"/>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7F73FE"/>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5818"/>
    <w:rsid w:val="008A1047"/>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0ACB"/>
    <w:rsid w:val="008C2A81"/>
    <w:rsid w:val="008C3863"/>
    <w:rsid w:val="008C3B6B"/>
    <w:rsid w:val="008C4396"/>
    <w:rsid w:val="008C4BDC"/>
    <w:rsid w:val="008C50FF"/>
    <w:rsid w:val="008C5435"/>
    <w:rsid w:val="008C6BD1"/>
    <w:rsid w:val="008D2DB5"/>
    <w:rsid w:val="008D3F10"/>
    <w:rsid w:val="008D4656"/>
    <w:rsid w:val="008D611D"/>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2F0C"/>
    <w:rsid w:val="009934BB"/>
    <w:rsid w:val="00994621"/>
    <w:rsid w:val="009947FF"/>
    <w:rsid w:val="0099544B"/>
    <w:rsid w:val="0099728C"/>
    <w:rsid w:val="009A07A6"/>
    <w:rsid w:val="009A0D56"/>
    <w:rsid w:val="009A31B9"/>
    <w:rsid w:val="009A340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6C56"/>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4E7F"/>
    <w:rsid w:val="00A65805"/>
    <w:rsid w:val="00A66BEE"/>
    <w:rsid w:val="00A671C9"/>
    <w:rsid w:val="00A67DFD"/>
    <w:rsid w:val="00A732F0"/>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6B6"/>
    <w:rsid w:val="00A96B46"/>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4D4F"/>
    <w:rsid w:val="00AE4E59"/>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58A4"/>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A51"/>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3D1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EFE"/>
    <w:rsid w:val="00E57F8E"/>
    <w:rsid w:val="00E60B13"/>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24F"/>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9CA"/>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842"/>
    <w:rsid w:val="00F53E59"/>
    <w:rsid w:val="00F5475B"/>
    <w:rsid w:val="00F55960"/>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35E"/>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103</Value>
      <Value>396</Value>
      <Value>9</Value>
      <Value>1008</Value>
    </TaxCatchAll>
    <_dlc_DocId xmlns="d0fb0f98-34f9-4d57-9559-eb8efd17aa5e">ESMA74-2134169708-7262</_dlc_DocId>
    <_dlc_DocIdUrl xmlns="d0fb0f98-34f9-4d57-9559-eb8efd17aa5e">
      <Url>https://securitiesandmarketsauth.sharepoint.com/sites/sherpa-trdu/_layouts/15/DocIdRedir.aspx?ID=ESMA74-2134169708-7262</Url>
      <Description>ESMA74-2134169708-7262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MiFIR review</TermName>
          <TermId xmlns="http://schemas.microsoft.com/office/infopath/2007/PartnerControls">8e1f943c-95af-4c0c-bb85-794622e8f573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MiFIR Review - Consultation Paper 2 - RTS 2, RCB and Reference Data</TermName>
          <TermId xmlns="http://schemas.microsoft.com/office/infopath/2007/PartnerControls">9a04b656-9ada-4168-ad3c-16b81ab61b24</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sharepoint/v3"/>
    <ds:schemaRef ds:uri="http://schemas.openxmlformats.org/package/2006/metadata/core-properties"/>
    <ds:schemaRef ds:uri="http://purl.org/dc/terms/"/>
    <ds:schemaRef ds:uri="d0fb0f98-34f9-4d57-9559-eb8efd17aa5e"/>
    <ds:schemaRef ds:uri="http://schemas.microsoft.com/office/infopath/2007/PartnerControls"/>
    <ds:schemaRef ds:uri="http://purl.org/dc/dcmitype/"/>
    <ds:schemaRef ds:uri="f5465789-808f-433c-88e1-b70fe6f2db64"/>
    <ds:schemaRef ds:uri="http://schemas.microsoft.com/office/2006/documentManagement/types"/>
    <ds:schemaRef ds:uri="http://purl.org/dc/elements/1.1/"/>
    <ds:schemaRef ds:uri="http://schemas.microsoft.com/office/2006/metadata/propertie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6CBD0CC1-C512-4621-BC99-C7A7468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3875</Words>
  <Characters>22094</Characters>
  <Application>Microsoft Office Word</Application>
  <DocSecurity>8</DocSecurity>
  <Lines>184</Lines>
  <Paragraphs>51</Paragraphs>
  <ScaleCrop>false</ScaleCrop>
  <Company>ESMA</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Mark Schaedel</cp:lastModifiedBy>
  <cp:revision>2</cp:revision>
  <cp:lastPrinted>2015-02-18T11:01:00Z</cp:lastPrinted>
  <dcterms:created xsi:type="dcterms:W3CDTF">2024-08-28T15:09:00Z</dcterms:created>
  <dcterms:modified xsi:type="dcterms:W3CDTF">2024-08-28T15:09:00Z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ies>
</file>