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9" w:type="dxa"/>
        <w:tblLayout w:type="fixed"/>
        <w:tblCellMar>
          <w:left w:w="70" w:type="dxa"/>
          <w:right w:w="70" w:type="dxa"/>
        </w:tblCellMar>
        <w:tblLook w:val="0000" w:firstRow="0" w:lastRow="0" w:firstColumn="0" w:lastColumn="0" w:noHBand="0" w:noVBand="0"/>
      </w:tblPr>
      <w:tblGrid>
        <w:gridCol w:w="7541"/>
        <w:gridCol w:w="2608"/>
      </w:tblGrid>
      <w:tr w:rsidR="002D5235" w:rsidRPr="000C1A7C" w14:paraId="777C9E06" w14:textId="77777777">
        <w:tc>
          <w:tcPr>
            <w:tcW w:w="7583" w:type="dxa"/>
          </w:tcPr>
          <w:p w14:paraId="01B36C29" w14:textId="77777777" w:rsidR="002D5235" w:rsidRDefault="002D5235">
            <w:pPr>
              <w:pStyle w:val="Betreffzeile"/>
              <w:rPr>
                <w:noProof/>
              </w:rPr>
            </w:pPr>
          </w:p>
          <w:p w14:paraId="5B490D40" w14:textId="77777777" w:rsidR="002D5235" w:rsidRDefault="002D5235"/>
          <w:p w14:paraId="1C8E3E79" w14:textId="77777777" w:rsidR="002D5235" w:rsidRDefault="002D5235">
            <w:pPr>
              <w:spacing w:line="320" w:lineRule="exact"/>
              <w:rPr>
                <w:sz w:val="14"/>
              </w:rPr>
            </w:pPr>
          </w:p>
          <w:p w14:paraId="17FF79DB" w14:textId="77777777" w:rsidR="00463A85" w:rsidRDefault="00463A85" w:rsidP="00463A85">
            <w:pPr>
              <w:pStyle w:val="Textkrper3"/>
            </w:pPr>
            <w:r>
              <w:t>Bundesverband der Wertpapierfirmen e.V.</w:t>
            </w:r>
            <w:r>
              <w:br/>
            </w:r>
            <w:r w:rsidR="00874852">
              <w:rPr>
                <w:spacing w:val="-2"/>
              </w:rPr>
              <w:t>Unterlindau 29</w:t>
            </w:r>
            <w:r w:rsidR="00CF3DBD">
              <w:rPr>
                <w:spacing w:val="-2"/>
              </w:rPr>
              <w:t xml:space="preserve">, </w:t>
            </w:r>
            <w:r w:rsidR="00874852">
              <w:rPr>
                <w:spacing w:val="-2"/>
              </w:rPr>
              <w:t>D-</w:t>
            </w:r>
            <w:r w:rsidR="00CF3DBD">
              <w:rPr>
                <w:spacing w:val="-2"/>
              </w:rPr>
              <w:t xml:space="preserve">60323 Frankfurt am </w:t>
            </w:r>
            <w:r w:rsidR="00712A44">
              <w:rPr>
                <w:spacing w:val="-2"/>
              </w:rPr>
              <w:t>Main</w:t>
            </w:r>
          </w:p>
          <w:p w14:paraId="3EF28E7D" w14:textId="01081DB4" w:rsidR="002D5235" w:rsidRDefault="000C1A7C">
            <w:pPr>
              <w:pStyle w:val="BriefAdressat"/>
              <w:spacing w:before="80"/>
            </w:pPr>
            <w:r>
              <w:t>ESMA Consultations</w:t>
            </w:r>
          </w:p>
          <w:p w14:paraId="7A5139A2" w14:textId="77777777" w:rsidR="002D5235" w:rsidRPr="003364F7" w:rsidRDefault="002D5235"/>
        </w:tc>
        <w:tc>
          <w:tcPr>
            <w:tcW w:w="2623" w:type="dxa"/>
            <w:tcMar>
              <w:left w:w="0" w:type="dxa"/>
            </w:tcMar>
          </w:tcPr>
          <w:p w14:paraId="191CEF18" w14:textId="77777777" w:rsidR="002D5235" w:rsidRDefault="00FC275D">
            <w:r>
              <w:rPr>
                <w:noProof/>
              </w:rPr>
              <w:drawing>
                <wp:anchor distT="0" distB="0" distL="114300" distR="114300" simplePos="0" relativeHeight="251657216" behindDoc="0" locked="0" layoutInCell="1" allowOverlap="1" wp14:anchorId="0782365E" wp14:editId="296C71E4">
                  <wp:simplePos x="0" y="0"/>
                  <wp:positionH relativeFrom="column">
                    <wp:posOffset>4680585</wp:posOffset>
                  </wp:positionH>
                  <wp:positionV relativeFrom="paragraph">
                    <wp:posOffset>-374650</wp:posOffset>
                  </wp:positionV>
                  <wp:extent cx="1750060" cy="756920"/>
                  <wp:effectExtent l="0" t="0" r="2540" b="5080"/>
                  <wp:wrapNone/>
                  <wp:docPr id="27" name="Bild 27" descr="Lay•logo_bwf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ay•logo_bwf_wo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0060" cy="756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D2D49" w14:textId="77777777" w:rsidR="002D5235" w:rsidRDefault="002D5235"/>
          <w:p w14:paraId="428EFA86" w14:textId="77777777" w:rsidR="002D5235" w:rsidRDefault="002D5235">
            <w:pPr>
              <w:spacing w:line="320" w:lineRule="exact"/>
              <w:rPr>
                <w:sz w:val="14"/>
              </w:rPr>
            </w:pPr>
          </w:p>
          <w:p w14:paraId="022DB895" w14:textId="77777777" w:rsidR="002D5235" w:rsidRDefault="002D5235">
            <w:pPr>
              <w:rPr>
                <w:sz w:val="10"/>
              </w:rPr>
            </w:pPr>
            <w:r>
              <w:rPr>
                <w:spacing w:val="-2"/>
                <w:sz w:val="16"/>
              </w:rPr>
              <w:t>your reference</w:t>
            </w:r>
          </w:p>
          <w:p w14:paraId="2F0ECDB3" w14:textId="64F5DE28" w:rsidR="002D5235" w:rsidRDefault="002F6CEF">
            <w:pPr>
              <w:pStyle w:val="IhrZeichen"/>
            </w:pPr>
            <w:r>
              <w:rPr>
                <w:rFonts w:ascii="Arial" w:hAnsi="Arial" w:cs="Arial"/>
                <w:color w:val="00379F"/>
                <w:shd w:val="clear" w:color="auto" w:fill="FFF4F4"/>
              </w:rPr>
              <w:t>ESMA35-1872330276-1619</w:t>
            </w:r>
          </w:p>
          <w:p w14:paraId="65F60DE4" w14:textId="77777777" w:rsidR="002D5235" w:rsidRDefault="002D5235">
            <w:pPr>
              <w:rPr>
                <w:sz w:val="8"/>
              </w:rPr>
            </w:pPr>
          </w:p>
          <w:p w14:paraId="2B7FC7B6" w14:textId="77777777" w:rsidR="002D5235" w:rsidRDefault="002D5235">
            <w:pPr>
              <w:rPr>
                <w:sz w:val="10"/>
                <w:lang w:val="en-GB"/>
              </w:rPr>
            </w:pPr>
            <w:r>
              <w:rPr>
                <w:spacing w:val="-2"/>
                <w:sz w:val="16"/>
                <w:lang w:val="en-GB"/>
              </w:rPr>
              <w:t>your message of</w:t>
            </w:r>
          </w:p>
          <w:p w14:paraId="601D4976" w14:textId="77777777" w:rsidR="002D5235" w:rsidRDefault="002D5235">
            <w:pPr>
              <w:pStyle w:val="IhrZeichen"/>
            </w:pPr>
            <w:r>
              <w:fldChar w:fldCharType="begin">
                <w:ffData>
                  <w:name w:val="Text6"/>
                  <w:enabled/>
                  <w:calcOnExit w:val="0"/>
                  <w:textInput/>
                </w:ffData>
              </w:fldChar>
            </w:r>
            <w:bookmarkStart w:id="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E98247C" w14:textId="77777777" w:rsidR="002D5235" w:rsidRDefault="002D5235">
            <w:pPr>
              <w:rPr>
                <w:sz w:val="8"/>
              </w:rPr>
            </w:pPr>
          </w:p>
          <w:p w14:paraId="0DBC831D" w14:textId="77777777" w:rsidR="002D5235" w:rsidRDefault="002D5235">
            <w:pPr>
              <w:rPr>
                <w:sz w:val="10"/>
                <w:lang w:val="en-GB"/>
              </w:rPr>
            </w:pPr>
            <w:r>
              <w:rPr>
                <w:spacing w:val="-2"/>
                <w:sz w:val="16"/>
                <w:lang w:val="en-GB"/>
              </w:rPr>
              <w:t>city_date</w:t>
            </w:r>
          </w:p>
          <w:p w14:paraId="13FEAFC0" w14:textId="25AFB83A" w:rsidR="002D5235" w:rsidRDefault="00CF3DBD">
            <w:pPr>
              <w:pStyle w:val="Datumszeile"/>
              <w:rPr>
                <w:lang w:val="en-GB"/>
              </w:rPr>
            </w:pPr>
            <w:r>
              <w:rPr>
                <w:lang w:val="en-GB"/>
              </w:rPr>
              <w:t xml:space="preserve">Frankfurt am </w:t>
            </w:r>
            <w:r w:rsidR="002D5235">
              <w:rPr>
                <w:lang w:val="en-GB"/>
              </w:rPr>
              <w:t xml:space="preserve">Main, </w:t>
            </w:r>
            <w:r w:rsidR="002D5235">
              <w:fldChar w:fldCharType="begin"/>
            </w:r>
            <w:r w:rsidR="002D5235">
              <w:instrText xml:space="preserve"> TIME \@ "dd.MM.yyyy" </w:instrText>
            </w:r>
            <w:r w:rsidR="002D5235">
              <w:fldChar w:fldCharType="separate"/>
            </w:r>
            <w:r w:rsidR="00F639B7">
              <w:rPr>
                <w:noProof/>
              </w:rPr>
              <w:t>29.04.2024</w:t>
            </w:r>
            <w:r w:rsidR="002D5235">
              <w:fldChar w:fldCharType="end"/>
            </w:r>
          </w:p>
          <w:p w14:paraId="2CA925C7" w14:textId="77777777" w:rsidR="002D5235" w:rsidRDefault="002D5235">
            <w:pPr>
              <w:rPr>
                <w:lang w:val="en-GB"/>
              </w:rPr>
            </w:pPr>
          </w:p>
          <w:p w14:paraId="701B12A4" w14:textId="77777777" w:rsidR="002D5235" w:rsidRDefault="002D5235">
            <w:pPr>
              <w:rPr>
                <w:lang w:val="en-GB"/>
              </w:rPr>
            </w:pPr>
          </w:p>
          <w:p w14:paraId="59A70521" w14:textId="77777777" w:rsidR="002D5235" w:rsidRDefault="002D5235">
            <w:pPr>
              <w:rPr>
                <w:sz w:val="14"/>
                <w:lang w:val="en-GB"/>
              </w:rPr>
            </w:pPr>
          </w:p>
        </w:tc>
      </w:tr>
    </w:tbl>
    <w:p w14:paraId="02C7409F" w14:textId="77777777" w:rsidR="002D5235" w:rsidRDefault="002D5235">
      <w:pPr>
        <w:rPr>
          <w:lang w:val="en-GB"/>
        </w:rPr>
      </w:pPr>
    </w:p>
    <w:p w14:paraId="3106D1BB" w14:textId="77777777" w:rsidR="002D5235" w:rsidRDefault="002D5235">
      <w:pPr>
        <w:rPr>
          <w:lang w:val="en-GB"/>
        </w:rPr>
        <w:sectPr w:rsidR="002D5235">
          <w:headerReference w:type="even" r:id="rId8"/>
          <w:headerReference w:type="default" r:id="rId9"/>
          <w:footerReference w:type="even" r:id="rId10"/>
          <w:footerReference w:type="default" r:id="rId11"/>
          <w:headerReference w:type="first" r:id="rId12"/>
          <w:pgSz w:w="11906" w:h="16838" w:code="9"/>
          <w:pgMar w:top="1701" w:right="3033" w:bottom="1134" w:left="1418" w:header="425" w:footer="709" w:gutter="0"/>
          <w:cols w:space="720"/>
          <w:titlePg/>
        </w:sectPr>
      </w:pPr>
    </w:p>
    <w:p w14:paraId="7B440476" w14:textId="62957159" w:rsidR="002D5235" w:rsidRPr="000C1A7C" w:rsidRDefault="000C1A7C">
      <w:pPr>
        <w:spacing w:after="200"/>
        <w:rPr>
          <w:lang w:val="en-CA"/>
        </w:rPr>
      </w:pPr>
      <w:r w:rsidRPr="000C1A7C">
        <w:rPr>
          <w:sz w:val="24"/>
          <w:lang w:val="en-CA"/>
        </w:rPr>
        <w:t>Consultation Paper on the draft guidelines on reverse solicitation under the Markets in Crypto Assets Regulation (MiCA)</w:t>
      </w:r>
      <w:r>
        <w:rPr>
          <w:sz w:val="24"/>
          <w:lang w:val="en-CA"/>
        </w:rPr>
        <w:t xml:space="preserve"> - </w:t>
      </w:r>
      <w:r w:rsidRPr="000C1A7C">
        <w:rPr>
          <w:sz w:val="24"/>
          <w:lang w:val="en-CA"/>
        </w:rPr>
        <w:t>ESMA35-1872330276-1619</w:t>
      </w:r>
      <w:r w:rsidR="002F6CEF">
        <w:rPr>
          <w:sz w:val="24"/>
          <w:lang w:val="en-CA"/>
        </w:rPr>
        <w:t xml:space="preserve"> </w:t>
      </w:r>
    </w:p>
    <w:p w14:paraId="7B6C1C79" w14:textId="77777777" w:rsidR="002D5235" w:rsidRPr="000C1A7C" w:rsidRDefault="002D5235">
      <w:pPr>
        <w:pStyle w:val="Briefanrede"/>
        <w:rPr>
          <w:lang w:val="pt-PT"/>
        </w:rPr>
      </w:pPr>
      <w:r>
        <w:fldChar w:fldCharType="begin">
          <w:ffData>
            <w:name w:val=""/>
            <w:enabled/>
            <w:calcOnExit w:val="0"/>
            <w:textInput>
              <w:default w:val="Dear Sir, dear Madam,"/>
            </w:textInput>
          </w:ffData>
        </w:fldChar>
      </w:r>
      <w:r w:rsidRPr="000C1A7C">
        <w:rPr>
          <w:lang w:val="pt-PT"/>
        </w:rPr>
        <w:instrText xml:space="preserve"> FORMTEXT </w:instrText>
      </w:r>
      <w:r>
        <w:fldChar w:fldCharType="separate"/>
      </w:r>
      <w:r w:rsidRPr="000C1A7C">
        <w:rPr>
          <w:noProof/>
          <w:lang w:val="pt-PT"/>
        </w:rPr>
        <w:t>Dear Sir, dear Madam,</w:t>
      </w:r>
      <w:r>
        <w:fldChar w:fldCharType="end"/>
      </w:r>
    </w:p>
    <w:p w14:paraId="5D4AF7EE" w14:textId="412F02D2" w:rsidR="002F6CEF" w:rsidRPr="00234728" w:rsidRDefault="002F6CEF" w:rsidP="002F6CEF">
      <w:pPr>
        <w:spacing w:after="160" w:line="259" w:lineRule="auto"/>
        <w:rPr>
          <w:rFonts w:ascii="TheSansOffice" w:eastAsia="Calibri" w:hAnsi="TheSansOffice"/>
          <w:kern w:val="2"/>
          <w:lang w:val="en-CA" w:eastAsia="en-US"/>
          <w14:ligatures w14:val="standardContextual"/>
        </w:rPr>
      </w:pPr>
      <w:r w:rsidRPr="002F6CEF">
        <w:rPr>
          <w:rFonts w:ascii="TheSansOffice" w:eastAsia="Calibri" w:hAnsi="TheSansOffice"/>
          <w:kern w:val="2"/>
          <w:lang w:val="en-CA" w:eastAsia="en-US"/>
          <w14:ligatures w14:val="standardContextual"/>
        </w:rPr>
        <w:t xml:space="preserve">As there is no explicit form for </w:t>
      </w:r>
      <w:r>
        <w:rPr>
          <w:rFonts w:ascii="TheSansOffice" w:eastAsia="Calibri" w:hAnsi="TheSansOffice"/>
          <w:kern w:val="2"/>
          <w:lang w:val="en-CA" w:eastAsia="en-US"/>
          <w14:ligatures w14:val="standardContextual"/>
        </w:rPr>
        <w:t xml:space="preserve">this </w:t>
      </w:r>
      <w:r w:rsidRPr="002F6CEF">
        <w:rPr>
          <w:rFonts w:ascii="TheSansOffice" w:eastAsia="Calibri" w:hAnsi="TheSansOffice"/>
          <w:kern w:val="2"/>
          <w:lang w:val="en-CA" w:eastAsia="en-US"/>
          <w14:ligatures w14:val="standardContextual"/>
        </w:rPr>
        <w:t xml:space="preserve">part of the Consultation </w:t>
      </w:r>
      <w:r w:rsidRPr="002F6CEF">
        <w:rPr>
          <w:rFonts w:ascii="TheSansOffice" w:hAnsi="TheSansOffice" w:cs="Calibri"/>
          <w:lang w:val="en-CA"/>
        </w:rPr>
        <w:t>Draft guidelines on reverse solicitation under the Market in Crypto Assets Regulation (ESMA35-1872330276-1619)</w:t>
      </w:r>
      <w:r w:rsidRPr="002F6CEF">
        <w:rPr>
          <w:rFonts w:ascii="TheSansOffice" w:eastAsia="Calibri" w:hAnsi="TheSansOffice"/>
          <w:kern w:val="2"/>
          <w:lang w:val="en-CA" w:eastAsia="en-US"/>
          <w14:ligatures w14:val="standardContextual"/>
        </w:rPr>
        <w:t xml:space="preserve">, </w:t>
      </w:r>
      <w:r w:rsidR="00234728">
        <w:rPr>
          <w:rFonts w:ascii="TheSansOffice" w:eastAsia="Calibri" w:hAnsi="TheSansOffice"/>
          <w:kern w:val="2"/>
          <w:lang w:val="en-CA" w:eastAsia="en-US"/>
          <w14:ligatures w14:val="standardContextual"/>
        </w:rPr>
        <w:t xml:space="preserve">please find some comments that w also added as general remarks in the form </w:t>
      </w:r>
      <w:r w:rsidR="00234728" w:rsidRPr="00234728">
        <w:rPr>
          <w:rFonts w:ascii="Arial" w:hAnsi="Arial" w:cs="Arial"/>
          <w:color w:val="00379F"/>
          <w:shd w:val="clear" w:color="auto" w:fill="FFF4F4"/>
          <w:lang w:val="en-CA"/>
        </w:rPr>
        <w:t>ESMA75-453128700-954</w:t>
      </w:r>
      <w:r w:rsidR="00234728">
        <w:rPr>
          <w:rFonts w:ascii="Arial" w:hAnsi="Arial" w:cs="Arial"/>
          <w:color w:val="00379F"/>
          <w:shd w:val="clear" w:color="auto" w:fill="FFF4F4"/>
          <w:lang w:val="en-CA"/>
        </w:rPr>
        <w:t>.</w:t>
      </w:r>
    </w:p>
    <w:p w14:paraId="20165302" w14:textId="77777777" w:rsidR="002F6CEF" w:rsidRPr="002F6CEF" w:rsidRDefault="002F6CEF" w:rsidP="002F6CEF">
      <w:pPr>
        <w:spacing w:after="160" w:line="259" w:lineRule="auto"/>
        <w:rPr>
          <w:rFonts w:ascii="TheSansOffice" w:eastAsia="Calibri" w:hAnsi="TheSansOffice"/>
          <w:kern w:val="2"/>
          <w:lang w:val="en-CA" w:eastAsia="en-US"/>
          <w14:ligatures w14:val="standardContextual"/>
        </w:rPr>
      </w:pPr>
    </w:p>
    <w:p w14:paraId="03EE0570" w14:textId="77777777" w:rsidR="002F6CEF" w:rsidRPr="00DB5A39" w:rsidRDefault="002F6CEF" w:rsidP="002F6CEF">
      <w:pPr>
        <w:rPr>
          <w:rFonts w:ascii="TheSansOffice" w:hAnsi="TheSansOffice" w:cs="Calibri"/>
          <w:lang w:val="en-CA"/>
        </w:rPr>
      </w:pPr>
      <w:r w:rsidRPr="002F6CEF">
        <w:rPr>
          <w:rFonts w:ascii="TheSansOffice" w:hAnsi="TheSansOffice" w:cs="Calibri"/>
          <w:lang w:val="en-CA"/>
        </w:rPr>
        <w:t xml:space="preserve">General remarks: </w:t>
      </w:r>
    </w:p>
    <w:p w14:paraId="5CD8B78E" w14:textId="3D56E20F" w:rsidR="002F6CEF" w:rsidRPr="00DB5A39" w:rsidRDefault="002F6CEF" w:rsidP="002F6CEF">
      <w:pPr>
        <w:rPr>
          <w:rFonts w:ascii="TheSansOffice" w:hAnsi="TheSansOffice" w:cs="Calibri"/>
          <w:lang w:val="en-CA"/>
        </w:rPr>
      </w:pPr>
      <w:r w:rsidRPr="002F6CEF">
        <w:rPr>
          <w:rFonts w:ascii="TheSansOffice" w:hAnsi="TheSansOffice" w:cs="Calibri"/>
          <w:lang w:val="en-CA"/>
        </w:rPr>
        <w:t xml:space="preserve">The current wording of the Guidelines occasionally exceeds the requirements for the use of reverse solicitations under Art. 61 of MiCA in comparison to Art. 42 MiFID II significantly and without any obvious justification. The only “partial compliance” with the requirements of MiFID II (Art. 42) is justified by the necessity to protect EU-based investors and MiCA-complaint CASPs from undue incursions by third-country entities in the European market. However, the current wording bears the high risk of encapsulating the EU market from the global market and restricting the business activities of MiCA-complaint CASPs, which thrive on a global approach, particularly in the provision of crypto asset services. </w:t>
      </w:r>
    </w:p>
    <w:p w14:paraId="01069948" w14:textId="77777777" w:rsidR="002F6CEF" w:rsidRPr="00DB5A39" w:rsidRDefault="002F6CEF" w:rsidP="002F6CEF">
      <w:pPr>
        <w:rPr>
          <w:rFonts w:ascii="TheSansOffice" w:hAnsi="TheSansOffice" w:cs="Calibri"/>
          <w:lang w:val="en-CA"/>
        </w:rPr>
      </w:pPr>
      <w:r w:rsidRPr="002F6CEF">
        <w:rPr>
          <w:rFonts w:ascii="TheSansOffice" w:hAnsi="TheSansOffice" w:cs="Calibri"/>
          <w:lang w:val="en-CA"/>
        </w:rPr>
        <w:t> </w:t>
      </w:r>
    </w:p>
    <w:p w14:paraId="753318B3" w14:textId="77777777" w:rsidR="002F6CEF" w:rsidRPr="00DB5A39" w:rsidRDefault="002F6CEF" w:rsidP="002F6CEF">
      <w:pPr>
        <w:rPr>
          <w:rFonts w:ascii="TheSansOffice" w:hAnsi="TheSansOffice" w:cs="Calibri"/>
          <w:lang w:val="en-CA"/>
        </w:rPr>
      </w:pPr>
      <w:r w:rsidRPr="002F6CEF">
        <w:rPr>
          <w:rFonts w:ascii="TheSansOffice" w:hAnsi="TheSansOffice" w:cs="Calibri"/>
          <w:lang w:val="en-CA"/>
        </w:rPr>
        <w:t>Remarks on Guideline 2:</w:t>
      </w:r>
    </w:p>
    <w:p w14:paraId="04D554D5" w14:textId="67478219" w:rsidR="002F6CEF" w:rsidRPr="00DB5A39" w:rsidRDefault="002F6CEF" w:rsidP="002F6CEF">
      <w:pPr>
        <w:rPr>
          <w:rFonts w:ascii="TheSansOffice" w:hAnsi="TheSansOffice" w:cs="Calibri"/>
          <w:lang w:val="en-CA"/>
        </w:rPr>
      </w:pPr>
      <w:r w:rsidRPr="002F6CEF">
        <w:rPr>
          <w:rFonts w:ascii="TheSansOffice" w:hAnsi="TheSansOffice" w:cs="Calibri"/>
          <w:lang w:val="en-CA"/>
        </w:rPr>
        <w:t xml:space="preserve">We see para. 16 of Guideline 2 as particularly problematic, as it states that the participation of regulated institutions acting on behalf of third-country entities is also considered as a breach of solicitation. We suggest at least to include a clarification that there is no breach of solicitation in the provision of crypto-asset swaps or in the execution of orders on behalf of clients in crypto-assets (as the provision of crypto-asset services under MiCA) on trading platforms operated by third-country firms. Otherwise, the activities of CASPs in the area of trading would be severely restricted or even made impossible. </w:t>
      </w:r>
    </w:p>
    <w:p w14:paraId="07241526" w14:textId="77777777" w:rsidR="002F6CEF" w:rsidRPr="00DB5A39" w:rsidRDefault="002F6CEF" w:rsidP="002F6CEF">
      <w:pPr>
        <w:rPr>
          <w:rFonts w:ascii="TheSansOffice" w:hAnsi="TheSansOffice" w:cs="Calibri"/>
          <w:lang w:val="en-CA"/>
        </w:rPr>
      </w:pPr>
      <w:r w:rsidRPr="002F6CEF">
        <w:rPr>
          <w:rFonts w:ascii="TheSansOffice" w:hAnsi="TheSansOffice" w:cs="Calibri"/>
          <w:lang w:val="en-CA"/>
        </w:rPr>
        <w:t> </w:t>
      </w:r>
    </w:p>
    <w:p w14:paraId="0E4BF4E7" w14:textId="77777777" w:rsidR="002F6CEF" w:rsidRPr="00DB5A39" w:rsidRDefault="002F6CEF" w:rsidP="002F6CEF">
      <w:pPr>
        <w:rPr>
          <w:rFonts w:ascii="TheSansOffice" w:hAnsi="TheSansOffice" w:cs="Calibri"/>
          <w:lang w:val="en-CA"/>
        </w:rPr>
      </w:pPr>
      <w:r w:rsidRPr="00DB5A39">
        <w:rPr>
          <w:rFonts w:ascii="TheSansOffice" w:hAnsi="TheSansOffice" w:cs="Calibri"/>
          <w:lang w:val="en-CA"/>
        </w:rPr>
        <w:lastRenderedPageBreak/>
        <w:t>Guideline 3</w:t>
      </w:r>
    </w:p>
    <w:p w14:paraId="5810ACC5" w14:textId="77777777" w:rsidR="002F6CEF" w:rsidRPr="00DB5A39" w:rsidRDefault="002F6CEF" w:rsidP="002F6CEF">
      <w:pPr>
        <w:rPr>
          <w:rFonts w:ascii="TheSansOffice" w:hAnsi="TheSansOffice" w:cs="Calibri"/>
          <w:lang w:val="en-CA"/>
        </w:rPr>
      </w:pPr>
      <w:r w:rsidRPr="002F6CEF">
        <w:rPr>
          <w:rFonts w:ascii="TheSansOffice" w:hAnsi="TheSansOffice" w:cs="Calibri"/>
          <w:lang w:val="en-CA"/>
        </w:rPr>
        <w:t>We also suggest deleting the time limit of one month set in para. 20 and aligning it with the existing requirements of the parallel provision Art. 42 MiFID II. A justification for a time limit on the use of the exemption provision can neither be derived from Art. 61 MiCAR itself nor from a higher need for protection (than that which applies in relation to MiFID II).</w:t>
      </w:r>
    </w:p>
    <w:p w14:paraId="760C8583" w14:textId="77777777" w:rsidR="000C1A7C" w:rsidRPr="002F6CEF" w:rsidRDefault="000C1A7C" w:rsidP="000C1A7C">
      <w:pPr>
        <w:pStyle w:val="Briefanrede"/>
        <w:rPr>
          <w:rFonts w:ascii="TheSansLight-Plain" w:hAnsi="TheSansLight-Plain"/>
          <w:lang w:val="en-CA"/>
        </w:rPr>
      </w:pPr>
    </w:p>
    <w:p w14:paraId="63494897" w14:textId="73BB2A1F" w:rsidR="000C1A7C" w:rsidRPr="000C1A7C" w:rsidRDefault="000C1A7C" w:rsidP="000C1A7C">
      <w:pPr>
        <w:pStyle w:val="Briefanrede"/>
        <w:rPr>
          <w:rFonts w:ascii="TheSansLight-Plain" w:hAnsi="TheSansLight-Plain"/>
          <w:lang w:val="en-GB"/>
        </w:rPr>
      </w:pPr>
      <w:r w:rsidRPr="000C1A7C">
        <w:rPr>
          <w:rFonts w:ascii="TheSansLight-Plain" w:hAnsi="TheSansLight-Plain"/>
          <w:lang w:val="en-GB"/>
        </w:rPr>
        <w:t xml:space="preserve"> General remarks:</w:t>
      </w:r>
    </w:p>
    <w:p w14:paraId="0E8B17E7" w14:textId="77777777" w:rsidR="000C1A7C" w:rsidRPr="000C1A7C" w:rsidRDefault="000C1A7C" w:rsidP="000C1A7C">
      <w:pPr>
        <w:pStyle w:val="Briefanrede"/>
        <w:rPr>
          <w:rFonts w:ascii="TheSansLight-Plain" w:hAnsi="TheSansLight-Plain"/>
          <w:lang w:val="en-GB"/>
        </w:rPr>
      </w:pPr>
      <w:r w:rsidRPr="000C1A7C">
        <w:rPr>
          <w:rFonts w:ascii="TheSansLight-Plain" w:hAnsi="TheSansLight-Plain"/>
          <w:lang w:val="en-GB"/>
        </w:rPr>
        <w:t>The current wording of the Guidelines occasionally exceeds the requirements for the use of reverse solicitations under Art. 61 of MiCA in comparison to Art. 42 MiFID II significantly and without any obvious justification. The only “partial compliance” with the requirements of MiFID II (Art. 42) is justified by the necessity to protect EU-based investors and MiCA-complaint CASPs from undue incursions by third-country entities in the European market. However, the current wording bears the high risk of encapsulating the EU market from the global market and restricting the business activities of MiCA-complaint CASPs, which thrive on a global approach, particularly in the provision of crypto asset services.</w:t>
      </w:r>
    </w:p>
    <w:p w14:paraId="1301A31C" w14:textId="77777777" w:rsidR="000C1A7C" w:rsidRPr="000C1A7C" w:rsidRDefault="000C1A7C" w:rsidP="000C1A7C">
      <w:pPr>
        <w:pStyle w:val="Briefanrede"/>
        <w:rPr>
          <w:rFonts w:ascii="TheSansLight-Plain" w:hAnsi="TheSansLight-Plain"/>
          <w:lang w:val="en-GB"/>
        </w:rPr>
      </w:pPr>
    </w:p>
    <w:p w14:paraId="40DB2052" w14:textId="77777777" w:rsidR="000C1A7C" w:rsidRPr="000C1A7C" w:rsidRDefault="000C1A7C" w:rsidP="000C1A7C">
      <w:pPr>
        <w:pStyle w:val="Briefanrede"/>
        <w:rPr>
          <w:rFonts w:ascii="TheSansLight-Plain" w:hAnsi="TheSansLight-Plain"/>
          <w:lang w:val="en-GB"/>
        </w:rPr>
      </w:pPr>
      <w:r w:rsidRPr="000C1A7C">
        <w:rPr>
          <w:rFonts w:ascii="TheSansLight-Plain" w:hAnsi="TheSansLight-Plain"/>
          <w:lang w:val="en-GB"/>
        </w:rPr>
        <w:t>Remarks on Guideline 2:</w:t>
      </w:r>
    </w:p>
    <w:p w14:paraId="7846B54D" w14:textId="77777777" w:rsidR="000C1A7C" w:rsidRPr="000C1A7C" w:rsidRDefault="000C1A7C" w:rsidP="000C1A7C">
      <w:pPr>
        <w:pStyle w:val="Briefanrede"/>
        <w:rPr>
          <w:rFonts w:ascii="TheSansLight-Plain" w:hAnsi="TheSansLight-Plain"/>
          <w:lang w:val="en-GB"/>
        </w:rPr>
      </w:pPr>
      <w:r w:rsidRPr="000C1A7C">
        <w:rPr>
          <w:rFonts w:ascii="TheSansLight-Plain" w:hAnsi="TheSansLight-Plain"/>
          <w:lang w:val="en-GB"/>
        </w:rPr>
        <w:t>We see para. 16 of Guideline 2 as particularly problematic, as it states that the participation of regulated institutions acting on behalf of third-country entities is also considered as a breach of solicitation. We suggest at least to include a clarification that there is no breach of solicitation in the provision of crypto-asset swaps or in the execution of orders on behalf of clients in crypto-assets (as the provision of crypto-asset services under MiCA) on trading platforms operated by third-country firms. Otherwise, the activities of CASPs in the area of trading would be severely restricted or even made impossible.</w:t>
      </w:r>
    </w:p>
    <w:p w14:paraId="21C59CBC" w14:textId="77777777" w:rsidR="002F6CEF" w:rsidRDefault="002F6CEF" w:rsidP="000C1A7C">
      <w:pPr>
        <w:pStyle w:val="Briefanrede"/>
        <w:rPr>
          <w:rFonts w:ascii="TheSansLight-Plain" w:hAnsi="TheSansLight-Plain"/>
          <w:lang w:val="en-GB"/>
        </w:rPr>
      </w:pPr>
    </w:p>
    <w:p w14:paraId="3FC83ECF" w14:textId="5A6CFA27" w:rsidR="000C1A7C" w:rsidRPr="000C1A7C" w:rsidRDefault="000C1A7C" w:rsidP="000C1A7C">
      <w:pPr>
        <w:pStyle w:val="Briefanrede"/>
        <w:rPr>
          <w:rFonts w:ascii="TheSansLight-Plain" w:hAnsi="TheSansLight-Plain"/>
          <w:lang w:val="en-GB"/>
        </w:rPr>
      </w:pPr>
      <w:r w:rsidRPr="000C1A7C">
        <w:rPr>
          <w:rFonts w:ascii="TheSansLight-Plain" w:hAnsi="TheSansLight-Plain"/>
          <w:lang w:val="en-GB"/>
        </w:rPr>
        <w:t>Guideline 3</w:t>
      </w:r>
    </w:p>
    <w:p w14:paraId="2FDCD993" w14:textId="1D0CF867" w:rsidR="002D5235" w:rsidRDefault="000C1A7C" w:rsidP="000C1A7C">
      <w:pPr>
        <w:spacing w:after="900"/>
        <w:rPr>
          <w:lang w:val="en-GB"/>
        </w:rPr>
      </w:pPr>
      <w:r w:rsidRPr="000C1A7C">
        <w:rPr>
          <w:lang w:val="en-GB"/>
        </w:rPr>
        <w:t>We also suggest deleting the time limit of one month set in para. 20 and aligning it with the existing requirements of the parallel provision Art. 42 MiFID II. A justification for a time limit on the use of the exemption provision can neither be derived from Art. 61 MiCAR itself nor from a higher need for protection (than that which applies in relation to MiFID II).</w:t>
      </w:r>
      <w:r w:rsidR="00FC275D">
        <w:rPr>
          <w:noProof/>
        </w:rPr>
        <mc:AlternateContent>
          <mc:Choice Requires="wps">
            <w:drawing>
              <wp:anchor distT="0" distB="0" distL="114300" distR="114300" simplePos="0" relativeHeight="251658240" behindDoc="0" locked="0" layoutInCell="0" allowOverlap="1" wp14:anchorId="405A0514" wp14:editId="5881B485">
                <wp:simplePos x="0" y="0"/>
                <wp:positionH relativeFrom="column">
                  <wp:posOffset>4696460</wp:posOffset>
                </wp:positionH>
                <wp:positionV relativeFrom="page">
                  <wp:posOffset>5250180</wp:posOffset>
                </wp:positionV>
                <wp:extent cx="1901190" cy="5360670"/>
                <wp:effectExtent l="0" t="0"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536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46403" w14:textId="77777777" w:rsidR="00CE577B" w:rsidRPr="002C2B51" w:rsidRDefault="00CE577B" w:rsidP="00CE577B">
                            <w:pPr>
                              <w:spacing w:line="160" w:lineRule="exact"/>
                              <w:rPr>
                                <w:rFonts w:ascii="TheSansBold-Plain" w:hAnsi="TheSansBold-Plain"/>
                                <w:spacing w:val="-10"/>
                                <w:sz w:val="16"/>
                              </w:rPr>
                            </w:pPr>
                            <w:r w:rsidRPr="002C2B51">
                              <w:rPr>
                                <w:rFonts w:ascii="TheSansBold-Plain" w:hAnsi="TheSansBold-Plain"/>
                                <w:spacing w:val="-10"/>
                                <w:sz w:val="16"/>
                              </w:rPr>
                              <w:t>Bundesverband der Wertpapierfirmen</w:t>
                            </w:r>
                            <w:r w:rsidRPr="002C2B51">
                              <w:rPr>
                                <w:rFonts w:ascii="TheSansBold-Plain" w:hAnsi="TheSansBold-Plain"/>
                                <w:color w:val="000000"/>
                                <w:spacing w:val="-10"/>
                                <w:sz w:val="16"/>
                              </w:rPr>
                              <w:t xml:space="preserve"> e.V.</w:t>
                            </w:r>
                          </w:p>
                          <w:p w14:paraId="4E8DB95B" w14:textId="77777777" w:rsidR="00CE577B" w:rsidRDefault="00CE577B" w:rsidP="00CE577B">
                            <w:pPr>
                              <w:spacing w:line="160" w:lineRule="exact"/>
                              <w:rPr>
                                <w:rFonts w:ascii="TheSansBold-Plain" w:hAnsi="TheSansBold-Plain"/>
                                <w:color w:val="000000"/>
                                <w:spacing w:val="-6"/>
                                <w:sz w:val="16"/>
                              </w:rPr>
                            </w:pPr>
                          </w:p>
                          <w:p w14:paraId="2E0CB1F9" w14:textId="77777777" w:rsidR="00CE577B" w:rsidRDefault="00CE577B" w:rsidP="00CE577B">
                            <w:pPr>
                              <w:spacing w:line="160" w:lineRule="exact"/>
                              <w:rPr>
                                <w:rFonts w:ascii="TheSansLight-Italic" w:hAnsi="TheSansLight-Italic"/>
                                <w:color w:val="000000"/>
                                <w:spacing w:val="-6"/>
                                <w:sz w:val="16"/>
                                <w:lang w:val="en-GB"/>
                              </w:rPr>
                            </w:pPr>
                            <w:r>
                              <w:rPr>
                                <w:rFonts w:ascii="TheSansLight-Italic" w:hAnsi="TheSansLight-Italic"/>
                                <w:color w:val="000000"/>
                                <w:spacing w:val="-6"/>
                                <w:sz w:val="16"/>
                                <w:lang w:val="en-GB"/>
                              </w:rPr>
                              <w:t>Federal Association of Securities Trading</w:t>
                            </w:r>
                          </w:p>
                          <w:p w14:paraId="38147619" w14:textId="77777777" w:rsidR="00CE577B" w:rsidRDefault="00CE577B" w:rsidP="00CE577B">
                            <w:pPr>
                              <w:spacing w:line="160" w:lineRule="exact"/>
                              <w:rPr>
                                <w:rFonts w:ascii="TheSansSemiLight-Italic" w:hAnsi="TheSansSemiLight-Italic"/>
                                <w:color w:val="000000"/>
                                <w:spacing w:val="-6"/>
                                <w:sz w:val="16"/>
                                <w:lang w:val="en-GB"/>
                              </w:rPr>
                            </w:pPr>
                            <w:r>
                              <w:rPr>
                                <w:rFonts w:ascii="TheSansLight-Italic" w:hAnsi="TheSansLight-Italic"/>
                                <w:color w:val="000000"/>
                                <w:spacing w:val="-6"/>
                                <w:sz w:val="16"/>
                                <w:lang w:val="en-GB"/>
                              </w:rPr>
                              <w:t>Firms – a registered association</w:t>
                            </w:r>
                          </w:p>
                          <w:p w14:paraId="0403725B" w14:textId="77777777" w:rsidR="00CE577B" w:rsidRDefault="00CE577B" w:rsidP="00CE577B">
                            <w:pPr>
                              <w:spacing w:line="160" w:lineRule="exact"/>
                              <w:rPr>
                                <w:color w:val="000000"/>
                                <w:spacing w:val="-6"/>
                                <w:sz w:val="16"/>
                                <w:lang w:val="en-GB"/>
                              </w:rPr>
                            </w:pPr>
                          </w:p>
                          <w:p w14:paraId="1346B54C" w14:textId="77777777" w:rsidR="00CE577B" w:rsidRDefault="00CE577B" w:rsidP="00CE577B">
                            <w:pPr>
                              <w:spacing w:line="160" w:lineRule="exact"/>
                              <w:rPr>
                                <w:rFonts w:ascii="TheSansBold-Plain" w:hAnsi="TheSansBold-Plain"/>
                                <w:color w:val="000000"/>
                                <w:spacing w:val="-4"/>
                                <w:sz w:val="16"/>
                                <w:lang w:val="en-GB"/>
                              </w:rPr>
                            </w:pPr>
                            <w:r>
                              <w:rPr>
                                <w:rFonts w:ascii="TheSansBold-Plain" w:hAnsi="TheSansBold-Plain"/>
                                <w:color w:val="000000"/>
                                <w:spacing w:val="-6"/>
                                <w:sz w:val="16"/>
                                <w:lang w:val="en-GB"/>
                              </w:rPr>
                              <w:t>Registered Seat</w:t>
                            </w:r>
                          </w:p>
                          <w:p w14:paraId="1AA5ECD8" w14:textId="77777777" w:rsidR="00CE577B" w:rsidRPr="00241ACD" w:rsidRDefault="00CE577B" w:rsidP="00CE577B">
                            <w:pPr>
                              <w:spacing w:line="160" w:lineRule="exact"/>
                              <w:rPr>
                                <w:color w:val="000000"/>
                                <w:spacing w:val="-2"/>
                                <w:sz w:val="16"/>
                                <w:lang w:val="en-CA"/>
                              </w:rPr>
                            </w:pPr>
                            <w:r w:rsidRPr="00241ACD">
                              <w:rPr>
                                <w:color w:val="000000"/>
                                <w:spacing w:val="-2"/>
                                <w:sz w:val="16"/>
                                <w:lang w:val="en-CA"/>
                              </w:rPr>
                              <w:t>Kurfürstendamm 151</w:t>
                            </w:r>
                          </w:p>
                          <w:p w14:paraId="6A7BD1D7" w14:textId="77777777" w:rsidR="00CE577B" w:rsidRPr="003B4151" w:rsidRDefault="00CE577B" w:rsidP="00CE577B">
                            <w:pPr>
                              <w:spacing w:line="160" w:lineRule="exact"/>
                              <w:rPr>
                                <w:color w:val="000000"/>
                                <w:spacing w:val="-2"/>
                                <w:sz w:val="16"/>
                                <w:lang w:val="en-US"/>
                              </w:rPr>
                            </w:pPr>
                            <w:r w:rsidRPr="003B4151">
                              <w:rPr>
                                <w:color w:val="000000"/>
                                <w:spacing w:val="-2"/>
                                <w:sz w:val="16"/>
                                <w:lang w:val="en-US"/>
                              </w:rPr>
                              <w:t>D-10709 Berlin</w:t>
                            </w:r>
                          </w:p>
                          <w:p w14:paraId="2B2E07DD" w14:textId="77777777" w:rsidR="00CE577B" w:rsidRPr="003B4151" w:rsidRDefault="00CE577B" w:rsidP="00CE577B">
                            <w:pPr>
                              <w:spacing w:line="160" w:lineRule="exact"/>
                              <w:rPr>
                                <w:color w:val="000000"/>
                                <w:spacing w:val="-2"/>
                                <w:sz w:val="16"/>
                                <w:lang w:val="en-US"/>
                              </w:rPr>
                            </w:pPr>
                          </w:p>
                          <w:p w14:paraId="1FF06C33" w14:textId="77777777" w:rsidR="00CE577B" w:rsidRPr="0050085D" w:rsidRDefault="00CE577B" w:rsidP="00CE577B">
                            <w:pPr>
                              <w:spacing w:line="160" w:lineRule="exact"/>
                              <w:rPr>
                                <w:rFonts w:ascii="TheSansBold-Plain" w:hAnsi="TheSansBold-Plain"/>
                                <w:spacing w:val="-4"/>
                                <w:sz w:val="16"/>
                                <w:lang w:val="en-US"/>
                              </w:rPr>
                            </w:pPr>
                            <w:r w:rsidRPr="0050085D">
                              <w:rPr>
                                <w:rFonts w:ascii="TheSansBold-Plain" w:hAnsi="TheSansBold-Plain"/>
                                <w:spacing w:val="-4"/>
                                <w:sz w:val="16"/>
                                <w:lang w:val="en-US"/>
                              </w:rPr>
                              <w:t>Postal Address &amp; Office</w:t>
                            </w:r>
                          </w:p>
                          <w:p w14:paraId="65739BDE" w14:textId="77777777" w:rsidR="00CE577B" w:rsidRPr="003B4151" w:rsidRDefault="00CF3DBD" w:rsidP="00CE577B">
                            <w:pPr>
                              <w:spacing w:line="160" w:lineRule="exact"/>
                              <w:rPr>
                                <w:color w:val="000000"/>
                                <w:spacing w:val="-2"/>
                                <w:sz w:val="16"/>
                              </w:rPr>
                            </w:pPr>
                            <w:r>
                              <w:rPr>
                                <w:color w:val="000000"/>
                                <w:spacing w:val="-2"/>
                                <w:sz w:val="16"/>
                              </w:rPr>
                              <w:t>Unterlindau 29</w:t>
                            </w:r>
                          </w:p>
                          <w:p w14:paraId="1F2F8E75" w14:textId="77777777" w:rsidR="00CE577B" w:rsidRPr="003B4151" w:rsidRDefault="00CE577B" w:rsidP="00CE577B">
                            <w:pPr>
                              <w:spacing w:line="160" w:lineRule="exact"/>
                              <w:rPr>
                                <w:color w:val="000000"/>
                                <w:spacing w:val="-2"/>
                                <w:sz w:val="16"/>
                              </w:rPr>
                            </w:pPr>
                            <w:r w:rsidRPr="003B4151">
                              <w:rPr>
                                <w:color w:val="000000"/>
                                <w:spacing w:val="-2"/>
                                <w:sz w:val="16"/>
                              </w:rPr>
                              <w:t>D-60323 Frankfurt/Main</w:t>
                            </w:r>
                          </w:p>
                          <w:p w14:paraId="7E78ED2D" w14:textId="77777777" w:rsidR="00CE577B" w:rsidRPr="003B4151" w:rsidRDefault="00CE577B" w:rsidP="00CE577B">
                            <w:pPr>
                              <w:spacing w:line="160" w:lineRule="exact"/>
                              <w:rPr>
                                <w:color w:val="000000"/>
                                <w:spacing w:val="-2"/>
                                <w:sz w:val="16"/>
                              </w:rPr>
                            </w:pPr>
                          </w:p>
                          <w:p w14:paraId="002FCCEA" w14:textId="77777777" w:rsidR="00CE577B" w:rsidRPr="00241ACD" w:rsidRDefault="00CE577B" w:rsidP="00CE577B">
                            <w:pPr>
                              <w:spacing w:line="160" w:lineRule="exact"/>
                              <w:rPr>
                                <w:color w:val="000000"/>
                                <w:spacing w:val="-2"/>
                                <w:sz w:val="16"/>
                              </w:rPr>
                            </w:pPr>
                            <w:r w:rsidRPr="00241ACD">
                              <w:rPr>
                                <w:color w:val="000000"/>
                                <w:spacing w:val="-4"/>
                                <w:sz w:val="16"/>
                              </w:rPr>
                              <w:t>Fax:</w:t>
                            </w:r>
                            <w:r w:rsidRPr="00241ACD">
                              <w:rPr>
                                <w:color w:val="000000"/>
                                <w:spacing w:val="-2"/>
                                <w:sz w:val="16"/>
                              </w:rPr>
                              <w:t xml:space="preserve"> </w:t>
                            </w:r>
                            <w:r w:rsidR="00CF3DBD" w:rsidRPr="00661E4D">
                              <w:rPr>
                                <w:color w:val="000000"/>
                                <w:spacing w:val="-2"/>
                                <w:sz w:val="16"/>
                              </w:rPr>
                              <w:t xml:space="preserve">+49 (0) </w:t>
                            </w:r>
                            <w:r w:rsidR="00CF3DBD">
                              <w:rPr>
                                <w:color w:val="000000"/>
                                <w:spacing w:val="-2"/>
                                <w:sz w:val="16"/>
                              </w:rPr>
                              <w:t>32 22 32 31 047</w:t>
                            </w:r>
                          </w:p>
                          <w:p w14:paraId="44D4E055" w14:textId="77777777" w:rsidR="00CE577B" w:rsidRPr="00241ACD" w:rsidRDefault="00CE577B" w:rsidP="00CE577B">
                            <w:pPr>
                              <w:spacing w:line="160" w:lineRule="exact"/>
                              <w:rPr>
                                <w:color w:val="000000"/>
                                <w:spacing w:val="-2"/>
                                <w:sz w:val="16"/>
                              </w:rPr>
                            </w:pPr>
                            <w:r w:rsidRPr="00241ACD">
                              <w:rPr>
                                <w:color w:val="000000"/>
                                <w:spacing w:val="-2"/>
                                <w:sz w:val="16"/>
                              </w:rPr>
                              <w:t>mail@</w:t>
                            </w:r>
                            <w:r w:rsidR="00071BA9" w:rsidRPr="00241ACD">
                              <w:rPr>
                                <w:color w:val="000000"/>
                                <w:spacing w:val="-2"/>
                                <w:sz w:val="16"/>
                              </w:rPr>
                              <w:t>wertpapierfirmen.org</w:t>
                            </w:r>
                          </w:p>
                          <w:p w14:paraId="35AF06FB" w14:textId="77777777" w:rsidR="00CE577B" w:rsidRDefault="00CE577B" w:rsidP="00CE577B">
                            <w:pPr>
                              <w:spacing w:line="160" w:lineRule="exact"/>
                              <w:rPr>
                                <w:color w:val="000000"/>
                                <w:spacing w:val="-2"/>
                                <w:sz w:val="16"/>
                                <w:lang w:val="fr-FR"/>
                              </w:rPr>
                            </w:pPr>
                            <w:r w:rsidRPr="00241ACD">
                              <w:rPr>
                                <w:color w:val="000000"/>
                                <w:spacing w:val="-2"/>
                                <w:sz w:val="16"/>
                              </w:rPr>
                              <w:t>www.wertpapierfirmen.org</w:t>
                            </w:r>
                          </w:p>
                          <w:p w14:paraId="16AB94D7" w14:textId="77777777" w:rsidR="00CE577B" w:rsidRDefault="00CE577B" w:rsidP="00CE577B">
                            <w:pPr>
                              <w:spacing w:line="160" w:lineRule="exact"/>
                              <w:rPr>
                                <w:color w:val="000000"/>
                                <w:spacing w:val="-2"/>
                                <w:sz w:val="16"/>
                                <w:lang w:val="fr-FR"/>
                              </w:rPr>
                            </w:pPr>
                          </w:p>
                          <w:p w14:paraId="4F79C4C9" w14:textId="77777777" w:rsidR="00CE577B" w:rsidRPr="002B60E0" w:rsidRDefault="00CE577B" w:rsidP="00CE577B">
                            <w:pPr>
                              <w:spacing w:line="160" w:lineRule="exact"/>
                              <w:rPr>
                                <w:rFonts w:ascii="TheSansBold-Plain" w:hAnsi="TheSansBold-Plain"/>
                                <w:spacing w:val="-4"/>
                                <w:sz w:val="16"/>
                                <w:lang w:val="en-US"/>
                              </w:rPr>
                            </w:pPr>
                            <w:r w:rsidRPr="002B60E0">
                              <w:rPr>
                                <w:rFonts w:ascii="TheSansBold-Plain" w:hAnsi="TheSansBold-Plain"/>
                                <w:spacing w:val="-4"/>
                                <w:sz w:val="16"/>
                                <w:lang w:val="en-US"/>
                              </w:rPr>
                              <w:t>Board of Governors</w:t>
                            </w:r>
                          </w:p>
                          <w:p w14:paraId="0D7F3434" w14:textId="77777777" w:rsidR="00CE577B" w:rsidRPr="00241ACD" w:rsidRDefault="00CE577B" w:rsidP="00CE577B">
                            <w:pPr>
                              <w:spacing w:line="160" w:lineRule="exact"/>
                              <w:rPr>
                                <w:spacing w:val="-4"/>
                                <w:w w:val="90"/>
                                <w:sz w:val="16"/>
                                <w:lang w:val="en-CA"/>
                              </w:rPr>
                            </w:pPr>
                            <w:r w:rsidRPr="00241ACD">
                              <w:rPr>
                                <w:color w:val="000000"/>
                                <w:spacing w:val="-2"/>
                                <w:sz w:val="16"/>
                                <w:lang w:val="en-CA"/>
                              </w:rPr>
                              <w:t>Dr. Annette Kliffmüller-Frank</w:t>
                            </w:r>
                            <w:r w:rsidRPr="00241ACD">
                              <w:rPr>
                                <w:spacing w:val="-4"/>
                                <w:w w:val="90"/>
                                <w:sz w:val="16"/>
                                <w:lang w:val="en-CA"/>
                              </w:rPr>
                              <w:t xml:space="preserve"> (Chair)</w:t>
                            </w:r>
                          </w:p>
                          <w:p w14:paraId="1919D2B3" w14:textId="77777777" w:rsidR="00241ACD" w:rsidRPr="0099280D" w:rsidRDefault="00241ACD" w:rsidP="00241ACD">
                            <w:pPr>
                              <w:spacing w:line="160" w:lineRule="exact"/>
                              <w:rPr>
                                <w:color w:val="000000"/>
                                <w:spacing w:val="-2"/>
                                <w:sz w:val="16"/>
                              </w:rPr>
                            </w:pPr>
                            <w:r>
                              <w:rPr>
                                <w:color w:val="000000"/>
                                <w:spacing w:val="-2"/>
                                <w:sz w:val="16"/>
                              </w:rPr>
                              <w:t>Jutta Harloff</w:t>
                            </w:r>
                          </w:p>
                          <w:p w14:paraId="0EB4DD18" w14:textId="77777777" w:rsidR="00241ACD" w:rsidRPr="0099280D" w:rsidRDefault="00241ACD" w:rsidP="00241ACD">
                            <w:pPr>
                              <w:spacing w:line="160" w:lineRule="exact"/>
                              <w:rPr>
                                <w:color w:val="000000"/>
                                <w:spacing w:val="-2"/>
                                <w:sz w:val="16"/>
                              </w:rPr>
                            </w:pPr>
                            <w:r w:rsidRPr="0099280D">
                              <w:rPr>
                                <w:color w:val="000000"/>
                                <w:spacing w:val="-2"/>
                                <w:sz w:val="16"/>
                              </w:rPr>
                              <w:t>Kai Jordan</w:t>
                            </w:r>
                          </w:p>
                          <w:p w14:paraId="4B92A0CF" w14:textId="77777777" w:rsidR="00241ACD" w:rsidRPr="0099280D" w:rsidRDefault="00241ACD" w:rsidP="00241ACD">
                            <w:pPr>
                              <w:spacing w:line="160" w:lineRule="exact"/>
                              <w:rPr>
                                <w:color w:val="000000"/>
                                <w:spacing w:val="-2"/>
                                <w:sz w:val="16"/>
                              </w:rPr>
                            </w:pPr>
                            <w:r w:rsidRPr="0099280D">
                              <w:rPr>
                                <w:color w:val="000000"/>
                                <w:spacing w:val="-2"/>
                                <w:sz w:val="16"/>
                              </w:rPr>
                              <w:t>Torsten Klanten</w:t>
                            </w:r>
                          </w:p>
                          <w:p w14:paraId="532FFCCA" w14:textId="77777777" w:rsidR="00241ACD" w:rsidRPr="00947B1A" w:rsidRDefault="00241ACD" w:rsidP="00241ACD">
                            <w:pPr>
                              <w:spacing w:line="160" w:lineRule="exact"/>
                              <w:rPr>
                                <w:color w:val="000000"/>
                                <w:spacing w:val="-2"/>
                                <w:sz w:val="16"/>
                                <w:lang w:val="en-GB"/>
                              </w:rPr>
                            </w:pPr>
                            <w:r w:rsidRPr="00947B1A">
                              <w:rPr>
                                <w:color w:val="000000"/>
                                <w:spacing w:val="-2"/>
                                <w:sz w:val="16"/>
                                <w:lang w:val="en-GB"/>
                              </w:rPr>
                              <w:t>Dragan Radanovic</w:t>
                            </w:r>
                          </w:p>
                          <w:p w14:paraId="7301B82E" w14:textId="77777777" w:rsidR="00241ACD" w:rsidRPr="00947B1A" w:rsidRDefault="00241ACD" w:rsidP="00241ACD">
                            <w:pPr>
                              <w:spacing w:line="160" w:lineRule="exact"/>
                              <w:rPr>
                                <w:color w:val="000000"/>
                                <w:spacing w:val="-2"/>
                                <w:sz w:val="16"/>
                                <w:lang w:val="en-GB"/>
                              </w:rPr>
                            </w:pPr>
                            <w:r w:rsidRPr="00947B1A">
                              <w:rPr>
                                <w:color w:val="000000"/>
                                <w:spacing w:val="-2"/>
                                <w:sz w:val="16"/>
                                <w:lang w:val="en-GB"/>
                              </w:rPr>
                              <w:t>Oliver Roth</w:t>
                            </w:r>
                          </w:p>
                          <w:p w14:paraId="2403C502" w14:textId="77777777" w:rsidR="00241ACD" w:rsidRPr="00947B1A" w:rsidRDefault="00241ACD" w:rsidP="00241ACD">
                            <w:pPr>
                              <w:spacing w:line="160" w:lineRule="exact"/>
                              <w:rPr>
                                <w:color w:val="000000"/>
                                <w:spacing w:val="-2"/>
                                <w:sz w:val="16"/>
                                <w:lang w:val="en-GB"/>
                              </w:rPr>
                            </w:pPr>
                            <w:r w:rsidRPr="00947B1A">
                              <w:rPr>
                                <w:color w:val="000000"/>
                                <w:spacing w:val="-2"/>
                                <w:sz w:val="16"/>
                                <w:lang w:val="en-GB"/>
                              </w:rPr>
                              <w:t>Dirk Schneider</w:t>
                            </w:r>
                          </w:p>
                          <w:p w14:paraId="3FA9A0CA" w14:textId="77777777" w:rsidR="00241ACD" w:rsidRPr="00241ACD" w:rsidRDefault="00241ACD" w:rsidP="00241ACD">
                            <w:pPr>
                              <w:spacing w:line="160" w:lineRule="exact"/>
                              <w:rPr>
                                <w:color w:val="000000"/>
                                <w:spacing w:val="-2"/>
                                <w:sz w:val="16"/>
                                <w:lang w:val="en-CA"/>
                              </w:rPr>
                            </w:pPr>
                            <w:r w:rsidRPr="00241ACD">
                              <w:rPr>
                                <w:color w:val="000000"/>
                                <w:spacing w:val="-2"/>
                                <w:sz w:val="16"/>
                                <w:lang w:val="en-CA"/>
                              </w:rPr>
                              <w:t>Florian Schopf</w:t>
                            </w:r>
                          </w:p>
                          <w:p w14:paraId="698A2EA9" w14:textId="77777777" w:rsidR="00241ACD" w:rsidRPr="00241ACD" w:rsidRDefault="00241ACD" w:rsidP="00241ACD">
                            <w:pPr>
                              <w:spacing w:line="160" w:lineRule="exact"/>
                              <w:rPr>
                                <w:color w:val="000000"/>
                                <w:spacing w:val="-2"/>
                                <w:sz w:val="16"/>
                                <w:lang w:val="en-CA"/>
                              </w:rPr>
                            </w:pPr>
                            <w:r w:rsidRPr="00241ACD">
                              <w:rPr>
                                <w:color w:val="000000"/>
                                <w:spacing w:val="-2"/>
                                <w:sz w:val="16"/>
                                <w:lang w:val="en-CA"/>
                              </w:rPr>
                              <w:t>Tanja Zander</w:t>
                            </w:r>
                          </w:p>
                          <w:p w14:paraId="64B308D3" w14:textId="77777777" w:rsidR="00CE577B" w:rsidRPr="00241ACD" w:rsidRDefault="00CE577B" w:rsidP="00CE577B">
                            <w:pPr>
                              <w:spacing w:line="160" w:lineRule="exact"/>
                              <w:rPr>
                                <w:color w:val="000000"/>
                                <w:spacing w:val="-2"/>
                                <w:sz w:val="16"/>
                                <w:lang w:val="en-CA"/>
                              </w:rPr>
                            </w:pPr>
                          </w:p>
                          <w:p w14:paraId="43667253" w14:textId="77777777" w:rsidR="00CE577B" w:rsidRPr="00241ACD" w:rsidRDefault="00CE577B" w:rsidP="00CE577B">
                            <w:pPr>
                              <w:spacing w:line="160" w:lineRule="exact"/>
                              <w:rPr>
                                <w:rFonts w:ascii="TheSansBold-Plain" w:hAnsi="TheSansBold-Plain"/>
                                <w:spacing w:val="-4"/>
                                <w:sz w:val="16"/>
                                <w:lang w:val="en-CA"/>
                              </w:rPr>
                            </w:pPr>
                            <w:r w:rsidRPr="00241ACD">
                              <w:rPr>
                                <w:rFonts w:ascii="TheSansBold-Plain" w:hAnsi="TheSansBold-Plain"/>
                                <w:spacing w:val="-4"/>
                                <w:sz w:val="16"/>
                                <w:lang w:val="en-CA"/>
                              </w:rPr>
                              <w:t>Secretary General</w:t>
                            </w:r>
                          </w:p>
                          <w:p w14:paraId="4C3CB4AA" w14:textId="77777777" w:rsidR="00CF3DBD" w:rsidRDefault="00CE577B" w:rsidP="00CF3DBD">
                            <w:pPr>
                              <w:spacing w:line="160" w:lineRule="exact"/>
                              <w:rPr>
                                <w:color w:val="000000"/>
                                <w:spacing w:val="-2"/>
                                <w:sz w:val="16"/>
                              </w:rPr>
                            </w:pPr>
                            <w:r>
                              <w:rPr>
                                <w:color w:val="000000"/>
                                <w:spacing w:val="-2"/>
                                <w:sz w:val="16"/>
                              </w:rPr>
                              <w:t>Michael H. Sterzenbach</w:t>
                            </w:r>
                          </w:p>
                          <w:p w14:paraId="4FEBC7C8" w14:textId="77777777" w:rsidR="00CF3DBD" w:rsidRPr="003B4151" w:rsidRDefault="00CF3DBD" w:rsidP="00CF3DBD">
                            <w:pPr>
                              <w:spacing w:line="160" w:lineRule="exact"/>
                              <w:rPr>
                                <w:color w:val="000000"/>
                                <w:spacing w:val="-2"/>
                                <w:sz w:val="16"/>
                              </w:rPr>
                            </w:pPr>
                            <w:r w:rsidRPr="003B4151">
                              <w:rPr>
                                <w:color w:val="000000"/>
                                <w:spacing w:val="-4"/>
                                <w:sz w:val="16"/>
                              </w:rPr>
                              <w:t>Tel.:</w:t>
                            </w:r>
                            <w:r w:rsidRPr="003B4151">
                              <w:rPr>
                                <w:color w:val="000000"/>
                                <w:spacing w:val="-2"/>
                                <w:sz w:val="16"/>
                              </w:rPr>
                              <w:t xml:space="preserve"> +49 (0) 69 92 10 16 91</w:t>
                            </w:r>
                          </w:p>
                          <w:p w14:paraId="235C1E52" w14:textId="77777777" w:rsidR="00CE577B" w:rsidRDefault="00CE577B" w:rsidP="00CE577B">
                            <w:pPr>
                              <w:spacing w:line="160" w:lineRule="exact"/>
                              <w:rPr>
                                <w:color w:val="000000"/>
                                <w:spacing w:val="-4"/>
                                <w:sz w:val="16"/>
                              </w:rPr>
                            </w:pPr>
                            <w:r>
                              <w:rPr>
                                <w:color w:val="000000"/>
                                <w:spacing w:val="-4"/>
                                <w:sz w:val="16"/>
                              </w:rPr>
                              <w:t>m.sterzenbach@wertpapierfirmen.org</w:t>
                            </w:r>
                          </w:p>
                          <w:p w14:paraId="20040163" w14:textId="77777777" w:rsidR="00CE577B" w:rsidRDefault="00CE577B" w:rsidP="00CE577B">
                            <w:pPr>
                              <w:spacing w:line="160" w:lineRule="exact"/>
                              <w:rPr>
                                <w:color w:val="000000"/>
                                <w:spacing w:val="-2"/>
                                <w:sz w:val="16"/>
                              </w:rPr>
                            </w:pPr>
                          </w:p>
                          <w:p w14:paraId="54B60563" w14:textId="74C9D88B" w:rsidR="00CF3DBD" w:rsidRPr="00241ACD" w:rsidRDefault="00CF3DBD" w:rsidP="00CF3DBD">
                            <w:pPr>
                              <w:spacing w:line="160" w:lineRule="exact"/>
                              <w:rPr>
                                <w:rFonts w:ascii="TheSansBold-Plain" w:hAnsi="TheSansBold-Plain"/>
                                <w:spacing w:val="-4"/>
                                <w:sz w:val="16"/>
                                <w:lang w:val="en-CA"/>
                              </w:rPr>
                            </w:pPr>
                            <w:r w:rsidRPr="00241ACD">
                              <w:rPr>
                                <w:rFonts w:ascii="TheSansBold-Plain" w:hAnsi="TheSansBold-Plain"/>
                                <w:spacing w:val="-4"/>
                                <w:sz w:val="16"/>
                                <w:lang w:val="en-CA"/>
                              </w:rPr>
                              <w:t xml:space="preserve">Director Market </w:t>
                            </w:r>
                            <w:r w:rsidR="00241ACD">
                              <w:rPr>
                                <w:rFonts w:ascii="TheSansBold-Plain" w:hAnsi="TheSansBold-Plain"/>
                                <w:spacing w:val="-4"/>
                                <w:sz w:val="16"/>
                                <w:lang w:val="en-CA"/>
                              </w:rPr>
                              <w:t>Practice</w:t>
                            </w:r>
                            <w:r w:rsidRPr="00241ACD">
                              <w:rPr>
                                <w:rFonts w:ascii="TheSansBold-Plain" w:hAnsi="TheSansBold-Plain"/>
                                <w:spacing w:val="-4"/>
                                <w:sz w:val="16"/>
                                <w:lang w:val="en-CA"/>
                              </w:rPr>
                              <w:t xml:space="preserve"> &amp; </w:t>
                            </w:r>
                            <w:r w:rsidRPr="00241ACD">
                              <w:rPr>
                                <w:rFonts w:ascii="TheSansBold-Plain" w:hAnsi="TheSansBold-Plain"/>
                                <w:spacing w:val="-4"/>
                                <w:sz w:val="16"/>
                                <w:lang w:val="en-CA"/>
                              </w:rPr>
                              <w:br/>
                              <w:t>Regulatory Policy</w:t>
                            </w:r>
                          </w:p>
                          <w:p w14:paraId="65F9794F" w14:textId="77777777" w:rsidR="00CF3DBD" w:rsidRPr="00241ACD" w:rsidRDefault="00CF3DBD" w:rsidP="00CF3DBD">
                            <w:pPr>
                              <w:spacing w:line="160" w:lineRule="exact"/>
                              <w:rPr>
                                <w:color w:val="000000"/>
                                <w:spacing w:val="-2"/>
                                <w:sz w:val="16"/>
                                <w:lang w:val="en-CA"/>
                              </w:rPr>
                            </w:pPr>
                            <w:r w:rsidRPr="00241ACD">
                              <w:rPr>
                                <w:color w:val="000000"/>
                                <w:spacing w:val="-2"/>
                                <w:sz w:val="16"/>
                                <w:lang w:val="en-CA"/>
                              </w:rPr>
                              <w:t>Dr. Thorsten Freihube</w:t>
                            </w:r>
                          </w:p>
                          <w:p w14:paraId="2EAFBD71" w14:textId="77777777" w:rsidR="00CF3DBD" w:rsidRPr="00241ACD" w:rsidRDefault="00CF3DBD" w:rsidP="00CF3DBD">
                            <w:pPr>
                              <w:spacing w:line="160" w:lineRule="exact"/>
                              <w:rPr>
                                <w:color w:val="000000"/>
                                <w:spacing w:val="-2"/>
                                <w:sz w:val="16"/>
                                <w:lang w:val="en-CA"/>
                              </w:rPr>
                            </w:pPr>
                            <w:r w:rsidRPr="00241ACD">
                              <w:rPr>
                                <w:color w:val="000000"/>
                                <w:spacing w:val="-4"/>
                                <w:sz w:val="16"/>
                                <w:lang w:val="en-CA"/>
                              </w:rPr>
                              <w:t>Tel.:</w:t>
                            </w:r>
                            <w:r w:rsidRPr="00241ACD">
                              <w:rPr>
                                <w:color w:val="000000"/>
                                <w:spacing w:val="-2"/>
                                <w:sz w:val="16"/>
                                <w:lang w:val="en-CA"/>
                              </w:rPr>
                              <w:t xml:space="preserve"> +49 (0) 69 92 10 16 92</w:t>
                            </w:r>
                          </w:p>
                          <w:p w14:paraId="2703678D" w14:textId="77777777" w:rsidR="00CF3DBD" w:rsidRPr="00241ACD" w:rsidRDefault="00CF3DBD" w:rsidP="00CF3DBD">
                            <w:pPr>
                              <w:spacing w:line="160" w:lineRule="exact"/>
                              <w:rPr>
                                <w:color w:val="000000"/>
                                <w:spacing w:val="-2"/>
                                <w:sz w:val="16"/>
                                <w:lang w:val="en-CA"/>
                              </w:rPr>
                            </w:pPr>
                            <w:r w:rsidRPr="00241ACD">
                              <w:rPr>
                                <w:color w:val="000000"/>
                                <w:spacing w:val="-2"/>
                                <w:sz w:val="16"/>
                                <w:lang w:val="en-CA"/>
                              </w:rPr>
                              <w:t>t.freihube@wertpapierfirmen.org</w:t>
                            </w:r>
                          </w:p>
                          <w:p w14:paraId="48A85B59" w14:textId="77777777" w:rsidR="00CF3DBD" w:rsidRPr="00241ACD" w:rsidRDefault="00CF3DBD" w:rsidP="00CF3DBD">
                            <w:pPr>
                              <w:spacing w:line="160" w:lineRule="exact"/>
                              <w:rPr>
                                <w:color w:val="000000"/>
                                <w:spacing w:val="-2"/>
                                <w:sz w:val="16"/>
                                <w:lang w:val="en-CA"/>
                              </w:rPr>
                            </w:pPr>
                          </w:p>
                          <w:p w14:paraId="7DC537F9" w14:textId="77777777" w:rsidR="00CE577B" w:rsidRPr="00241ACD" w:rsidRDefault="00CE577B" w:rsidP="00CE577B">
                            <w:pPr>
                              <w:spacing w:line="160" w:lineRule="exact"/>
                              <w:rPr>
                                <w:rFonts w:ascii="TheSansBold-Plain" w:hAnsi="TheSansBold-Plain"/>
                                <w:spacing w:val="-4"/>
                                <w:sz w:val="16"/>
                                <w:lang w:val="en-CA"/>
                              </w:rPr>
                            </w:pPr>
                            <w:r w:rsidRPr="00241ACD">
                              <w:rPr>
                                <w:rFonts w:ascii="TheSansBold-Plain" w:hAnsi="TheSansBold-Plain"/>
                                <w:spacing w:val="-4"/>
                                <w:sz w:val="16"/>
                                <w:lang w:val="en-CA"/>
                              </w:rPr>
                              <w:t>Legal Adviser</w:t>
                            </w:r>
                          </w:p>
                          <w:p w14:paraId="12015913" w14:textId="77777777" w:rsidR="00CE577B" w:rsidRDefault="00CE577B" w:rsidP="00CE577B">
                            <w:pPr>
                              <w:spacing w:line="160" w:lineRule="exact"/>
                              <w:rPr>
                                <w:color w:val="000000"/>
                                <w:spacing w:val="-2"/>
                                <w:sz w:val="16"/>
                              </w:rPr>
                            </w:pPr>
                            <w:r>
                              <w:rPr>
                                <w:color w:val="000000"/>
                                <w:spacing w:val="-2"/>
                                <w:sz w:val="16"/>
                              </w:rPr>
                              <w:t>Dr. Hans Mewes</w:t>
                            </w:r>
                          </w:p>
                          <w:p w14:paraId="58C2ED11" w14:textId="77777777" w:rsidR="00CE577B" w:rsidRDefault="00CE577B" w:rsidP="00CE577B">
                            <w:pPr>
                              <w:spacing w:line="160" w:lineRule="exact"/>
                              <w:rPr>
                                <w:spacing w:val="-2"/>
                                <w:sz w:val="16"/>
                              </w:rPr>
                            </w:pPr>
                            <w:r w:rsidRPr="000122EA">
                              <w:rPr>
                                <w:sz w:val="16"/>
                                <w:szCs w:val="16"/>
                              </w:rPr>
                              <w:t>Am Sandtorkai 44</w:t>
                            </w:r>
                            <w:r w:rsidRPr="000122EA">
                              <w:rPr>
                                <w:spacing w:val="-2"/>
                                <w:sz w:val="16"/>
                                <w:szCs w:val="16"/>
                              </w:rPr>
                              <w:t xml:space="preserve">, </w:t>
                            </w:r>
                            <w:r>
                              <w:rPr>
                                <w:spacing w:val="-2"/>
                                <w:sz w:val="16"/>
                                <w:szCs w:val="16"/>
                              </w:rPr>
                              <w:t>D-</w:t>
                            </w:r>
                            <w:r w:rsidRPr="000122EA">
                              <w:rPr>
                                <w:spacing w:val="-2"/>
                                <w:sz w:val="16"/>
                                <w:szCs w:val="16"/>
                              </w:rPr>
                              <w:t>2</w:t>
                            </w:r>
                            <w:r w:rsidRPr="000122EA">
                              <w:rPr>
                                <w:spacing w:val="-2"/>
                                <w:sz w:val="16"/>
                              </w:rPr>
                              <w:t>0</w:t>
                            </w:r>
                            <w:r>
                              <w:rPr>
                                <w:spacing w:val="-2"/>
                                <w:sz w:val="16"/>
                              </w:rPr>
                              <w:t>457 Hamburg</w:t>
                            </w:r>
                          </w:p>
                          <w:p w14:paraId="490D83BC" w14:textId="77777777" w:rsidR="00CE577B" w:rsidRPr="00276110" w:rsidRDefault="00CE577B" w:rsidP="00CE577B">
                            <w:pPr>
                              <w:spacing w:line="160" w:lineRule="exact"/>
                              <w:rPr>
                                <w:color w:val="000000"/>
                                <w:spacing w:val="-2"/>
                                <w:sz w:val="16"/>
                              </w:rPr>
                            </w:pPr>
                            <w:r w:rsidRPr="00276110">
                              <w:rPr>
                                <w:color w:val="000000"/>
                                <w:spacing w:val="-2"/>
                                <w:sz w:val="16"/>
                              </w:rPr>
                              <w:t>Tel.: +49 (0) 40 36 80 5 - 132</w:t>
                            </w:r>
                          </w:p>
                          <w:p w14:paraId="2683A5FB" w14:textId="77777777" w:rsidR="00CE577B" w:rsidRPr="003B4151" w:rsidRDefault="00CE577B" w:rsidP="00CE577B">
                            <w:pPr>
                              <w:spacing w:line="160" w:lineRule="exact"/>
                              <w:rPr>
                                <w:color w:val="000000"/>
                                <w:spacing w:val="-2"/>
                                <w:sz w:val="16"/>
                              </w:rPr>
                            </w:pPr>
                            <w:r w:rsidRPr="003B4151">
                              <w:rPr>
                                <w:color w:val="000000"/>
                                <w:spacing w:val="-2"/>
                                <w:sz w:val="16"/>
                              </w:rPr>
                              <w:t>Fax: +49 (0) 40 36 80 5 - 333</w:t>
                            </w:r>
                          </w:p>
                          <w:p w14:paraId="23834A21" w14:textId="77777777" w:rsidR="00CE577B" w:rsidRDefault="00CE577B" w:rsidP="00CE577B">
                            <w:pPr>
                              <w:spacing w:line="160" w:lineRule="exact"/>
                              <w:rPr>
                                <w:color w:val="000000"/>
                                <w:spacing w:val="-2"/>
                                <w:sz w:val="16"/>
                                <w:lang w:val="fr-FR"/>
                              </w:rPr>
                            </w:pPr>
                            <w:r>
                              <w:rPr>
                                <w:color w:val="000000"/>
                                <w:spacing w:val="-2"/>
                                <w:sz w:val="16"/>
                                <w:lang w:val="fr-FR"/>
                              </w:rPr>
                              <w:t>h.mewes@wertpapierfirmen.org</w:t>
                            </w:r>
                          </w:p>
                          <w:p w14:paraId="7EBF9373" w14:textId="77777777" w:rsidR="00CE577B" w:rsidRDefault="00CE577B" w:rsidP="00CE577B">
                            <w:pPr>
                              <w:spacing w:line="160" w:lineRule="exact"/>
                              <w:rPr>
                                <w:color w:val="000000"/>
                                <w:spacing w:val="-2"/>
                                <w:sz w:val="16"/>
                                <w:lang w:val="fr-FR"/>
                              </w:rPr>
                            </w:pPr>
                          </w:p>
                          <w:p w14:paraId="16889D37" w14:textId="77777777" w:rsidR="00CE577B" w:rsidRDefault="00CE577B" w:rsidP="00CE577B">
                            <w:pPr>
                              <w:spacing w:line="160" w:lineRule="exact"/>
                              <w:rPr>
                                <w:rFonts w:ascii="TheSansBold-Plain" w:hAnsi="TheSansBold-Plain"/>
                                <w:spacing w:val="-4"/>
                                <w:sz w:val="16"/>
                              </w:rPr>
                            </w:pPr>
                            <w:r>
                              <w:rPr>
                                <w:rFonts w:ascii="TheSansBold-Plain" w:hAnsi="TheSansBold-Plain"/>
                                <w:spacing w:val="-4"/>
                                <w:sz w:val="16"/>
                              </w:rPr>
                              <w:t>Banking-Account</w:t>
                            </w:r>
                          </w:p>
                          <w:p w14:paraId="1203F2F7" w14:textId="77777777" w:rsidR="00CE577B" w:rsidRDefault="00CE577B" w:rsidP="00CE577B">
                            <w:pPr>
                              <w:spacing w:line="160" w:lineRule="exact"/>
                              <w:rPr>
                                <w:color w:val="000000"/>
                                <w:spacing w:val="-2"/>
                                <w:sz w:val="16"/>
                              </w:rPr>
                            </w:pPr>
                            <w:r>
                              <w:rPr>
                                <w:color w:val="000000"/>
                                <w:spacing w:val="-2"/>
                                <w:sz w:val="16"/>
                              </w:rPr>
                              <w:t>Deutsche Bank AG</w:t>
                            </w:r>
                          </w:p>
                          <w:p w14:paraId="3C8CB91C" w14:textId="77777777" w:rsidR="00CE577B" w:rsidRPr="002854B8" w:rsidRDefault="00CE577B" w:rsidP="00CE577B">
                            <w:pPr>
                              <w:spacing w:line="160" w:lineRule="exact"/>
                              <w:rPr>
                                <w:color w:val="000000"/>
                                <w:spacing w:val="-4"/>
                                <w:sz w:val="16"/>
                                <w:lang w:val="en-US"/>
                              </w:rPr>
                            </w:pPr>
                            <w:r w:rsidRPr="002854B8">
                              <w:rPr>
                                <w:rFonts w:ascii="TheSansBold-Plain" w:hAnsi="TheSansBold-Plain"/>
                                <w:b/>
                                <w:color w:val="000000"/>
                                <w:spacing w:val="-4"/>
                                <w:sz w:val="16"/>
                                <w:lang w:val="en-US"/>
                              </w:rPr>
                              <w:t>IBAN</w:t>
                            </w:r>
                            <w:r w:rsidRPr="002854B8">
                              <w:rPr>
                                <w:rFonts w:ascii="TheSansBold-Plain" w:hAnsi="TheSansBold-Plain"/>
                                <w:color w:val="000000"/>
                                <w:spacing w:val="-4"/>
                                <w:sz w:val="16"/>
                                <w:lang w:val="en-US"/>
                              </w:rPr>
                              <w:t xml:space="preserve"> </w:t>
                            </w:r>
                            <w:r w:rsidRPr="002854B8">
                              <w:rPr>
                                <w:color w:val="000000"/>
                                <w:spacing w:val="-4"/>
                                <w:sz w:val="16"/>
                                <w:lang w:val="en-US"/>
                              </w:rPr>
                              <w:t>DE08500700240018321000</w:t>
                            </w:r>
                          </w:p>
                          <w:p w14:paraId="7DA636AB" w14:textId="77777777" w:rsidR="00CE577B" w:rsidRPr="002854B8" w:rsidRDefault="00CE577B" w:rsidP="00CE577B">
                            <w:pPr>
                              <w:spacing w:line="160" w:lineRule="exact"/>
                              <w:rPr>
                                <w:rFonts w:ascii="TheSansBold-Plain" w:hAnsi="TheSansBold-Plain"/>
                                <w:color w:val="000000"/>
                                <w:spacing w:val="-4"/>
                                <w:sz w:val="16"/>
                                <w:lang w:val="en-US"/>
                              </w:rPr>
                            </w:pPr>
                            <w:r w:rsidRPr="002854B8">
                              <w:rPr>
                                <w:rFonts w:ascii="TheSansBold-Plain" w:hAnsi="TheSansBold-Plain"/>
                                <w:b/>
                                <w:color w:val="000000"/>
                                <w:spacing w:val="-4"/>
                                <w:sz w:val="16"/>
                                <w:lang w:val="en-US"/>
                              </w:rPr>
                              <w:t xml:space="preserve">BIC </w:t>
                            </w:r>
                            <w:r w:rsidRPr="002854B8">
                              <w:rPr>
                                <w:color w:val="000000"/>
                                <w:spacing w:val="-4"/>
                                <w:sz w:val="16"/>
                                <w:lang w:val="en-US"/>
                              </w:rPr>
                              <w:t>DEUTDEDBFRA</w:t>
                            </w:r>
                          </w:p>
                          <w:p w14:paraId="6C8C339B" w14:textId="77777777" w:rsidR="002854B8" w:rsidRDefault="002854B8"/>
                        </w:txbxContent>
                      </wps:txbx>
                      <wps:bodyPr rot="0" vert="horz" wrap="square" lIns="54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A0514" id="_x0000_t202" coordsize="21600,21600" o:spt="202" path="m,l,21600r21600,l21600,xe">
                <v:stroke joinstyle="miter"/>
                <v:path gradientshapeok="t" o:connecttype="rect"/>
              </v:shapetype>
              <v:shape id="Text Box 28" o:spid="_x0000_s1026" type="#_x0000_t202" style="position:absolute;margin-left:369.8pt;margin-top:413.4pt;width:149.7pt;height:4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" o:allowincell="f" filled="f" stroked="f">
                <v:textbox inset="1.5mm">
                  <w:txbxContent>
                    <w:p w14:paraId="66546403" w14:textId="77777777" w:rsidR="00CE577B" w:rsidRPr="002C2B51" w:rsidRDefault="00CE577B" w:rsidP="00CE577B">
                      <w:pPr>
                        <w:spacing w:line="160" w:lineRule="exact"/>
                        <w:rPr>
                          <w:rFonts w:ascii="TheSansBold-Plain" w:hAnsi="TheSansBold-Plain"/>
                          <w:spacing w:val="-10"/>
                          <w:sz w:val="16"/>
                        </w:rPr>
                      </w:pPr>
                      <w:r w:rsidRPr="002C2B51">
                        <w:rPr>
                          <w:rFonts w:ascii="TheSansBold-Plain" w:hAnsi="TheSansBold-Plain"/>
                          <w:spacing w:val="-10"/>
                          <w:sz w:val="16"/>
                        </w:rPr>
                        <w:t>Bundesverband der Wertpapierfirmen</w:t>
                      </w:r>
                      <w:r w:rsidRPr="002C2B51">
                        <w:rPr>
                          <w:rFonts w:ascii="TheSansBold-Plain" w:hAnsi="TheSansBold-Plain"/>
                          <w:color w:val="000000"/>
                          <w:spacing w:val="-10"/>
                          <w:sz w:val="16"/>
                        </w:rPr>
                        <w:t xml:space="preserve"> e.V.</w:t>
                      </w:r>
                    </w:p>
                    <w:p w14:paraId="4E8DB95B" w14:textId="77777777" w:rsidR="00CE577B" w:rsidRDefault="00CE577B" w:rsidP="00CE577B">
                      <w:pPr>
                        <w:spacing w:line="160" w:lineRule="exact"/>
                        <w:rPr>
                          <w:rFonts w:ascii="TheSansBold-Plain" w:hAnsi="TheSansBold-Plain"/>
                          <w:color w:val="000000"/>
                          <w:spacing w:val="-6"/>
                          <w:sz w:val="16"/>
                        </w:rPr>
                      </w:pPr>
                    </w:p>
                    <w:p w14:paraId="2E0CB1F9" w14:textId="77777777" w:rsidR="00CE577B" w:rsidRDefault="00CE577B" w:rsidP="00CE577B">
                      <w:pPr>
                        <w:spacing w:line="160" w:lineRule="exact"/>
                        <w:rPr>
                          <w:rFonts w:ascii="TheSansLight-Italic" w:hAnsi="TheSansLight-Italic"/>
                          <w:color w:val="000000"/>
                          <w:spacing w:val="-6"/>
                          <w:sz w:val="16"/>
                          <w:lang w:val="en-GB"/>
                        </w:rPr>
                      </w:pPr>
                      <w:r>
                        <w:rPr>
                          <w:rFonts w:ascii="TheSansLight-Italic" w:hAnsi="TheSansLight-Italic"/>
                          <w:color w:val="000000"/>
                          <w:spacing w:val="-6"/>
                          <w:sz w:val="16"/>
                          <w:lang w:val="en-GB"/>
                        </w:rPr>
                        <w:t>Federal Association of Securities Trading</w:t>
                      </w:r>
                    </w:p>
                    <w:p w14:paraId="38147619" w14:textId="77777777" w:rsidR="00CE577B" w:rsidRDefault="00CE577B" w:rsidP="00CE577B">
                      <w:pPr>
                        <w:spacing w:line="160" w:lineRule="exact"/>
                        <w:rPr>
                          <w:rFonts w:ascii="TheSansSemiLight-Italic" w:hAnsi="TheSansSemiLight-Italic"/>
                          <w:color w:val="000000"/>
                          <w:spacing w:val="-6"/>
                          <w:sz w:val="16"/>
                          <w:lang w:val="en-GB"/>
                        </w:rPr>
                      </w:pPr>
                      <w:r>
                        <w:rPr>
                          <w:rFonts w:ascii="TheSansLight-Italic" w:hAnsi="TheSansLight-Italic"/>
                          <w:color w:val="000000"/>
                          <w:spacing w:val="-6"/>
                          <w:sz w:val="16"/>
                          <w:lang w:val="en-GB"/>
                        </w:rPr>
                        <w:t>Firms – a registered association</w:t>
                      </w:r>
                    </w:p>
                    <w:p w14:paraId="0403725B" w14:textId="77777777" w:rsidR="00CE577B" w:rsidRDefault="00CE577B" w:rsidP="00CE577B">
                      <w:pPr>
                        <w:spacing w:line="160" w:lineRule="exact"/>
                        <w:rPr>
                          <w:color w:val="000000"/>
                          <w:spacing w:val="-6"/>
                          <w:sz w:val="16"/>
                          <w:lang w:val="en-GB"/>
                        </w:rPr>
                      </w:pPr>
                    </w:p>
                    <w:p w14:paraId="1346B54C" w14:textId="77777777" w:rsidR="00CE577B" w:rsidRDefault="00CE577B" w:rsidP="00CE577B">
                      <w:pPr>
                        <w:spacing w:line="160" w:lineRule="exact"/>
                        <w:rPr>
                          <w:rFonts w:ascii="TheSansBold-Plain" w:hAnsi="TheSansBold-Plain"/>
                          <w:color w:val="000000"/>
                          <w:spacing w:val="-4"/>
                          <w:sz w:val="16"/>
                          <w:lang w:val="en-GB"/>
                        </w:rPr>
                      </w:pPr>
                      <w:r>
                        <w:rPr>
                          <w:rFonts w:ascii="TheSansBold-Plain" w:hAnsi="TheSansBold-Plain"/>
                          <w:color w:val="000000"/>
                          <w:spacing w:val="-6"/>
                          <w:sz w:val="16"/>
                          <w:lang w:val="en-GB"/>
                        </w:rPr>
                        <w:t>Registered Seat</w:t>
                      </w:r>
                    </w:p>
                    <w:p w14:paraId="1AA5ECD8" w14:textId="77777777" w:rsidR="00CE577B" w:rsidRPr="00241ACD" w:rsidRDefault="00CE577B" w:rsidP="00CE577B">
                      <w:pPr>
                        <w:spacing w:line="160" w:lineRule="exact"/>
                        <w:rPr>
                          <w:color w:val="000000"/>
                          <w:spacing w:val="-2"/>
                          <w:sz w:val="16"/>
                          <w:lang w:val="en-CA"/>
                        </w:rPr>
                      </w:pPr>
                      <w:proofErr w:type="spellStart"/>
                      <w:r w:rsidRPr="00241ACD">
                        <w:rPr>
                          <w:color w:val="000000"/>
                          <w:spacing w:val="-2"/>
                          <w:sz w:val="16"/>
                          <w:lang w:val="en-CA"/>
                        </w:rPr>
                        <w:t>Kurfürstendamm</w:t>
                      </w:r>
                      <w:proofErr w:type="spellEnd"/>
                      <w:r w:rsidRPr="00241ACD">
                        <w:rPr>
                          <w:color w:val="000000"/>
                          <w:spacing w:val="-2"/>
                          <w:sz w:val="16"/>
                          <w:lang w:val="en-CA"/>
                        </w:rPr>
                        <w:t xml:space="preserve"> 151</w:t>
                      </w:r>
                    </w:p>
                    <w:p w14:paraId="6A7BD1D7" w14:textId="77777777" w:rsidR="00CE577B" w:rsidRPr="003B4151" w:rsidRDefault="00CE577B" w:rsidP="00CE577B">
                      <w:pPr>
                        <w:spacing w:line="160" w:lineRule="exact"/>
                        <w:rPr>
                          <w:color w:val="000000"/>
                          <w:spacing w:val="-2"/>
                          <w:sz w:val="16"/>
                          <w:lang w:val="en-US"/>
                        </w:rPr>
                      </w:pPr>
                      <w:r w:rsidRPr="003B4151">
                        <w:rPr>
                          <w:color w:val="000000"/>
                          <w:spacing w:val="-2"/>
                          <w:sz w:val="16"/>
                          <w:lang w:val="en-US"/>
                        </w:rPr>
                        <w:t>D-10709 Berlin</w:t>
                      </w:r>
                    </w:p>
                    <w:p w14:paraId="2B2E07DD" w14:textId="77777777" w:rsidR="00CE577B" w:rsidRPr="003B4151" w:rsidRDefault="00CE577B" w:rsidP="00CE577B">
                      <w:pPr>
                        <w:spacing w:line="160" w:lineRule="exact"/>
                        <w:rPr>
                          <w:color w:val="000000"/>
                          <w:spacing w:val="-2"/>
                          <w:sz w:val="16"/>
                          <w:lang w:val="en-US"/>
                        </w:rPr>
                      </w:pPr>
                    </w:p>
                    <w:p w14:paraId="1FF06C33" w14:textId="77777777" w:rsidR="00CE577B" w:rsidRPr="0050085D" w:rsidRDefault="00CE577B" w:rsidP="00CE577B">
                      <w:pPr>
                        <w:spacing w:line="160" w:lineRule="exact"/>
                        <w:rPr>
                          <w:rFonts w:ascii="TheSansBold-Plain" w:hAnsi="TheSansBold-Plain"/>
                          <w:spacing w:val="-4"/>
                          <w:sz w:val="16"/>
                          <w:lang w:val="en-US"/>
                        </w:rPr>
                      </w:pPr>
                      <w:r w:rsidRPr="0050085D">
                        <w:rPr>
                          <w:rFonts w:ascii="TheSansBold-Plain" w:hAnsi="TheSansBold-Plain"/>
                          <w:spacing w:val="-4"/>
                          <w:sz w:val="16"/>
                          <w:lang w:val="en-US"/>
                        </w:rPr>
                        <w:t>Postal Address &amp; Office</w:t>
                      </w:r>
                    </w:p>
                    <w:p w14:paraId="65739BDE" w14:textId="77777777" w:rsidR="00CE577B" w:rsidRPr="003B4151" w:rsidRDefault="00CF3DBD" w:rsidP="00CE577B">
                      <w:pPr>
                        <w:spacing w:line="160" w:lineRule="exact"/>
                        <w:rPr>
                          <w:color w:val="000000"/>
                          <w:spacing w:val="-2"/>
                          <w:sz w:val="16"/>
                        </w:rPr>
                      </w:pPr>
                      <w:r>
                        <w:rPr>
                          <w:color w:val="000000"/>
                          <w:spacing w:val="-2"/>
                          <w:sz w:val="16"/>
                        </w:rPr>
                        <w:t>Unterlindau 29</w:t>
                      </w:r>
                    </w:p>
                    <w:p w14:paraId="1F2F8E75" w14:textId="77777777" w:rsidR="00CE577B" w:rsidRPr="003B4151" w:rsidRDefault="00CE577B" w:rsidP="00CE577B">
                      <w:pPr>
                        <w:spacing w:line="160" w:lineRule="exact"/>
                        <w:rPr>
                          <w:color w:val="000000"/>
                          <w:spacing w:val="-2"/>
                          <w:sz w:val="16"/>
                        </w:rPr>
                      </w:pPr>
                      <w:r w:rsidRPr="003B4151">
                        <w:rPr>
                          <w:color w:val="000000"/>
                          <w:spacing w:val="-2"/>
                          <w:sz w:val="16"/>
                        </w:rPr>
                        <w:t>D-60323 Frankfurt/Main</w:t>
                      </w:r>
                    </w:p>
                    <w:p w14:paraId="7E78ED2D" w14:textId="77777777" w:rsidR="00CE577B" w:rsidRPr="003B4151" w:rsidRDefault="00CE577B" w:rsidP="00CE577B">
                      <w:pPr>
                        <w:spacing w:line="160" w:lineRule="exact"/>
                        <w:rPr>
                          <w:color w:val="000000"/>
                          <w:spacing w:val="-2"/>
                          <w:sz w:val="16"/>
                        </w:rPr>
                      </w:pPr>
                    </w:p>
                    <w:p w14:paraId="002FCCEA" w14:textId="77777777" w:rsidR="00CE577B" w:rsidRPr="00241ACD" w:rsidRDefault="00CE577B" w:rsidP="00CE577B">
                      <w:pPr>
                        <w:spacing w:line="160" w:lineRule="exact"/>
                        <w:rPr>
                          <w:color w:val="000000"/>
                          <w:spacing w:val="-2"/>
                          <w:sz w:val="16"/>
                        </w:rPr>
                      </w:pPr>
                      <w:r w:rsidRPr="00241ACD">
                        <w:rPr>
                          <w:color w:val="000000"/>
                          <w:spacing w:val="-4"/>
                          <w:sz w:val="16"/>
                        </w:rPr>
                        <w:t>Fax:</w:t>
                      </w:r>
                      <w:r w:rsidRPr="00241ACD">
                        <w:rPr>
                          <w:color w:val="000000"/>
                          <w:spacing w:val="-2"/>
                          <w:sz w:val="16"/>
                        </w:rPr>
                        <w:t xml:space="preserve"> </w:t>
                      </w:r>
                      <w:r w:rsidR="00CF3DBD" w:rsidRPr="00661E4D">
                        <w:rPr>
                          <w:color w:val="000000"/>
                          <w:spacing w:val="-2"/>
                          <w:sz w:val="16"/>
                        </w:rPr>
                        <w:t xml:space="preserve">+49 (0) </w:t>
                      </w:r>
                      <w:r w:rsidR="00CF3DBD">
                        <w:rPr>
                          <w:color w:val="000000"/>
                          <w:spacing w:val="-2"/>
                          <w:sz w:val="16"/>
                        </w:rPr>
                        <w:t>32 22 32 31 047</w:t>
                      </w:r>
                    </w:p>
                    <w:p w14:paraId="44D4E055" w14:textId="77777777" w:rsidR="00CE577B" w:rsidRPr="00241ACD" w:rsidRDefault="00CE577B" w:rsidP="00CE577B">
                      <w:pPr>
                        <w:spacing w:line="160" w:lineRule="exact"/>
                        <w:rPr>
                          <w:color w:val="000000"/>
                          <w:spacing w:val="-2"/>
                          <w:sz w:val="16"/>
                        </w:rPr>
                      </w:pPr>
                      <w:r w:rsidRPr="00241ACD">
                        <w:rPr>
                          <w:color w:val="000000"/>
                          <w:spacing w:val="-2"/>
                          <w:sz w:val="16"/>
                        </w:rPr>
                        <w:t>mail@</w:t>
                      </w:r>
                      <w:r w:rsidR="00071BA9" w:rsidRPr="00241ACD">
                        <w:rPr>
                          <w:color w:val="000000"/>
                          <w:spacing w:val="-2"/>
                          <w:sz w:val="16"/>
                        </w:rPr>
                        <w:t>wertpapierfirmen.org</w:t>
                      </w:r>
                    </w:p>
                    <w:p w14:paraId="35AF06FB" w14:textId="77777777" w:rsidR="00CE577B" w:rsidRDefault="00CE577B" w:rsidP="00CE577B">
                      <w:pPr>
                        <w:spacing w:line="160" w:lineRule="exact"/>
                        <w:rPr>
                          <w:color w:val="000000"/>
                          <w:spacing w:val="-2"/>
                          <w:sz w:val="16"/>
                          <w:lang w:val="fr-FR"/>
                        </w:rPr>
                      </w:pPr>
                      <w:r w:rsidRPr="00241ACD">
                        <w:rPr>
                          <w:color w:val="000000"/>
                          <w:spacing w:val="-2"/>
                          <w:sz w:val="16"/>
                        </w:rPr>
                        <w:t>www.wertpapierfirmen.org</w:t>
                      </w:r>
                    </w:p>
                    <w:p w14:paraId="16AB94D7" w14:textId="77777777" w:rsidR="00CE577B" w:rsidRDefault="00CE577B" w:rsidP="00CE577B">
                      <w:pPr>
                        <w:spacing w:line="160" w:lineRule="exact"/>
                        <w:rPr>
                          <w:color w:val="000000"/>
                          <w:spacing w:val="-2"/>
                          <w:sz w:val="16"/>
                          <w:lang w:val="fr-FR"/>
                        </w:rPr>
                      </w:pPr>
                    </w:p>
                    <w:p w14:paraId="4F79C4C9" w14:textId="77777777" w:rsidR="00CE577B" w:rsidRPr="002B60E0" w:rsidRDefault="00CE577B" w:rsidP="00CE577B">
                      <w:pPr>
                        <w:spacing w:line="160" w:lineRule="exact"/>
                        <w:rPr>
                          <w:rFonts w:ascii="TheSansBold-Plain" w:hAnsi="TheSansBold-Plain"/>
                          <w:spacing w:val="-4"/>
                          <w:sz w:val="16"/>
                          <w:lang w:val="en-US"/>
                        </w:rPr>
                      </w:pPr>
                      <w:r w:rsidRPr="002B60E0">
                        <w:rPr>
                          <w:rFonts w:ascii="TheSansBold-Plain" w:hAnsi="TheSansBold-Plain"/>
                          <w:spacing w:val="-4"/>
                          <w:sz w:val="16"/>
                          <w:lang w:val="en-US"/>
                        </w:rPr>
                        <w:t>Board of Governors</w:t>
                      </w:r>
                    </w:p>
                    <w:p w14:paraId="0D7F3434" w14:textId="77777777" w:rsidR="00CE577B" w:rsidRPr="00241ACD" w:rsidRDefault="00CE577B" w:rsidP="00CE577B">
                      <w:pPr>
                        <w:spacing w:line="160" w:lineRule="exact"/>
                        <w:rPr>
                          <w:spacing w:val="-4"/>
                          <w:w w:val="90"/>
                          <w:sz w:val="16"/>
                          <w:lang w:val="en-CA"/>
                        </w:rPr>
                      </w:pPr>
                      <w:r w:rsidRPr="00241ACD">
                        <w:rPr>
                          <w:color w:val="000000"/>
                          <w:spacing w:val="-2"/>
                          <w:sz w:val="16"/>
                          <w:lang w:val="en-CA"/>
                        </w:rPr>
                        <w:t xml:space="preserve">Dr. Annette </w:t>
                      </w:r>
                      <w:proofErr w:type="spellStart"/>
                      <w:r w:rsidRPr="00241ACD">
                        <w:rPr>
                          <w:color w:val="000000"/>
                          <w:spacing w:val="-2"/>
                          <w:sz w:val="16"/>
                          <w:lang w:val="en-CA"/>
                        </w:rPr>
                        <w:t>Kliffmüller</w:t>
                      </w:r>
                      <w:proofErr w:type="spellEnd"/>
                      <w:r w:rsidRPr="00241ACD">
                        <w:rPr>
                          <w:color w:val="000000"/>
                          <w:spacing w:val="-2"/>
                          <w:sz w:val="16"/>
                          <w:lang w:val="en-CA"/>
                        </w:rPr>
                        <w:t>-Frank</w:t>
                      </w:r>
                      <w:r w:rsidRPr="00241ACD">
                        <w:rPr>
                          <w:spacing w:val="-4"/>
                          <w:w w:val="90"/>
                          <w:sz w:val="16"/>
                          <w:lang w:val="en-CA"/>
                        </w:rPr>
                        <w:t xml:space="preserve"> (Chair)</w:t>
                      </w:r>
                    </w:p>
                    <w:p w14:paraId="1919D2B3" w14:textId="77777777" w:rsidR="00241ACD" w:rsidRPr="0099280D" w:rsidRDefault="00241ACD" w:rsidP="00241ACD">
                      <w:pPr>
                        <w:spacing w:line="160" w:lineRule="exact"/>
                        <w:rPr>
                          <w:color w:val="000000"/>
                          <w:spacing w:val="-2"/>
                          <w:sz w:val="16"/>
                        </w:rPr>
                      </w:pPr>
                      <w:r>
                        <w:rPr>
                          <w:color w:val="000000"/>
                          <w:spacing w:val="-2"/>
                          <w:sz w:val="16"/>
                        </w:rPr>
                        <w:t>Jutta Harloff</w:t>
                      </w:r>
                    </w:p>
                    <w:p w14:paraId="0EB4DD18" w14:textId="77777777" w:rsidR="00241ACD" w:rsidRPr="0099280D" w:rsidRDefault="00241ACD" w:rsidP="00241ACD">
                      <w:pPr>
                        <w:spacing w:line="160" w:lineRule="exact"/>
                        <w:rPr>
                          <w:color w:val="000000"/>
                          <w:spacing w:val="-2"/>
                          <w:sz w:val="16"/>
                        </w:rPr>
                      </w:pPr>
                      <w:r w:rsidRPr="0099280D">
                        <w:rPr>
                          <w:color w:val="000000"/>
                          <w:spacing w:val="-2"/>
                          <w:sz w:val="16"/>
                        </w:rPr>
                        <w:t>Kai Jordan</w:t>
                      </w:r>
                    </w:p>
                    <w:p w14:paraId="4B92A0CF" w14:textId="77777777" w:rsidR="00241ACD" w:rsidRPr="0099280D" w:rsidRDefault="00241ACD" w:rsidP="00241ACD">
                      <w:pPr>
                        <w:spacing w:line="160" w:lineRule="exact"/>
                        <w:rPr>
                          <w:color w:val="000000"/>
                          <w:spacing w:val="-2"/>
                          <w:sz w:val="16"/>
                        </w:rPr>
                      </w:pPr>
                      <w:r w:rsidRPr="0099280D">
                        <w:rPr>
                          <w:color w:val="000000"/>
                          <w:spacing w:val="-2"/>
                          <w:sz w:val="16"/>
                        </w:rPr>
                        <w:t xml:space="preserve">Torsten </w:t>
                      </w:r>
                      <w:proofErr w:type="spellStart"/>
                      <w:r w:rsidRPr="0099280D">
                        <w:rPr>
                          <w:color w:val="000000"/>
                          <w:spacing w:val="-2"/>
                          <w:sz w:val="16"/>
                        </w:rPr>
                        <w:t>Klanten</w:t>
                      </w:r>
                      <w:proofErr w:type="spellEnd"/>
                    </w:p>
                    <w:p w14:paraId="532FFCCA" w14:textId="77777777" w:rsidR="00241ACD" w:rsidRPr="00947B1A" w:rsidRDefault="00241ACD" w:rsidP="00241ACD">
                      <w:pPr>
                        <w:spacing w:line="160" w:lineRule="exact"/>
                        <w:rPr>
                          <w:color w:val="000000"/>
                          <w:spacing w:val="-2"/>
                          <w:sz w:val="16"/>
                          <w:lang w:val="en-GB"/>
                        </w:rPr>
                      </w:pPr>
                      <w:r w:rsidRPr="00947B1A">
                        <w:rPr>
                          <w:color w:val="000000"/>
                          <w:spacing w:val="-2"/>
                          <w:sz w:val="16"/>
                          <w:lang w:val="en-GB"/>
                        </w:rPr>
                        <w:t xml:space="preserve">Dragan </w:t>
                      </w:r>
                      <w:proofErr w:type="spellStart"/>
                      <w:r w:rsidRPr="00947B1A">
                        <w:rPr>
                          <w:color w:val="000000"/>
                          <w:spacing w:val="-2"/>
                          <w:sz w:val="16"/>
                          <w:lang w:val="en-GB"/>
                        </w:rPr>
                        <w:t>Radanovic</w:t>
                      </w:r>
                      <w:proofErr w:type="spellEnd"/>
                    </w:p>
                    <w:p w14:paraId="7301B82E" w14:textId="77777777" w:rsidR="00241ACD" w:rsidRPr="00947B1A" w:rsidRDefault="00241ACD" w:rsidP="00241ACD">
                      <w:pPr>
                        <w:spacing w:line="160" w:lineRule="exact"/>
                        <w:rPr>
                          <w:color w:val="000000"/>
                          <w:spacing w:val="-2"/>
                          <w:sz w:val="16"/>
                          <w:lang w:val="en-GB"/>
                        </w:rPr>
                      </w:pPr>
                      <w:r w:rsidRPr="00947B1A">
                        <w:rPr>
                          <w:color w:val="000000"/>
                          <w:spacing w:val="-2"/>
                          <w:sz w:val="16"/>
                          <w:lang w:val="en-GB"/>
                        </w:rPr>
                        <w:t>Oliver Roth</w:t>
                      </w:r>
                    </w:p>
                    <w:p w14:paraId="2403C502" w14:textId="77777777" w:rsidR="00241ACD" w:rsidRPr="00947B1A" w:rsidRDefault="00241ACD" w:rsidP="00241ACD">
                      <w:pPr>
                        <w:spacing w:line="160" w:lineRule="exact"/>
                        <w:rPr>
                          <w:color w:val="000000"/>
                          <w:spacing w:val="-2"/>
                          <w:sz w:val="16"/>
                          <w:lang w:val="en-GB"/>
                        </w:rPr>
                      </w:pPr>
                      <w:r w:rsidRPr="00947B1A">
                        <w:rPr>
                          <w:color w:val="000000"/>
                          <w:spacing w:val="-2"/>
                          <w:sz w:val="16"/>
                          <w:lang w:val="en-GB"/>
                        </w:rPr>
                        <w:t>Dirk Schneider</w:t>
                      </w:r>
                    </w:p>
                    <w:p w14:paraId="3FA9A0CA" w14:textId="77777777" w:rsidR="00241ACD" w:rsidRPr="00241ACD" w:rsidRDefault="00241ACD" w:rsidP="00241ACD">
                      <w:pPr>
                        <w:spacing w:line="160" w:lineRule="exact"/>
                        <w:rPr>
                          <w:color w:val="000000"/>
                          <w:spacing w:val="-2"/>
                          <w:sz w:val="16"/>
                          <w:lang w:val="en-CA"/>
                        </w:rPr>
                      </w:pPr>
                      <w:r w:rsidRPr="00241ACD">
                        <w:rPr>
                          <w:color w:val="000000"/>
                          <w:spacing w:val="-2"/>
                          <w:sz w:val="16"/>
                          <w:lang w:val="en-CA"/>
                        </w:rPr>
                        <w:t>Florian Schopf</w:t>
                      </w:r>
                    </w:p>
                    <w:p w14:paraId="698A2EA9" w14:textId="77777777" w:rsidR="00241ACD" w:rsidRPr="00241ACD" w:rsidRDefault="00241ACD" w:rsidP="00241ACD">
                      <w:pPr>
                        <w:spacing w:line="160" w:lineRule="exact"/>
                        <w:rPr>
                          <w:color w:val="000000"/>
                          <w:spacing w:val="-2"/>
                          <w:sz w:val="16"/>
                          <w:lang w:val="en-CA"/>
                        </w:rPr>
                      </w:pPr>
                      <w:r w:rsidRPr="00241ACD">
                        <w:rPr>
                          <w:color w:val="000000"/>
                          <w:spacing w:val="-2"/>
                          <w:sz w:val="16"/>
                          <w:lang w:val="en-CA"/>
                        </w:rPr>
                        <w:t>Tanja Zander</w:t>
                      </w:r>
                    </w:p>
                    <w:p w14:paraId="64B308D3" w14:textId="77777777" w:rsidR="00CE577B" w:rsidRPr="00241ACD" w:rsidRDefault="00CE577B" w:rsidP="00CE577B">
                      <w:pPr>
                        <w:spacing w:line="160" w:lineRule="exact"/>
                        <w:rPr>
                          <w:color w:val="000000"/>
                          <w:spacing w:val="-2"/>
                          <w:sz w:val="16"/>
                          <w:lang w:val="en-CA"/>
                        </w:rPr>
                      </w:pPr>
                    </w:p>
                    <w:p w14:paraId="43667253" w14:textId="77777777" w:rsidR="00CE577B" w:rsidRPr="00241ACD" w:rsidRDefault="00CE577B" w:rsidP="00CE577B">
                      <w:pPr>
                        <w:spacing w:line="160" w:lineRule="exact"/>
                        <w:rPr>
                          <w:rFonts w:ascii="TheSansBold-Plain" w:hAnsi="TheSansBold-Plain"/>
                          <w:spacing w:val="-4"/>
                          <w:sz w:val="16"/>
                          <w:lang w:val="en-CA"/>
                        </w:rPr>
                      </w:pPr>
                      <w:r w:rsidRPr="00241ACD">
                        <w:rPr>
                          <w:rFonts w:ascii="TheSansBold-Plain" w:hAnsi="TheSansBold-Plain"/>
                          <w:spacing w:val="-4"/>
                          <w:sz w:val="16"/>
                          <w:lang w:val="en-CA"/>
                        </w:rPr>
                        <w:t>Secretary General</w:t>
                      </w:r>
                    </w:p>
                    <w:p w14:paraId="4C3CB4AA" w14:textId="77777777" w:rsidR="00CF3DBD" w:rsidRDefault="00CE577B" w:rsidP="00CF3DBD">
                      <w:pPr>
                        <w:spacing w:line="160" w:lineRule="exact"/>
                        <w:rPr>
                          <w:color w:val="000000"/>
                          <w:spacing w:val="-2"/>
                          <w:sz w:val="16"/>
                        </w:rPr>
                      </w:pPr>
                      <w:r>
                        <w:rPr>
                          <w:color w:val="000000"/>
                          <w:spacing w:val="-2"/>
                          <w:sz w:val="16"/>
                        </w:rPr>
                        <w:t>Michael H. Sterzenbach</w:t>
                      </w:r>
                    </w:p>
                    <w:p w14:paraId="4FEBC7C8" w14:textId="77777777" w:rsidR="00CF3DBD" w:rsidRPr="003B4151" w:rsidRDefault="00CF3DBD" w:rsidP="00CF3DBD">
                      <w:pPr>
                        <w:spacing w:line="160" w:lineRule="exact"/>
                        <w:rPr>
                          <w:color w:val="000000"/>
                          <w:spacing w:val="-2"/>
                          <w:sz w:val="16"/>
                        </w:rPr>
                      </w:pPr>
                      <w:r w:rsidRPr="003B4151">
                        <w:rPr>
                          <w:color w:val="000000"/>
                          <w:spacing w:val="-4"/>
                          <w:sz w:val="16"/>
                        </w:rPr>
                        <w:t>Tel.:</w:t>
                      </w:r>
                      <w:r w:rsidRPr="003B4151">
                        <w:rPr>
                          <w:color w:val="000000"/>
                          <w:spacing w:val="-2"/>
                          <w:sz w:val="16"/>
                        </w:rPr>
                        <w:t xml:space="preserve"> +49 (0) 69 92 10 16 91</w:t>
                      </w:r>
                    </w:p>
                    <w:p w14:paraId="235C1E52" w14:textId="77777777" w:rsidR="00CE577B" w:rsidRDefault="00CE577B" w:rsidP="00CE577B">
                      <w:pPr>
                        <w:spacing w:line="160" w:lineRule="exact"/>
                        <w:rPr>
                          <w:color w:val="000000"/>
                          <w:spacing w:val="-4"/>
                          <w:sz w:val="16"/>
                        </w:rPr>
                      </w:pPr>
                      <w:r>
                        <w:rPr>
                          <w:color w:val="000000"/>
                          <w:spacing w:val="-4"/>
                          <w:sz w:val="16"/>
                        </w:rPr>
                        <w:t>m.sterzenbach@wertpapierfirmen.org</w:t>
                      </w:r>
                    </w:p>
                    <w:p w14:paraId="20040163" w14:textId="77777777" w:rsidR="00CE577B" w:rsidRDefault="00CE577B" w:rsidP="00CE577B">
                      <w:pPr>
                        <w:spacing w:line="160" w:lineRule="exact"/>
                        <w:rPr>
                          <w:color w:val="000000"/>
                          <w:spacing w:val="-2"/>
                          <w:sz w:val="16"/>
                        </w:rPr>
                      </w:pPr>
                    </w:p>
                    <w:p w14:paraId="54B60563" w14:textId="74C9D88B" w:rsidR="00CF3DBD" w:rsidRPr="00241ACD" w:rsidRDefault="00CF3DBD" w:rsidP="00CF3DBD">
                      <w:pPr>
                        <w:spacing w:line="160" w:lineRule="exact"/>
                        <w:rPr>
                          <w:rFonts w:ascii="TheSansBold-Plain" w:hAnsi="TheSansBold-Plain"/>
                          <w:spacing w:val="-4"/>
                          <w:sz w:val="16"/>
                          <w:lang w:val="en-CA"/>
                        </w:rPr>
                      </w:pPr>
                      <w:r w:rsidRPr="00241ACD">
                        <w:rPr>
                          <w:rFonts w:ascii="TheSansBold-Plain" w:hAnsi="TheSansBold-Plain"/>
                          <w:spacing w:val="-4"/>
                          <w:sz w:val="16"/>
                          <w:lang w:val="en-CA"/>
                        </w:rPr>
                        <w:t xml:space="preserve">Director Market </w:t>
                      </w:r>
                      <w:r w:rsidR="00241ACD">
                        <w:rPr>
                          <w:rFonts w:ascii="TheSansBold-Plain" w:hAnsi="TheSansBold-Plain"/>
                          <w:spacing w:val="-4"/>
                          <w:sz w:val="16"/>
                          <w:lang w:val="en-CA"/>
                        </w:rPr>
                        <w:t>Practice</w:t>
                      </w:r>
                      <w:r w:rsidRPr="00241ACD">
                        <w:rPr>
                          <w:rFonts w:ascii="TheSansBold-Plain" w:hAnsi="TheSansBold-Plain"/>
                          <w:spacing w:val="-4"/>
                          <w:sz w:val="16"/>
                          <w:lang w:val="en-CA"/>
                        </w:rPr>
                        <w:t xml:space="preserve"> &amp; </w:t>
                      </w:r>
                      <w:r w:rsidRPr="00241ACD">
                        <w:rPr>
                          <w:rFonts w:ascii="TheSansBold-Plain" w:hAnsi="TheSansBold-Plain"/>
                          <w:spacing w:val="-4"/>
                          <w:sz w:val="16"/>
                          <w:lang w:val="en-CA"/>
                        </w:rPr>
                        <w:br/>
                        <w:t>Regulatory Policy</w:t>
                      </w:r>
                    </w:p>
                    <w:p w14:paraId="65F9794F" w14:textId="77777777" w:rsidR="00CF3DBD" w:rsidRPr="00241ACD" w:rsidRDefault="00CF3DBD" w:rsidP="00CF3DBD">
                      <w:pPr>
                        <w:spacing w:line="160" w:lineRule="exact"/>
                        <w:rPr>
                          <w:color w:val="000000"/>
                          <w:spacing w:val="-2"/>
                          <w:sz w:val="16"/>
                          <w:lang w:val="en-CA"/>
                        </w:rPr>
                      </w:pPr>
                      <w:r w:rsidRPr="00241ACD">
                        <w:rPr>
                          <w:color w:val="000000"/>
                          <w:spacing w:val="-2"/>
                          <w:sz w:val="16"/>
                          <w:lang w:val="en-CA"/>
                        </w:rPr>
                        <w:t xml:space="preserve">Dr. Thorsten </w:t>
                      </w:r>
                      <w:proofErr w:type="spellStart"/>
                      <w:r w:rsidRPr="00241ACD">
                        <w:rPr>
                          <w:color w:val="000000"/>
                          <w:spacing w:val="-2"/>
                          <w:sz w:val="16"/>
                          <w:lang w:val="en-CA"/>
                        </w:rPr>
                        <w:t>Freihube</w:t>
                      </w:r>
                      <w:proofErr w:type="spellEnd"/>
                    </w:p>
                    <w:p w14:paraId="2EAFBD71" w14:textId="77777777" w:rsidR="00CF3DBD" w:rsidRPr="00241ACD" w:rsidRDefault="00CF3DBD" w:rsidP="00CF3DBD">
                      <w:pPr>
                        <w:spacing w:line="160" w:lineRule="exact"/>
                        <w:rPr>
                          <w:color w:val="000000"/>
                          <w:spacing w:val="-2"/>
                          <w:sz w:val="16"/>
                          <w:lang w:val="en-CA"/>
                        </w:rPr>
                      </w:pPr>
                      <w:r w:rsidRPr="00241ACD">
                        <w:rPr>
                          <w:color w:val="000000"/>
                          <w:spacing w:val="-4"/>
                          <w:sz w:val="16"/>
                          <w:lang w:val="en-CA"/>
                        </w:rPr>
                        <w:t>Tel.:</w:t>
                      </w:r>
                      <w:r w:rsidRPr="00241ACD">
                        <w:rPr>
                          <w:color w:val="000000"/>
                          <w:spacing w:val="-2"/>
                          <w:sz w:val="16"/>
                          <w:lang w:val="en-CA"/>
                        </w:rPr>
                        <w:t xml:space="preserve"> +49 (0) 69 92 10 16 92</w:t>
                      </w:r>
                    </w:p>
                    <w:p w14:paraId="2703678D" w14:textId="77777777" w:rsidR="00CF3DBD" w:rsidRPr="00241ACD" w:rsidRDefault="00CF3DBD" w:rsidP="00CF3DBD">
                      <w:pPr>
                        <w:spacing w:line="160" w:lineRule="exact"/>
                        <w:rPr>
                          <w:color w:val="000000"/>
                          <w:spacing w:val="-2"/>
                          <w:sz w:val="16"/>
                          <w:lang w:val="en-CA"/>
                        </w:rPr>
                      </w:pPr>
                      <w:r w:rsidRPr="00241ACD">
                        <w:rPr>
                          <w:color w:val="000000"/>
                          <w:spacing w:val="-2"/>
                          <w:sz w:val="16"/>
                          <w:lang w:val="en-CA"/>
                        </w:rPr>
                        <w:t>t.freihube@wertpapierfirmen.org</w:t>
                      </w:r>
                    </w:p>
                    <w:p w14:paraId="48A85B59" w14:textId="77777777" w:rsidR="00CF3DBD" w:rsidRPr="00241ACD" w:rsidRDefault="00CF3DBD" w:rsidP="00CF3DBD">
                      <w:pPr>
                        <w:spacing w:line="160" w:lineRule="exact"/>
                        <w:rPr>
                          <w:color w:val="000000"/>
                          <w:spacing w:val="-2"/>
                          <w:sz w:val="16"/>
                          <w:lang w:val="en-CA"/>
                        </w:rPr>
                      </w:pPr>
                    </w:p>
                    <w:p w14:paraId="7DC537F9" w14:textId="77777777" w:rsidR="00CE577B" w:rsidRPr="00241ACD" w:rsidRDefault="00CE577B" w:rsidP="00CE577B">
                      <w:pPr>
                        <w:spacing w:line="160" w:lineRule="exact"/>
                        <w:rPr>
                          <w:rFonts w:ascii="TheSansBold-Plain" w:hAnsi="TheSansBold-Plain"/>
                          <w:spacing w:val="-4"/>
                          <w:sz w:val="16"/>
                          <w:lang w:val="en-CA"/>
                        </w:rPr>
                      </w:pPr>
                      <w:r w:rsidRPr="00241ACD">
                        <w:rPr>
                          <w:rFonts w:ascii="TheSansBold-Plain" w:hAnsi="TheSansBold-Plain"/>
                          <w:spacing w:val="-4"/>
                          <w:sz w:val="16"/>
                          <w:lang w:val="en-CA"/>
                        </w:rPr>
                        <w:t>Legal Adviser</w:t>
                      </w:r>
                    </w:p>
                    <w:p w14:paraId="12015913" w14:textId="77777777" w:rsidR="00CE577B" w:rsidRDefault="00CE577B" w:rsidP="00CE577B">
                      <w:pPr>
                        <w:spacing w:line="160" w:lineRule="exact"/>
                        <w:rPr>
                          <w:color w:val="000000"/>
                          <w:spacing w:val="-2"/>
                          <w:sz w:val="16"/>
                        </w:rPr>
                      </w:pPr>
                      <w:r>
                        <w:rPr>
                          <w:color w:val="000000"/>
                          <w:spacing w:val="-2"/>
                          <w:sz w:val="16"/>
                        </w:rPr>
                        <w:t>Dr. Hans Mewes</w:t>
                      </w:r>
                    </w:p>
                    <w:p w14:paraId="58C2ED11" w14:textId="77777777" w:rsidR="00CE577B" w:rsidRDefault="00CE577B" w:rsidP="00CE577B">
                      <w:pPr>
                        <w:spacing w:line="160" w:lineRule="exact"/>
                        <w:rPr>
                          <w:spacing w:val="-2"/>
                          <w:sz w:val="16"/>
                        </w:rPr>
                      </w:pPr>
                      <w:r w:rsidRPr="000122EA">
                        <w:rPr>
                          <w:sz w:val="16"/>
                          <w:szCs w:val="16"/>
                        </w:rPr>
                        <w:t>Am Sandtorkai 44</w:t>
                      </w:r>
                      <w:r w:rsidRPr="000122EA">
                        <w:rPr>
                          <w:spacing w:val="-2"/>
                          <w:sz w:val="16"/>
                          <w:szCs w:val="16"/>
                        </w:rPr>
                        <w:t xml:space="preserve">, </w:t>
                      </w:r>
                      <w:r>
                        <w:rPr>
                          <w:spacing w:val="-2"/>
                          <w:sz w:val="16"/>
                          <w:szCs w:val="16"/>
                        </w:rPr>
                        <w:t>D-</w:t>
                      </w:r>
                      <w:r w:rsidRPr="000122EA">
                        <w:rPr>
                          <w:spacing w:val="-2"/>
                          <w:sz w:val="16"/>
                          <w:szCs w:val="16"/>
                        </w:rPr>
                        <w:t>2</w:t>
                      </w:r>
                      <w:r w:rsidRPr="000122EA">
                        <w:rPr>
                          <w:spacing w:val="-2"/>
                          <w:sz w:val="16"/>
                        </w:rPr>
                        <w:t>0</w:t>
                      </w:r>
                      <w:r>
                        <w:rPr>
                          <w:spacing w:val="-2"/>
                          <w:sz w:val="16"/>
                        </w:rPr>
                        <w:t>457 Hamburg</w:t>
                      </w:r>
                    </w:p>
                    <w:p w14:paraId="490D83BC" w14:textId="77777777" w:rsidR="00CE577B" w:rsidRPr="00276110" w:rsidRDefault="00CE577B" w:rsidP="00CE577B">
                      <w:pPr>
                        <w:spacing w:line="160" w:lineRule="exact"/>
                        <w:rPr>
                          <w:color w:val="000000"/>
                          <w:spacing w:val="-2"/>
                          <w:sz w:val="16"/>
                        </w:rPr>
                      </w:pPr>
                      <w:r w:rsidRPr="00276110">
                        <w:rPr>
                          <w:color w:val="000000"/>
                          <w:spacing w:val="-2"/>
                          <w:sz w:val="16"/>
                        </w:rPr>
                        <w:t>Tel.: +49 (0) 40 36 80 5 - 132</w:t>
                      </w:r>
                    </w:p>
                    <w:p w14:paraId="2683A5FB" w14:textId="77777777" w:rsidR="00CE577B" w:rsidRPr="003B4151" w:rsidRDefault="00CE577B" w:rsidP="00CE577B">
                      <w:pPr>
                        <w:spacing w:line="160" w:lineRule="exact"/>
                        <w:rPr>
                          <w:color w:val="000000"/>
                          <w:spacing w:val="-2"/>
                          <w:sz w:val="16"/>
                        </w:rPr>
                      </w:pPr>
                      <w:r w:rsidRPr="003B4151">
                        <w:rPr>
                          <w:color w:val="000000"/>
                          <w:spacing w:val="-2"/>
                          <w:sz w:val="16"/>
                        </w:rPr>
                        <w:t>Fax: +49 (0) 40 36 80 5 - 333</w:t>
                      </w:r>
                    </w:p>
                    <w:p w14:paraId="23834A21" w14:textId="77777777" w:rsidR="00CE577B" w:rsidRDefault="00CE577B" w:rsidP="00CE577B">
                      <w:pPr>
                        <w:spacing w:line="160" w:lineRule="exact"/>
                        <w:rPr>
                          <w:color w:val="000000"/>
                          <w:spacing w:val="-2"/>
                          <w:sz w:val="16"/>
                          <w:lang w:val="fr-FR"/>
                        </w:rPr>
                      </w:pPr>
                      <w:r>
                        <w:rPr>
                          <w:color w:val="000000"/>
                          <w:spacing w:val="-2"/>
                          <w:sz w:val="16"/>
                          <w:lang w:val="fr-FR"/>
                        </w:rPr>
                        <w:t>h.mewes@wertpapierfirmen.org</w:t>
                      </w:r>
                    </w:p>
                    <w:p w14:paraId="7EBF9373" w14:textId="77777777" w:rsidR="00CE577B" w:rsidRDefault="00CE577B" w:rsidP="00CE577B">
                      <w:pPr>
                        <w:spacing w:line="160" w:lineRule="exact"/>
                        <w:rPr>
                          <w:color w:val="000000"/>
                          <w:spacing w:val="-2"/>
                          <w:sz w:val="16"/>
                          <w:lang w:val="fr-FR"/>
                        </w:rPr>
                      </w:pPr>
                    </w:p>
                    <w:p w14:paraId="16889D37" w14:textId="77777777" w:rsidR="00CE577B" w:rsidRDefault="00CE577B" w:rsidP="00CE577B">
                      <w:pPr>
                        <w:spacing w:line="160" w:lineRule="exact"/>
                        <w:rPr>
                          <w:rFonts w:ascii="TheSansBold-Plain" w:hAnsi="TheSansBold-Plain"/>
                          <w:spacing w:val="-4"/>
                          <w:sz w:val="16"/>
                        </w:rPr>
                      </w:pPr>
                      <w:r>
                        <w:rPr>
                          <w:rFonts w:ascii="TheSansBold-Plain" w:hAnsi="TheSansBold-Plain"/>
                          <w:spacing w:val="-4"/>
                          <w:sz w:val="16"/>
                        </w:rPr>
                        <w:t>Banking-Account</w:t>
                      </w:r>
                    </w:p>
                    <w:p w14:paraId="1203F2F7" w14:textId="77777777" w:rsidR="00CE577B" w:rsidRDefault="00CE577B" w:rsidP="00CE577B">
                      <w:pPr>
                        <w:spacing w:line="160" w:lineRule="exact"/>
                        <w:rPr>
                          <w:color w:val="000000"/>
                          <w:spacing w:val="-2"/>
                          <w:sz w:val="16"/>
                        </w:rPr>
                      </w:pPr>
                      <w:r>
                        <w:rPr>
                          <w:color w:val="000000"/>
                          <w:spacing w:val="-2"/>
                          <w:sz w:val="16"/>
                        </w:rPr>
                        <w:t>Deutsche Bank AG</w:t>
                      </w:r>
                    </w:p>
                    <w:p w14:paraId="3C8CB91C" w14:textId="77777777" w:rsidR="00CE577B" w:rsidRPr="002854B8" w:rsidRDefault="00CE577B" w:rsidP="00CE577B">
                      <w:pPr>
                        <w:spacing w:line="160" w:lineRule="exact"/>
                        <w:rPr>
                          <w:color w:val="000000"/>
                          <w:spacing w:val="-4"/>
                          <w:sz w:val="16"/>
                          <w:lang w:val="en-US"/>
                        </w:rPr>
                      </w:pPr>
                      <w:r w:rsidRPr="002854B8">
                        <w:rPr>
                          <w:rFonts w:ascii="TheSansBold-Plain" w:hAnsi="TheSansBold-Plain"/>
                          <w:b/>
                          <w:color w:val="000000"/>
                          <w:spacing w:val="-4"/>
                          <w:sz w:val="16"/>
                          <w:lang w:val="en-US"/>
                        </w:rPr>
                        <w:t>IBAN</w:t>
                      </w:r>
                      <w:r w:rsidRPr="002854B8">
                        <w:rPr>
                          <w:rFonts w:ascii="TheSansBold-Plain" w:hAnsi="TheSansBold-Plain"/>
                          <w:color w:val="000000"/>
                          <w:spacing w:val="-4"/>
                          <w:sz w:val="16"/>
                          <w:lang w:val="en-US"/>
                        </w:rPr>
                        <w:t xml:space="preserve"> </w:t>
                      </w:r>
                      <w:r w:rsidRPr="002854B8">
                        <w:rPr>
                          <w:color w:val="000000"/>
                          <w:spacing w:val="-4"/>
                          <w:sz w:val="16"/>
                          <w:lang w:val="en-US"/>
                        </w:rPr>
                        <w:t>DE08500700240018321000</w:t>
                      </w:r>
                    </w:p>
                    <w:p w14:paraId="7DA636AB" w14:textId="77777777" w:rsidR="00CE577B" w:rsidRPr="002854B8" w:rsidRDefault="00CE577B" w:rsidP="00CE577B">
                      <w:pPr>
                        <w:spacing w:line="160" w:lineRule="exact"/>
                        <w:rPr>
                          <w:rFonts w:ascii="TheSansBold-Plain" w:hAnsi="TheSansBold-Plain"/>
                          <w:color w:val="000000"/>
                          <w:spacing w:val="-4"/>
                          <w:sz w:val="16"/>
                          <w:lang w:val="en-US"/>
                        </w:rPr>
                      </w:pPr>
                      <w:r w:rsidRPr="002854B8">
                        <w:rPr>
                          <w:rFonts w:ascii="TheSansBold-Plain" w:hAnsi="TheSansBold-Plain"/>
                          <w:b/>
                          <w:color w:val="000000"/>
                          <w:spacing w:val="-4"/>
                          <w:sz w:val="16"/>
                          <w:lang w:val="en-US"/>
                        </w:rPr>
                        <w:t xml:space="preserve">BIC </w:t>
                      </w:r>
                      <w:r w:rsidRPr="002854B8">
                        <w:rPr>
                          <w:color w:val="000000"/>
                          <w:spacing w:val="-4"/>
                          <w:sz w:val="16"/>
                          <w:lang w:val="en-US"/>
                        </w:rPr>
                        <w:t>DEUTDEDBFRA</w:t>
                      </w:r>
                    </w:p>
                    <w:p w14:paraId="6C8C339B" w14:textId="77777777" w:rsidR="002854B8" w:rsidRDefault="002854B8"/>
                  </w:txbxContent>
                </v:textbox>
                <w10:wrap anchory="page"/>
              </v:shape>
            </w:pict>
          </mc:Fallback>
        </mc:AlternateContent>
      </w:r>
      <w:r w:rsidR="008531A9">
        <w:fldChar w:fldCharType="begin">
          <w:ffData>
            <w:name w:val=""/>
            <w:enabled/>
            <w:calcOnExit w:val="0"/>
            <w:textInput>
              <w:default w:val="Yours sincerely,"/>
            </w:textInput>
          </w:ffData>
        </w:fldChar>
      </w:r>
      <w:r w:rsidR="008531A9" w:rsidRPr="00241ACD">
        <w:rPr>
          <w:lang w:val="en-CA"/>
        </w:rPr>
        <w:instrText xml:space="preserve"> FORMTEXT </w:instrText>
      </w:r>
      <w:r w:rsidR="008531A9">
        <w:fldChar w:fldCharType="separate"/>
      </w:r>
      <w:r w:rsidR="008531A9" w:rsidRPr="00241ACD">
        <w:rPr>
          <w:noProof/>
          <w:lang w:val="en-CA"/>
        </w:rPr>
        <w:t>Yours sincerely,</w:t>
      </w:r>
      <w:r w:rsidR="008531A9">
        <w:fldChar w:fldCharType="end"/>
      </w:r>
    </w:p>
    <w:p w14:paraId="4693B2F2" w14:textId="77777777" w:rsidR="002D5235" w:rsidRDefault="0069468D">
      <w:pPr>
        <w:rPr>
          <w:sz w:val="16"/>
          <w:lang w:val="en-GB"/>
        </w:rPr>
      </w:pPr>
      <w:r>
        <w:rPr>
          <w:sz w:val="16"/>
          <w:lang w:val="en-GB"/>
        </w:rPr>
        <w:t>Dr. Thorsten Freihube</w:t>
      </w:r>
    </w:p>
    <w:p w14:paraId="2B44BFE3" w14:textId="77777777" w:rsidR="002D5235" w:rsidRDefault="0069468D">
      <w:pPr>
        <w:spacing w:line="200" w:lineRule="exact"/>
        <w:ind w:right="1843"/>
        <w:rPr>
          <w:sz w:val="22"/>
          <w:lang w:val="en-GB"/>
        </w:rPr>
      </w:pPr>
      <w:r>
        <w:rPr>
          <w:sz w:val="16"/>
          <w:lang w:val="en-GB"/>
        </w:rPr>
        <w:t>Director Market Structure &amp;</w:t>
      </w:r>
      <w:r>
        <w:rPr>
          <w:sz w:val="16"/>
          <w:lang w:val="en-GB"/>
        </w:rPr>
        <w:br/>
        <w:t>Regulatory Policy</w:t>
      </w:r>
    </w:p>
    <w:sectPr w:rsidR="002D5235">
      <w:type w:val="continuous"/>
      <w:pgSz w:w="11906" w:h="16838"/>
      <w:pgMar w:top="1956" w:right="3402" w:bottom="1134" w:left="1418" w:header="425" w:footer="709" w:gutter="0"/>
      <w:cols w:space="709"/>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8892F" w14:textId="77777777" w:rsidR="000B442A" w:rsidRDefault="000B442A">
      <w:pPr>
        <w:spacing w:line="240" w:lineRule="auto"/>
      </w:pPr>
      <w:r>
        <w:separator/>
      </w:r>
    </w:p>
  </w:endnote>
  <w:endnote w:type="continuationSeparator" w:id="0">
    <w:p w14:paraId="13D1AE39" w14:textId="77777777" w:rsidR="000B442A" w:rsidRDefault="000B4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TheSansLight-Plain">
    <w:altName w:val="The Sans Light"/>
    <w:panose1 w:val="02000303000000000000"/>
    <w:charset w:val="00"/>
    <w:family w:val="auto"/>
    <w:pitch w:val="variable"/>
    <w:sig w:usb0="800000AF" w:usb1="4000204A" w:usb2="00000000" w:usb3="00000000" w:csb0="00000001" w:csb1="00000000"/>
  </w:font>
  <w:font w:name="TheSansBold-Plain">
    <w:panose1 w:val="02000803000000000000"/>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Office">
    <w:panose1 w:val="020B0503040302060204"/>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TheSansLight-Italic">
    <w:panose1 w:val="02000303000000000000"/>
    <w:charset w:val="00"/>
    <w:family w:val="auto"/>
    <w:pitch w:val="variable"/>
    <w:sig w:usb0="800000AF" w:usb1="4000204A" w:usb2="00000000" w:usb3="00000000" w:csb0="00000001" w:csb1="00000000"/>
  </w:font>
  <w:font w:name="TheSansSemiLight-Italic">
    <w:panose1 w:val="02000303000000000000"/>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E3F93" w14:textId="77777777" w:rsidR="002D5235" w:rsidRDefault="002D523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FD9BC27" w14:textId="77777777" w:rsidR="002D5235" w:rsidRDefault="002D523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EBB5D" w14:textId="77777777" w:rsidR="002D5235" w:rsidRDefault="002D5235">
    <w:pPr>
      <w:pStyle w:val="Fuzeile"/>
      <w:framePr w:wrap="around" w:vAnchor="text" w:hAnchor="margin" w:xAlign="right" w:y="1"/>
      <w:rPr>
        <w:rStyle w:val="Seitenzahl"/>
        <w:sz w:val="16"/>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r>
      <w:rPr>
        <w:rStyle w:val="Seitenzahl"/>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2854B8">
      <w:rPr>
        <w:rStyle w:val="Seitenzahl"/>
        <w:noProof/>
        <w:sz w:val="16"/>
      </w:rPr>
      <w:t>1</w:t>
    </w:r>
    <w:r>
      <w:rPr>
        <w:rStyle w:val="Seitenzahl"/>
        <w:sz w:val="16"/>
      </w:rPr>
      <w:fldChar w:fldCharType="end"/>
    </w:r>
  </w:p>
  <w:p w14:paraId="29A6AAEA" w14:textId="77777777" w:rsidR="002D5235" w:rsidRDefault="002D523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B3251" w14:textId="77777777" w:rsidR="000B442A" w:rsidRDefault="000B442A">
      <w:pPr>
        <w:spacing w:line="240" w:lineRule="auto"/>
      </w:pPr>
      <w:r>
        <w:separator/>
      </w:r>
    </w:p>
  </w:footnote>
  <w:footnote w:type="continuationSeparator" w:id="0">
    <w:p w14:paraId="52A5104B" w14:textId="77777777" w:rsidR="000B442A" w:rsidRDefault="000B44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700BF" w14:textId="77777777" w:rsidR="002D5235" w:rsidRDefault="002D523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58478ED" w14:textId="77777777" w:rsidR="002D5235" w:rsidRDefault="002D52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3E5DB" w14:textId="77777777" w:rsidR="002D5235" w:rsidRDefault="00FC275D">
    <w:pPr>
      <w:pStyle w:val="Kopfzeile"/>
    </w:pPr>
    <w:r>
      <w:rPr>
        <w:noProof/>
        <w:sz w:val="20"/>
      </w:rPr>
      <w:drawing>
        <wp:anchor distT="0" distB="0" distL="114300" distR="114300" simplePos="0" relativeHeight="251657728" behindDoc="0" locked="0" layoutInCell="1" allowOverlap="1" wp14:anchorId="147D6109" wp14:editId="29005403">
          <wp:simplePos x="0" y="0"/>
          <wp:positionH relativeFrom="column">
            <wp:posOffset>4680585</wp:posOffset>
          </wp:positionH>
          <wp:positionV relativeFrom="paragraph">
            <wp:posOffset>74930</wp:posOffset>
          </wp:positionV>
          <wp:extent cx="1750060" cy="756920"/>
          <wp:effectExtent l="0" t="0" r="2540" b="5080"/>
          <wp:wrapNone/>
          <wp:docPr id="3" name="Bild 3" descr="Lay•logo_bwf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y•logo_bwf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060" cy="756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6704" behindDoc="0" locked="0" layoutInCell="1" allowOverlap="1" wp14:anchorId="0CA3C458" wp14:editId="01B021DD">
          <wp:simplePos x="0" y="0"/>
          <wp:positionH relativeFrom="column">
            <wp:posOffset>4680585</wp:posOffset>
          </wp:positionH>
          <wp:positionV relativeFrom="paragraph">
            <wp:posOffset>74930</wp:posOffset>
          </wp:positionV>
          <wp:extent cx="1750060" cy="756920"/>
          <wp:effectExtent l="0" t="0" r="2540" b="5080"/>
          <wp:wrapNone/>
          <wp:docPr id="2" name="Bild 2" descr="Lay•logo_bwf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y•logo_bwf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060" cy="756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3F082" w14:textId="77777777" w:rsidR="002D5235" w:rsidRDefault="00FC275D">
    <w:pPr>
      <w:pStyle w:val="Kopfzeile"/>
    </w:pPr>
    <w:r>
      <w:rPr>
        <w:noProof/>
        <w:sz w:val="20"/>
      </w:rPr>
      <w:drawing>
        <wp:anchor distT="0" distB="0" distL="114300" distR="114300" simplePos="0" relativeHeight="251658752" behindDoc="0" locked="0" layoutInCell="1" allowOverlap="1" wp14:anchorId="5D0FD01C" wp14:editId="42AF9E30">
          <wp:simplePos x="0" y="0"/>
          <wp:positionH relativeFrom="column">
            <wp:posOffset>4637405</wp:posOffset>
          </wp:positionH>
          <wp:positionV relativeFrom="paragraph">
            <wp:posOffset>75565</wp:posOffset>
          </wp:positionV>
          <wp:extent cx="1750060" cy="756920"/>
          <wp:effectExtent l="0" t="0" r="2540" b="5080"/>
          <wp:wrapNone/>
          <wp:docPr id="4" name="Bild 4" descr="Lay•logo_bwf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y•logo_bwf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060" cy="756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44CC"/>
    <w:multiLevelType w:val="hybridMultilevel"/>
    <w:tmpl w:val="0A20D0A4"/>
    <w:lvl w:ilvl="0" w:tplc="732CC85E">
      <w:start w:val="1"/>
      <w:numFmt w:val="bullet"/>
      <w:pStyle w:val="Spiegelstrich4"/>
      <w:lvlText w:val=""/>
      <w:lvlJc w:val="left"/>
      <w:pPr>
        <w:tabs>
          <w:tab w:val="num" w:pos="2183"/>
        </w:tabs>
        <w:ind w:left="2183" w:hanging="360"/>
      </w:pPr>
      <w:rPr>
        <w:rFonts w:ascii="Symbol" w:hAnsi="Symbol" w:hint="default"/>
        <w:sz w:val="20"/>
      </w:rPr>
    </w:lvl>
    <w:lvl w:ilvl="1" w:tplc="04070003" w:tentative="1">
      <w:start w:val="1"/>
      <w:numFmt w:val="bullet"/>
      <w:lvlText w:val="o"/>
      <w:lvlJc w:val="left"/>
      <w:pPr>
        <w:tabs>
          <w:tab w:val="num" w:pos="2914"/>
        </w:tabs>
        <w:ind w:left="2914" w:hanging="360"/>
      </w:pPr>
      <w:rPr>
        <w:rFonts w:ascii="Courier New" w:hAnsi="Courier New" w:hint="default"/>
      </w:rPr>
    </w:lvl>
    <w:lvl w:ilvl="2" w:tplc="04070005" w:tentative="1">
      <w:start w:val="1"/>
      <w:numFmt w:val="bullet"/>
      <w:lvlText w:val=""/>
      <w:lvlJc w:val="left"/>
      <w:pPr>
        <w:tabs>
          <w:tab w:val="num" w:pos="3634"/>
        </w:tabs>
        <w:ind w:left="3634" w:hanging="360"/>
      </w:pPr>
      <w:rPr>
        <w:rFonts w:ascii="Wingdings" w:hAnsi="Wingdings" w:hint="default"/>
      </w:rPr>
    </w:lvl>
    <w:lvl w:ilvl="3" w:tplc="04070001" w:tentative="1">
      <w:start w:val="1"/>
      <w:numFmt w:val="bullet"/>
      <w:lvlText w:val=""/>
      <w:lvlJc w:val="left"/>
      <w:pPr>
        <w:tabs>
          <w:tab w:val="num" w:pos="4354"/>
        </w:tabs>
        <w:ind w:left="4354" w:hanging="360"/>
      </w:pPr>
      <w:rPr>
        <w:rFonts w:ascii="Symbol" w:hAnsi="Symbol" w:hint="default"/>
      </w:rPr>
    </w:lvl>
    <w:lvl w:ilvl="4" w:tplc="04070003" w:tentative="1">
      <w:start w:val="1"/>
      <w:numFmt w:val="bullet"/>
      <w:lvlText w:val="o"/>
      <w:lvlJc w:val="left"/>
      <w:pPr>
        <w:tabs>
          <w:tab w:val="num" w:pos="5074"/>
        </w:tabs>
        <w:ind w:left="5074" w:hanging="360"/>
      </w:pPr>
      <w:rPr>
        <w:rFonts w:ascii="Courier New" w:hAnsi="Courier New" w:hint="default"/>
      </w:rPr>
    </w:lvl>
    <w:lvl w:ilvl="5" w:tplc="04070005" w:tentative="1">
      <w:start w:val="1"/>
      <w:numFmt w:val="bullet"/>
      <w:lvlText w:val=""/>
      <w:lvlJc w:val="left"/>
      <w:pPr>
        <w:tabs>
          <w:tab w:val="num" w:pos="5794"/>
        </w:tabs>
        <w:ind w:left="5794" w:hanging="360"/>
      </w:pPr>
      <w:rPr>
        <w:rFonts w:ascii="Wingdings" w:hAnsi="Wingdings" w:hint="default"/>
      </w:rPr>
    </w:lvl>
    <w:lvl w:ilvl="6" w:tplc="04070001" w:tentative="1">
      <w:start w:val="1"/>
      <w:numFmt w:val="bullet"/>
      <w:lvlText w:val=""/>
      <w:lvlJc w:val="left"/>
      <w:pPr>
        <w:tabs>
          <w:tab w:val="num" w:pos="6514"/>
        </w:tabs>
        <w:ind w:left="6514" w:hanging="360"/>
      </w:pPr>
      <w:rPr>
        <w:rFonts w:ascii="Symbol" w:hAnsi="Symbol" w:hint="default"/>
      </w:rPr>
    </w:lvl>
    <w:lvl w:ilvl="7" w:tplc="04070003" w:tentative="1">
      <w:start w:val="1"/>
      <w:numFmt w:val="bullet"/>
      <w:lvlText w:val="o"/>
      <w:lvlJc w:val="left"/>
      <w:pPr>
        <w:tabs>
          <w:tab w:val="num" w:pos="7234"/>
        </w:tabs>
        <w:ind w:left="7234" w:hanging="360"/>
      </w:pPr>
      <w:rPr>
        <w:rFonts w:ascii="Courier New" w:hAnsi="Courier New" w:hint="default"/>
      </w:rPr>
    </w:lvl>
    <w:lvl w:ilvl="8" w:tplc="04070005" w:tentative="1">
      <w:start w:val="1"/>
      <w:numFmt w:val="bullet"/>
      <w:lvlText w:val=""/>
      <w:lvlJc w:val="left"/>
      <w:pPr>
        <w:tabs>
          <w:tab w:val="num" w:pos="7954"/>
        </w:tabs>
        <w:ind w:left="7954" w:hanging="360"/>
      </w:pPr>
      <w:rPr>
        <w:rFonts w:ascii="Wingdings" w:hAnsi="Wingdings" w:hint="default"/>
      </w:rPr>
    </w:lvl>
  </w:abstractNum>
  <w:abstractNum w:abstractNumId="1" w15:restartNumberingAfterBreak="0">
    <w:nsid w:val="03197400"/>
    <w:multiLevelType w:val="multilevel"/>
    <w:tmpl w:val="F3ACD08A"/>
    <w:lvl w:ilvl="0">
      <w:start w:val="1"/>
      <w:numFmt w:val="upperRoman"/>
      <w:lvlText w:val="%1."/>
      <w:lvlJc w:val="left"/>
      <w:pPr>
        <w:tabs>
          <w:tab w:val="num" w:pos="720"/>
        </w:tabs>
        <w:ind w:left="0" w:firstLine="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15:restartNumberingAfterBreak="0">
    <w:nsid w:val="0E311B19"/>
    <w:multiLevelType w:val="hybridMultilevel"/>
    <w:tmpl w:val="8A624554"/>
    <w:lvl w:ilvl="0" w:tplc="1EE0004E">
      <w:start w:val="1"/>
      <w:numFmt w:val="bullet"/>
      <w:pStyle w:val="Spiegelstrich2"/>
      <w:lvlText w:val="-"/>
      <w:lvlJc w:val="left"/>
      <w:pPr>
        <w:tabs>
          <w:tab w:val="num" w:pos="717"/>
        </w:tabs>
        <w:ind w:left="717" w:hanging="360"/>
      </w:pPr>
      <w:rPr>
        <w:rFonts w:ascii="Times New Roman" w:eastAsia="Times" w:hAnsi="Times New Roman" w:cs="Times New Roman" w:hint="default"/>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0F141F63"/>
    <w:multiLevelType w:val="hybridMultilevel"/>
    <w:tmpl w:val="E1F06D88"/>
    <w:lvl w:ilvl="0" w:tplc="01881170">
      <w:start w:val="1"/>
      <w:numFmt w:val="lowerLetter"/>
      <w:pStyle w:val="abc2"/>
      <w:lvlText w:val="%1)"/>
      <w:lvlJc w:val="left"/>
      <w:pPr>
        <w:tabs>
          <w:tab w:val="num" w:pos="717"/>
        </w:tabs>
        <w:ind w:left="717" w:hanging="360"/>
      </w:pPr>
      <w:rPr>
        <w:rFonts w:hint="default"/>
      </w:rPr>
    </w:lvl>
    <w:lvl w:ilvl="1" w:tplc="E7F09C9E">
      <w:start w:val="1"/>
      <w:numFmt w:val="lowerLetter"/>
      <w:pStyle w:val="abc3"/>
      <w:lvlText w:val="%2)"/>
      <w:lvlJc w:val="left"/>
      <w:pPr>
        <w:tabs>
          <w:tab w:val="num" w:pos="1437"/>
        </w:tabs>
        <w:ind w:left="1437" w:hanging="360"/>
      </w:pPr>
      <w:rPr>
        <w:rFonts w:hint="default"/>
      </w:rPr>
    </w:lvl>
    <w:lvl w:ilvl="2" w:tplc="0407001B" w:tentative="1">
      <w:start w:val="1"/>
      <w:numFmt w:val="lowerRoman"/>
      <w:lvlText w:val="%3."/>
      <w:lvlJc w:val="right"/>
      <w:pPr>
        <w:tabs>
          <w:tab w:val="num" w:pos="2157"/>
        </w:tabs>
        <w:ind w:left="2157" w:hanging="180"/>
      </w:pPr>
    </w:lvl>
    <w:lvl w:ilvl="3" w:tplc="0407000F" w:tentative="1">
      <w:start w:val="1"/>
      <w:numFmt w:val="decimal"/>
      <w:lvlText w:val="%4."/>
      <w:lvlJc w:val="left"/>
      <w:pPr>
        <w:tabs>
          <w:tab w:val="num" w:pos="2877"/>
        </w:tabs>
        <w:ind w:left="2877" w:hanging="360"/>
      </w:pPr>
    </w:lvl>
    <w:lvl w:ilvl="4" w:tplc="04070019" w:tentative="1">
      <w:start w:val="1"/>
      <w:numFmt w:val="lowerLetter"/>
      <w:lvlText w:val="%5."/>
      <w:lvlJc w:val="left"/>
      <w:pPr>
        <w:tabs>
          <w:tab w:val="num" w:pos="3597"/>
        </w:tabs>
        <w:ind w:left="3597" w:hanging="360"/>
      </w:pPr>
    </w:lvl>
    <w:lvl w:ilvl="5" w:tplc="0407001B" w:tentative="1">
      <w:start w:val="1"/>
      <w:numFmt w:val="lowerRoman"/>
      <w:lvlText w:val="%6."/>
      <w:lvlJc w:val="right"/>
      <w:pPr>
        <w:tabs>
          <w:tab w:val="num" w:pos="4317"/>
        </w:tabs>
        <w:ind w:left="4317" w:hanging="180"/>
      </w:pPr>
    </w:lvl>
    <w:lvl w:ilvl="6" w:tplc="0407000F" w:tentative="1">
      <w:start w:val="1"/>
      <w:numFmt w:val="decimal"/>
      <w:lvlText w:val="%7."/>
      <w:lvlJc w:val="left"/>
      <w:pPr>
        <w:tabs>
          <w:tab w:val="num" w:pos="5037"/>
        </w:tabs>
        <w:ind w:left="5037" w:hanging="360"/>
      </w:pPr>
    </w:lvl>
    <w:lvl w:ilvl="7" w:tplc="04070019" w:tentative="1">
      <w:start w:val="1"/>
      <w:numFmt w:val="lowerLetter"/>
      <w:lvlText w:val="%8."/>
      <w:lvlJc w:val="left"/>
      <w:pPr>
        <w:tabs>
          <w:tab w:val="num" w:pos="5757"/>
        </w:tabs>
        <w:ind w:left="5757" w:hanging="360"/>
      </w:pPr>
    </w:lvl>
    <w:lvl w:ilvl="8" w:tplc="0407001B" w:tentative="1">
      <w:start w:val="1"/>
      <w:numFmt w:val="lowerRoman"/>
      <w:lvlText w:val="%9."/>
      <w:lvlJc w:val="right"/>
      <w:pPr>
        <w:tabs>
          <w:tab w:val="num" w:pos="6477"/>
        </w:tabs>
        <w:ind w:left="6477" w:hanging="180"/>
      </w:pPr>
    </w:lvl>
  </w:abstractNum>
  <w:abstractNum w:abstractNumId="4" w15:restartNumberingAfterBreak="0">
    <w:nsid w:val="112C6BEF"/>
    <w:multiLevelType w:val="multilevel"/>
    <w:tmpl w:val="8996D964"/>
    <w:lvl w:ilvl="0">
      <w:start w:val="1"/>
      <w:numFmt w:val="decimal"/>
      <w:lvlText w:val="%1."/>
      <w:lvlJc w:val="left"/>
      <w:pPr>
        <w:tabs>
          <w:tab w:val="num" w:pos="717"/>
        </w:tabs>
        <w:ind w:left="717" w:hanging="360"/>
      </w:pPr>
    </w:lvl>
    <w:lvl w:ilvl="1">
      <w:start w:val="1"/>
      <w:numFmt w:val="decimal"/>
      <w:pStyle w:val="berschrift2Nummeriert"/>
      <w:lvlText w:val="%1.%2."/>
      <w:lvlJc w:val="left"/>
      <w:pPr>
        <w:tabs>
          <w:tab w:val="num" w:pos="1149"/>
        </w:tabs>
        <w:ind w:left="1149" w:hanging="432"/>
      </w:pPr>
    </w:lvl>
    <w:lvl w:ilvl="2">
      <w:start w:val="1"/>
      <w:numFmt w:val="decimal"/>
      <w:lvlText w:val="%1.%2.%3."/>
      <w:lvlJc w:val="left"/>
      <w:pPr>
        <w:tabs>
          <w:tab w:val="num" w:pos="1797"/>
        </w:tabs>
        <w:ind w:left="1581" w:hanging="504"/>
      </w:pPr>
    </w:lvl>
    <w:lvl w:ilvl="3">
      <w:start w:val="1"/>
      <w:numFmt w:val="decimal"/>
      <w:lvlText w:val="%1.%2.%3.%4."/>
      <w:lvlJc w:val="left"/>
      <w:pPr>
        <w:tabs>
          <w:tab w:val="num" w:pos="251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59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677"/>
        </w:tabs>
        <w:ind w:left="4101" w:hanging="1224"/>
      </w:pPr>
    </w:lvl>
    <w:lvl w:ilvl="8">
      <w:start w:val="1"/>
      <w:numFmt w:val="decimal"/>
      <w:lvlText w:val="%1.%2.%3.%4.%5.%6.%7.%8.%9."/>
      <w:lvlJc w:val="left"/>
      <w:pPr>
        <w:tabs>
          <w:tab w:val="num" w:pos="5397"/>
        </w:tabs>
        <w:ind w:left="4677" w:hanging="1440"/>
      </w:pPr>
    </w:lvl>
  </w:abstractNum>
  <w:abstractNum w:abstractNumId="5" w15:restartNumberingAfterBreak="0">
    <w:nsid w:val="18B92A05"/>
    <w:multiLevelType w:val="hybridMultilevel"/>
    <w:tmpl w:val="169C9FE0"/>
    <w:lvl w:ilvl="0" w:tplc="BE0EBC24">
      <w:start w:val="1"/>
      <w:numFmt w:val="decimal"/>
      <w:pStyle w:val="Aufzhlung3"/>
      <w:lvlText w:val="%1."/>
      <w:lvlJc w:val="left"/>
      <w:pPr>
        <w:tabs>
          <w:tab w:val="num" w:pos="1568"/>
        </w:tabs>
        <w:ind w:left="1568" w:hanging="360"/>
      </w:pPr>
      <w:rPr>
        <w:rFonts w:hint="default"/>
      </w:rPr>
    </w:lvl>
    <w:lvl w:ilvl="1" w:tplc="04070019" w:tentative="1">
      <w:start w:val="1"/>
      <w:numFmt w:val="lowerLetter"/>
      <w:lvlText w:val="%2."/>
      <w:lvlJc w:val="left"/>
      <w:pPr>
        <w:tabs>
          <w:tab w:val="num" w:pos="2291"/>
        </w:tabs>
        <w:ind w:left="2291" w:hanging="360"/>
      </w:pPr>
    </w:lvl>
    <w:lvl w:ilvl="2" w:tplc="0407001B" w:tentative="1">
      <w:start w:val="1"/>
      <w:numFmt w:val="lowerRoman"/>
      <w:lvlText w:val="%3."/>
      <w:lvlJc w:val="right"/>
      <w:pPr>
        <w:tabs>
          <w:tab w:val="num" w:pos="3011"/>
        </w:tabs>
        <w:ind w:left="3011" w:hanging="180"/>
      </w:pPr>
    </w:lvl>
    <w:lvl w:ilvl="3" w:tplc="0407000F" w:tentative="1">
      <w:start w:val="1"/>
      <w:numFmt w:val="decimal"/>
      <w:lvlText w:val="%4."/>
      <w:lvlJc w:val="left"/>
      <w:pPr>
        <w:tabs>
          <w:tab w:val="num" w:pos="3731"/>
        </w:tabs>
        <w:ind w:left="3731" w:hanging="360"/>
      </w:pPr>
    </w:lvl>
    <w:lvl w:ilvl="4" w:tplc="04070019" w:tentative="1">
      <w:start w:val="1"/>
      <w:numFmt w:val="lowerLetter"/>
      <w:lvlText w:val="%5."/>
      <w:lvlJc w:val="left"/>
      <w:pPr>
        <w:tabs>
          <w:tab w:val="num" w:pos="4451"/>
        </w:tabs>
        <w:ind w:left="4451" w:hanging="360"/>
      </w:pPr>
    </w:lvl>
    <w:lvl w:ilvl="5" w:tplc="0407001B" w:tentative="1">
      <w:start w:val="1"/>
      <w:numFmt w:val="lowerRoman"/>
      <w:lvlText w:val="%6."/>
      <w:lvlJc w:val="right"/>
      <w:pPr>
        <w:tabs>
          <w:tab w:val="num" w:pos="5171"/>
        </w:tabs>
        <w:ind w:left="5171" w:hanging="180"/>
      </w:pPr>
    </w:lvl>
    <w:lvl w:ilvl="6" w:tplc="0407000F" w:tentative="1">
      <w:start w:val="1"/>
      <w:numFmt w:val="decimal"/>
      <w:lvlText w:val="%7."/>
      <w:lvlJc w:val="left"/>
      <w:pPr>
        <w:tabs>
          <w:tab w:val="num" w:pos="5891"/>
        </w:tabs>
        <w:ind w:left="5891" w:hanging="360"/>
      </w:pPr>
    </w:lvl>
    <w:lvl w:ilvl="7" w:tplc="04070019" w:tentative="1">
      <w:start w:val="1"/>
      <w:numFmt w:val="lowerLetter"/>
      <w:lvlText w:val="%8."/>
      <w:lvlJc w:val="left"/>
      <w:pPr>
        <w:tabs>
          <w:tab w:val="num" w:pos="6611"/>
        </w:tabs>
        <w:ind w:left="6611" w:hanging="360"/>
      </w:pPr>
    </w:lvl>
    <w:lvl w:ilvl="8" w:tplc="0407001B" w:tentative="1">
      <w:start w:val="1"/>
      <w:numFmt w:val="lowerRoman"/>
      <w:lvlText w:val="%9."/>
      <w:lvlJc w:val="right"/>
      <w:pPr>
        <w:tabs>
          <w:tab w:val="num" w:pos="7331"/>
        </w:tabs>
        <w:ind w:left="7331" w:hanging="180"/>
      </w:pPr>
    </w:lvl>
  </w:abstractNum>
  <w:abstractNum w:abstractNumId="6" w15:restartNumberingAfterBreak="0">
    <w:nsid w:val="1C047907"/>
    <w:multiLevelType w:val="hybridMultilevel"/>
    <w:tmpl w:val="05BC4910"/>
    <w:lvl w:ilvl="0" w:tplc="0AFCA23A">
      <w:start w:val="1"/>
      <w:numFmt w:val="lowerLetter"/>
      <w:lvlText w:val="%1)"/>
      <w:lvlJc w:val="left"/>
      <w:pPr>
        <w:tabs>
          <w:tab w:val="num" w:pos="717"/>
        </w:tabs>
        <w:ind w:left="717" w:hanging="360"/>
      </w:pPr>
      <w:rPr>
        <w:rFonts w:hint="default"/>
      </w:rPr>
    </w:lvl>
    <w:lvl w:ilvl="1" w:tplc="04070019" w:tentative="1">
      <w:start w:val="1"/>
      <w:numFmt w:val="lowerLetter"/>
      <w:lvlText w:val="%2."/>
      <w:lvlJc w:val="left"/>
      <w:pPr>
        <w:tabs>
          <w:tab w:val="num" w:pos="1437"/>
        </w:tabs>
        <w:ind w:left="1437" w:hanging="360"/>
      </w:pPr>
    </w:lvl>
    <w:lvl w:ilvl="2" w:tplc="0407001B" w:tentative="1">
      <w:start w:val="1"/>
      <w:numFmt w:val="lowerRoman"/>
      <w:lvlText w:val="%3."/>
      <w:lvlJc w:val="right"/>
      <w:pPr>
        <w:tabs>
          <w:tab w:val="num" w:pos="2157"/>
        </w:tabs>
        <w:ind w:left="2157" w:hanging="180"/>
      </w:pPr>
    </w:lvl>
    <w:lvl w:ilvl="3" w:tplc="0407000F" w:tentative="1">
      <w:start w:val="1"/>
      <w:numFmt w:val="decimal"/>
      <w:lvlText w:val="%4."/>
      <w:lvlJc w:val="left"/>
      <w:pPr>
        <w:tabs>
          <w:tab w:val="num" w:pos="2877"/>
        </w:tabs>
        <w:ind w:left="2877" w:hanging="360"/>
      </w:pPr>
    </w:lvl>
    <w:lvl w:ilvl="4" w:tplc="04070019" w:tentative="1">
      <w:start w:val="1"/>
      <w:numFmt w:val="lowerLetter"/>
      <w:lvlText w:val="%5."/>
      <w:lvlJc w:val="left"/>
      <w:pPr>
        <w:tabs>
          <w:tab w:val="num" w:pos="3597"/>
        </w:tabs>
        <w:ind w:left="3597" w:hanging="360"/>
      </w:pPr>
    </w:lvl>
    <w:lvl w:ilvl="5" w:tplc="0407001B" w:tentative="1">
      <w:start w:val="1"/>
      <w:numFmt w:val="lowerRoman"/>
      <w:lvlText w:val="%6."/>
      <w:lvlJc w:val="right"/>
      <w:pPr>
        <w:tabs>
          <w:tab w:val="num" w:pos="4317"/>
        </w:tabs>
        <w:ind w:left="4317" w:hanging="180"/>
      </w:pPr>
    </w:lvl>
    <w:lvl w:ilvl="6" w:tplc="0407000F" w:tentative="1">
      <w:start w:val="1"/>
      <w:numFmt w:val="decimal"/>
      <w:lvlText w:val="%7."/>
      <w:lvlJc w:val="left"/>
      <w:pPr>
        <w:tabs>
          <w:tab w:val="num" w:pos="5037"/>
        </w:tabs>
        <w:ind w:left="5037" w:hanging="360"/>
      </w:pPr>
    </w:lvl>
    <w:lvl w:ilvl="7" w:tplc="04070019" w:tentative="1">
      <w:start w:val="1"/>
      <w:numFmt w:val="lowerLetter"/>
      <w:lvlText w:val="%8."/>
      <w:lvlJc w:val="left"/>
      <w:pPr>
        <w:tabs>
          <w:tab w:val="num" w:pos="5757"/>
        </w:tabs>
        <w:ind w:left="5757" w:hanging="360"/>
      </w:pPr>
    </w:lvl>
    <w:lvl w:ilvl="8" w:tplc="0407001B" w:tentative="1">
      <w:start w:val="1"/>
      <w:numFmt w:val="lowerRoman"/>
      <w:lvlText w:val="%9."/>
      <w:lvlJc w:val="right"/>
      <w:pPr>
        <w:tabs>
          <w:tab w:val="num" w:pos="6477"/>
        </w:tabs>
        <w:ind w:left="6477" w:hanging="180"/>
      </w:pPr>
    </w:lvl>
  </w:abstractNum>
  <w:abstractNum w:abstractNumId="7" w15:restartNumberingAfterBreak="0">
    <w:nsid w:val="28DC4326"/>
    <w:multiLevelType w:val="hybridMultilevel"/>
    <w:tmpl w:val="5AB8B172"/>
    <w:lvl w:ilvl="0" w:tplc="F1108838">
      <w:start w:val="1"/>
      <w:numFmt w:val="lowerLetter"/>
      <w:lvlText w:val="%1)"/>
      <w:lvlJc w:val="left"/>
      <w:pPr>
        <w:tabs>
          <w:tab w:val="num" w:pos="1834"/>
        </w:tabs>
        <w:ind w:left="1834" w:hanging="360"/>
      </w:pPr>
      <w:rPr>
        <w:rFonts w:hint="default"/>
      </w:rPr>
    </w:lvl>
    <w:lvl w:ilvl="1" w:tplc="04070019" w:tentative="1">
      <w:start w:val="1"/>
      <w:numFmt w:val="lowerLetter"/>
      <w:lvlText w:val="%2."/>
      <w:lvlJc w:val="left"/>
      <w:pPr>
        <w:tabs>
          <w:tab w:val="num" w:pos="2554"/>
        </w:tabs>
        <w:ind w:left="2554" w:hanging="360"/>
      </w:pPr>
    </w:lvl>
    <w:lvl w:ilvl="2" w:tplc="0407001B" w:tentative="1">
      <w:start w:val="1"/>
      <w:numFmt w:val="lowerRoman"/>
      <w:lvlText w:val="%3."/>
      <w:lvlJc w:val="right"/>
      <w:pPr>
        <w:tabs>
          <w:tab w:val="num" w:pos="3274"/>
        </w:tabs>
        <w:ind w:left="3274" w:hanging="180"/>
      </w:pPr>
    </w:lvl>
    <w:lvl w:ilvl="3" w:tplc="0407000F" w:tentative="1">
      <w:start w:val="1"/>
      <w:numFmt w:val="decimal"/>
      <w:lvlText w:val="%4."/>
      <w:lvlJc w:val="left"/>
      <w:pPr>
        <w:tabs>
          <w:tab w:val="num" w:pos="3994"/>
        </w:tabs>
        <w:ind w:left="3994" w:hanging="360"/>
      </w:pPr>
    </w:lvl>
    <w:lvl w:ilvl="4" w:tplc="04070019" w:tentative="1">
      <w:start w:val="1"/>
      <w:numFmt w:val="lowerLetter"/>
      <w:lvlText w:val="%5."/>
      <w:lvlJc w:val="left"/>
      <w:pPr>
        <w:tabs>
          <w:tab w:val="num" w:pos="4714"/>
        </w:tabs>
        <w:ind w:left="4714" w:hanging="360"/>
      </w:pPr>
    </w:lvl>
    <w:lvl w:ilvl="5" w:tplc="0407001B" w:tentative="1">
      <w:start w:val="1"/>
      <w:numFmt w:val="lowerRoman"/>
      <w:lvlText w:val="%6."/>
      <w:lvlJc w:val="right"/>
      <w:pPr>
        <w:tabs>
          <w:tab w:val="num" w:pos="5434"/>
        </w:tabs>
        <w:ind w:left="5434" w:hanging="180"/>
      </w:pPr>
    </w:lvl>
    <w:lvl w:ilvl="6" w:tplc="0407000F" w:tentative="1">
      <w:start w:val="1"/>
      <w:numFmt w:val="decimal"/>
      <w:lvlText w:val="%7."/>
      <w:lvlJc w:val="left"/>
      <w:pPr>
        <w:tabs>
          <w:tab w:val="num" w:pos="6154"/>
        </w:tabs>
        <w:ind w:left="6154" w:hanging="360"/>
      </w:pPr>
    </w:lvl>
    <w:lvl w:ilvl="7" w:tplc="04070019" w:tentative="1">
      <w:start w:val="1"/>
      <w:numFmt w:val="lowerLetter"/>
      <w:lvlText w:val="%8."/>
      <w:lvlJc w:val="left"/>
      <w:pPr>
        <w:tabs>
          <w:tab w:val="num" w:pos="6874"/>
        </w:tabs>
        <w:ind w:left="6874" w:hanging="360"/>
      </w:pPr>
    </w:lvl>
    <w:lvl w:ilvl="8" w:tplc="0407001B" w:tentative="1">
      <w:start w:val="1"/>
      <w:numFmt w:val="lowerRoman"/>
      <w:lvlText w:val="%9."/>
      <w:lvlJc w:val="right"/>
      <w:pPr>
        <w:tabs>
          <w:tab w:val="num" w:pos="7594"/>
        </w:tabs>
        <w:ind w:left="7594" w:hanging="180"/>
      </w:pPr>
    </w:lvl>
  </w:abstractNum>
  <w:abstractNum w:abstractNumId="8" w15:restartNumberingAfterBreak="0">
    <w:nsid w:val="2BA50DF8"/>
    <w:multiLevelType w:val="multilevel"/>
    <w:tmpl w:val="B68E03D8"/>
    <w:lvl w:ilvl="0">
      <w:start w:val="1"/>
      <w:numFmt w:val="decimal"/>
      <w:lvlText w:val="%1."/>
      <w:lvlJc w:val="left"/>
      <w:pPr>
        <w:tabs>
          <w:tab w:val="num" w:pos="1211"/>
        </w:tabs>
        <w:ind w:left="1211" w:hanging="360"/>
      </w:pPr>
    </w:lvl>
    <w:lvl w:ilvl="1">
      <w:start w:val="1"/>
      <w:numFmt w:val="decimal"/>
      <w:lvlText w:val="%1.%2."/>
      <w:lvlJc w:val="left"/>
      <w:pPr>
        <w:tabs>
          <w:tab w:val="num" w:pos="2003"/>
        </w:tabs>
        <w:ind w:left="2003" w:hanging="432"/>
      </w:pPr>
    </w:lvl>
    <w:lvl w:ilvl="2">
      <w:start w:val="1"/>
      <w:numFmt w:val="decimal"/>
      <w:lvlText w:val="%1.%2.%3."/>
      <w:lvlJc w:val="left"/>
      <w:pPr>
        <w:tabs>
          <w:tab w:val="num" w:pos="2651"/>
        </w:tabs>
        <w:ind w:left="2435" w:hanging="504"/>
      </w:pPr>
    </w:lvl>
    <w:lvl w:ilvl="3">
      <w:start w:val="1"/>
      <w:numFmt w:val="decimal"/>
      <w:lvlText w:val="%1.%2.%3.%4."/>
      <w:lvlJc w:val="left"/>
      <w:pPr>
        <w:tabs>
          <w:tab w:val="num" w:pos="3371"/>
        </w:tabs>
        <w:ind w:left="2939" w:hanging="648"/>
      </w:pPr>
    </w:lvl>
    <w:lvl w:ilvl="4">
      <w:start w:val="1"/>
      <w:numFmt w:val="decimal"/>
      <w:lvlText w:val="%1.%2.%3.%4.%5."/>
      <w:lvlJc w:val="left"/>
      <w:pPr>
        <w:tabs>
          <w:tab w:val="num" w:pos="3731"/>
        </w:tabs>
        <w:ind w:left="3443" w:hanging="792"/>
      </w:pPr>
    </w:lvl>
    <w:lvl w:ilvl="5">
      <w:start w:val="1"/>
      <w:numFmt w:val="decimal"/>
      <w:lvlText w:val="%1.%2.%3.%4.%5.%6."/>
      <w:lvlJc w:val="left"/>
      <w:pPr>
        <w:tabs>
          <w:tab w:val="num" w:pos="4451"/>
        </w:tabs>
        <w:ind w:left="3947" w:hanging="936"/>
      </w:pPr>
    </w:lvl>
    <w:lvl w:ilvl="6">
      <w:start w:val="1"/>
      <w:numFmt w:val="decimal"/>
      <w:lvlText w:val="%1.%2.%3.%4.%5.%6.%7."/>
      <w:lvlJc w:val="left"/>
      <w:pPr>
        <w:tabs>
          <w:tab w:val="num" w:pos="4811"/>
        </w:tabs>
        <w:ind w:left="4451" w:hanging="1080"/>
      </w:pPr>
    </w:lvl>
    <w:lvl w:ilvl="7">
      <w:start w:val="1"/>
      <w:numFmt w:val="decimal"/>
      <w:lvlText w:val="%1.%2.%3.%4.%5.%6.%7.%8."/>
      <w:lvlJc w:val="left"/>
      <w:pPr>
        <w:tabs>
          <w:tab w:val="num" w:pos="5531"/>
        </w:tabs>
        <w:ind w:left="4955" w:hanging="1224"/>
      </w:pPr>
    </w:lvl>
    <w:lvl w:ilvl="8">
      <w:start w:val="1"/>
      <w:numFmt w:val="decimal"/>
      <w:lvlText w:val="%1.%2.%3.%4.%5.%6.%7.%8.%9."/>
      <w:lvlJc w:val="left"/>
      <w:pPr>
        <w:tabs>
          <w:tab w:val="num" w:pos="6251"/>
        </w:tabs>
        <w:ind w:left="5531" w:hanging="1440"/>
      </w:pPr>
    </w:lvl>
  </w:abstractNum>
  <w:abstractNum w:abstractNumId="9" w15:restartNumberingAfterBreak="0">
    <w:nsid w:val="31A24230"/>
    <w:multiLevelType w:val="hybridMultilevel"/>
    <w:tmpl w:val="0BE245D4"/>
    <w:lvl w:ilvl="0" w:tplc="CBA64700">
      <w:start w:val="1"/>
      <w:numFmt w:val="upperRoman"/>
      <w:pStyle w:val="berschrift1zentriertrmisch"/>
      <w:lvlText w:val="%1."/>
      <w:lvlJc w:val="center"/>
      <w:pPr>
        <w:tabs>
          <w:tab w:val="num" w:pos="36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1FE10E0"/>
    <w:multiLevelType w:val="hybridMultilevel"/>
    <w:tmpl w:val="5D4A618E"/>
    <w:lvl w:ilvl="0" w:tplc="B7DAA308">
      <w:start w:val="1"/>
      <w:numFmt w:val="lowerLetter"/>
      <w:pStyle w:val="abc4"/>
      <w:lvlText w:val="%1)"/>
      <w:lvlJc w:val="left"/>
      <w:pPr>
        <w:tabs>
          <w:tab w:val="num" w:pos="1834"/>
        </w:tabs>
        <w:ind w:left="1834" w:hanging="360"/>
      </w:pPr>
      <w:rPr>
        <w:rFonts w:hint="default"/>
      </w:rPr>
    </w:lvl>
    <w:lvl w:ilvl="1" w:tplc="04070019" w:tentative="1">
      <w:start w:val="1"/>
      <w:numFmt w:val="lowerLetter"/>
      <w:lvlText w:val="%2."/>
      <w:lvlJc w:val="left"/>
      <w:pPr>
        <w:tabs>
          <w:tab w:val="num" w:pos="2554"/>
        </w:tabs>
        <w:ind w:left="2554" w:hanging="360"/>
      </w:pPr>
    </w:lvl>
    <w:lvl w:ilvl="2" w:tplc="0407001B" w:tentative="1">
      <w:start w:val="1"/>
      <w:numFmt w:val="lowerRoman"/>
      <w:lvlText w:val="%3."/>
      <w:lvlJc w:val="right"/>
      <w:pPr>
        <w:tabs>
          <w:tab w:val="num" w:pos="3274"/>
        </w:tabs>
        <w:ind w:left="3274" w:hanging="180"/>
      </w:pPr>
    </w:lvl>
    <w:lvl w:ilvl="3" w:tplc="0407000F" w:tentative="1">
      <w:start w:val="1"/>
      <w:numFmt w:val="decimal"/>
      <w:lvlText w:val="%4."/>
      <w:lvlJc w:val="left"/>
      <w:pPr>
        <w:tabs>
          <w:tab w:val="num" w:pos="3994"/>
        </w:tabs>
        <w:ind w:left="3994" w:hanging="360"/>
      </w:pPr>
    </w:lvl>
    <w:lvl w:ilvl="4" w:tplc="04070019" w:tentative="1">
      <w:start w:val="1"/>
      <w:numFmt w:val="lowerLetter"/>
      <w:lvlText w:val="%5."/>
      <w:lvlJc w:val="left"/>
      <w:pPr>
        <w:tabs>
          <w:tab w:val="num" w:pos="4714"/>
        </w:tabs>
        <w:ind w:left="4714" w:hanging="360"/>
      </w:pPr>
    </w:lvl>
    <w:lvl w:ilvl="5" w:tplc="0407001B" w:tentative="1">
      <w:start w:val="1"/>
      <w:numFmt w:val="lowerRoman"/>
      <w:lvlText w:val="%6."/>
      <w:lvlJc w:val="right"/>
      <w:pPr>
        <w:tabs>
          <w:tab w:val="num" w:pos="5434"/>
        </w:tabs>
        <w:ind w:left="5434" w:hanging="180"/>
      </w:pPr>
    </w:lvl>
    <w:lvl w:ilvl="6" w:tplc="0407000F" w:tentative="1">
      <w:start w:val="1"/>
      <w:numFmt w:val="decimal"/>
      <w:lvlText w:val="%7."/>
      <w:lvlJc w:val="left"/>
      <w:pPr>
        <w:tabs>
          <w:tab w:val="num" w:pos="6154"/>
        </w:tabs>
        <w:ind w:left="6154" w:hanging="360"/>
      </w:pPr>
    </w:lvl>
    <w:lvl w:ilvl="7" w:tplc="04070019" w:tentative="1">
      <w:start w:val="1"/>
      <w:numFmt w:val="lowerLetter"/>
      <w:lvlText w:val="%8."/>
      <w:lvlJc w:val="left"/>
      <w:pPr>
        <w:tabs>
          <w:tab w:val="num" w:pos="6874"/>
        </w:tabs>
        <w:ind w:left="6874" w:hanging="360"/>
      </w:pPr>
    </w:lvl>
    <w:lvl w:ilvl="8" w:tplc="0407001B" w:tentative="1">
      <w:start w:val="1"/>
      <w:numFmt w:val="lowerRoman"/>
      <w:lvlText w:val="%9."/>
      <w:lvlJc w:val="right"/>
      <w:pPr>
        <w:tabs>
          <w:tab w:val="num" w:pos="7594"/>
        </w:tabs>
        <w:ind w:left="7594" w:hanging="180"/>
      </w:pPr>
    </w:lvl>
  </w:abstractNum>
  <w:abstractNum w:abstractNumId="11" w15:restartNumberingAfterBreak="0">
    <w:nsid w:val="33935390"/>
    <w:multiLevelType w:val="hybridMultilevel"/>
    <w:tmpl w:val="1C623A12"/>
    <w:lvl w:ilvl="0" w:tplc="54E689FC">
      <w:start w:val="1"/>
      <w:numFmt w:val="lowerLetter"/>
      <w:lvlText w:val="%1)"/>
      <w:lvlJc w:val="left"/>
      <w:pPr>
        <w:tabs>
          <w:tab w:val="num" w:pos="717"/>
        </w:tabs>
        <w:ind w:left="717" w:hanging="360"/>
      </w:pPr>
      <w:rPr>
        <w:rFonts w:hint="default"/>
      </w:rPr>
    </w:lvl>
    <w:lvl w:ilvl="1" w:tplc="04070019" w:tentative="1">
      <w:start w:val="1"/>
      <w:numFmt w:val="lowerLetter"/>
      <w:lvlText w:val="%2."/>
      <w:lvlJc w:val="left"/>
      <w:pPr>
        <w:tabs>
          <w:tab w:val="num" w:pos="1437"/>
        </w:tabs>
        <w:ind w:left="1437" w:hanging="360"/>
      </w:pPr>
    </w:lvl>
    <w:lvl w:ilvl="2" w:tplc="0407001B" w:tentative="1">
      <w:start w:val="1"/>
      <w:numFmt w:val="lowerRoman"/>
      <w:lvlText w:val="%3."/>
      <w:lvlJc w:val="right"/>
      <w:pPr>
        <w:tabs>
          <w:tab w:val="num" w:pos="2157"/>
        </w:tabs>
        <w:ind w:left="2157" w:hanging="180"/>
      </w:pPr>
    </w:lvl>
    <w:lvl w:ilvl="3" w:tplc="0407000F" w:tentative="1">
      <w:start w:val="1"/>
      <w:numFmt w:val="decimal"/>
      <w:lvlText w:val="%4."/>
      <w:lvlJc w:val="left"/>
      <w:pPr>
        <w:tabs>
          <w:tab w:val="num" w:pos="2877"/>
        </w:tabs>
        <w:ind w:left="2877" w:hanging="360"/>
      </w:pPr>
    </w:lvl>
    <w:lvl w:ilvl="4" w:tplc="04070019" w:tentative="1">
      <w:start w:val="1"/>
      <w:numFmt w:val="lowerLetter"/>
      <w:lvlText w:val="%5."/>
      <w:lvlJc w:val="left"/>
      <w:pPr>
        <w:tabs>
          <w:tab w:val="num" w:pos="3597"/>
        </w:tabs>
        <w:ind w:left="3597" w:hanging="360"/>
      </w:pPr>
    </w:lvl>
    <w:lvl w:ilvl="5" w:tplc="0407001B" w:tentative="1">
      <w:start w:val="1"/>
      <w:numFmt w:val="lowerRoman"/>
      <w:lvlText w:val="%6."/>
      <w:lvlJc w:val="right"/>
      <w:pPr>
        <w:tabs>
          <w:tab w:val="num" w:pos="4317"/>
        </w:tabs>
        <w:ind w:left="4317" w:hanging="180"/>
      </w:pPr>
    </w:lvl>
    <w:lvl w:ilvl="6" w:tplc="0407000F" w:tentative="1">
      <w:start w:val="1"/>
      <w:numFmt w:val="decimal"/>
      <w:lvlText w:val="%7."/>
      <w:lvlJc w:val="left"/>
      <w:pPr>
        <w:tabs>
          <w:tab w:val="num" w:pos="5037"/>
        </w:tabs>
        <w:ind w:left="5037" w:hanging="360"/>
      </w:pPr>
    </w:lvl>
    <w:lvl w:ilvl="7" w:tplc="04070019" w:tentative="1">
      <w:start w:val="1"/>
      <w:numFmt w:val="lowerLetter"/>
      <w:lvlText w:val="%8."/>
      <w:lvlJc w:val="left"/>
      <w:pPr>
        <w:tabs>
          <w:tab w:val="num" w:pos="5757"/>
        </w:tabs>
        <w:ind w:left="5757" w:hanging="360"/>
      </w:pPr>
    </w:lvl>
    <w:lvl w:ilvl="8" w:tplc="0407001B" w:tentative="1">
      <w:start w:val="1"/>
      <w:numFmt w:val="lowerRoman"/>
      <w:lvlText w:val="%9."/>
      <w:lvlJc w:val="right"/>
      <w:pPr>
        <w:tabs>
          <w:tab w:val="num" w:pos="6477"/>
        </w:tabs>
        <w:ind w:left="6477" w:hanging="180"/>
      </w:pPr>
    </w:lvl>
  </w:abstractNum>
  <w:abstractNum w:abstractNumId="12" w15:restartNumberingAfterBreak="0">
    <w:nsid w:val="42D23B3C"/>
    <w:multiLevelType w:val="hybridMultilevel"/>
    <w:tmpl w:val="07FEF398"/>
    <w:lvl w:ilvl="0" w:tplc="8CD0B296">
      <w:start w:val="1"/>
      <w:numFmt w:val="decimal"/>
      <w:pStyle w:val="Aufzhlung1"/>
      <w:lvlText w:val="%1."/>
      <w:lvlJc w:val="left"/>
      <w:pPr>
        <w:tabs>
          <w:tab w:val="num" w:pos="1074"/>
        </w:tabs>
        <w:ind w:left="1074" w:hanging="360"/>
      </w:pPr>
      <w:rPr>
        <w:rFonts w:hint="default"/>
      </w:rPr>
    </w:lvl>
    <w:lvl w:ilvl="1" w:tplc="04070019" w:tentative="1">
      <w:start w:val="1"/>
      <w:numFmt w:val="lowerLetter"/>
      <w:lvlText w:val="%2."/>
      <w:lvlJc w:val="left"/>
      <w:pPr>
        <w:tabs>
          <w:tab w:val="num" w:pos="1797"/>
        </w:tabs>
        <w:ind w:left="1797" w:hanging="360"/>
      </w:pPr>
    </w:lvl>
    <w:lvl w:ilvl="2" w:tplc="0407001B" w:tentative="1">
      <w:start w:val="1"/>
      <w:numFmt w:val="lowerRoman"/>
      <w:lvlText w:val="%3."/>
      <w:lvlJc w:val="right"/>
      <w:pPr>
        <w:tabs>
          <w:tab w:val="num" w:pos="2517"/>
        </w:tabs>
        <w:ind w:left="2517" w:hanging="180"/>
      </w:pPr>
    </w:lvl>
    <w:lvl w:ilvl="3" w:tplc="0407000F" w:tentative="1">
      <w:start w:val="1"/>
      <w:numFmt w:val="decimal"/>
      <w:lvlText w:val="%4."/>
      <w:lvlJc w:val="left"/>
      <w:pPr>
        <w:tabs>
          <w:tab w:val="num" w:pos="3237"/>
        </w:tabs>
        <w:ind w:left="3237" w:hanging="360"/>
      </w:pPr>
    </w:lvl>
    <w:lvl w:ilvl="4" w:tplc="04070019" w:tentative="1">
      <w:start w:val="1"/>
      <w:numFmt w:val="lowerLetter"/>
      <w:lvlText w:val="%5."/>
      <w:lvlJc w:val="left"/>
      <w:pPr>
        <w:tabs>
          <w:tab w:val="num" w:pos="3957"/>
        </w:tabs>
        <w:ind w:left="3957" w:hanging="360"/>
      </w:pPr>
    </w:lvl>
    <w:lvl w:ilvl="5" w:tplc="0407001B" w:tentative="1">
      <w:start w:val="1"/>
      <w:numFmt w:val="lowerRoman"/>
      <w:lvlText w:val="%6."/>
      <w:lvlJc w:val="right"/>
      <w:pPr>
        <w:tabs>
          <w:tab w:val="num" w:pos="4677"/>
        </w:tabs>
        <w:ind w:left="4677" w:hanging="180"/>
      </w:pPr>
    </w:lvl>
    <w:lvl w:ilvl="6" w:tplc="0407000F" w:tentative="1">
      <w:start w:val="1"/>
      <w:numFmt w:val="decimal"/>
      <w:lvlText w:val="%7."/>
      <w:lvlJc w:val="left"/>
      <w:pPr>
        <w:tabs>
          <w:tab w:val="num" w:pos="5397"/>
        </w:tabs>
        <w:ind w:left="5397" w:hanging="360"/>
      </w:pPr>
    </w:lvl>
    <w:lvl w:ilvl="7" w:tplc="04070019" w:tentative="1">
      <w:start w:val="1"/>
      <w:numFmt w:val="lowerLetter"/>
      <w:lvlText w:val="%8."/>
      <w:lvlJc w:val="left"/>
      <w:pPr>
        <w:tabs>
          <w:tab w:val="num" w:pos="6117"/>
        </w:tabs>
        <w:ind w:left="6117" w:hanging="360"/>
      </w:pPr>
    </w:lvl>
    <w:lvl w:ilvl="8" w:tplc="0407001B" w:tentative="1">
      <w:start w:val="1"/>
      <w:numFmt w:val="lowerRoman"/>
      <w:lvlText w:val="%9."/>
      <w:lvlJc w:val="right"/>
      <w:pPr>
        <w:tabs>
          <w:tab w:val="num" w:pos="6837"/>
        </w:tabs>
        <w:ind w:left="6837" w:hanging="180"/>
      </w:pPr>
    </w:lvl>
  </w:abstractNum>
  <w:abstractNum w:abstractNumId="13" w15:restartNumberingAfterBreak="0">
    <w:nsid w:val="4DA45424"/>
    <w:multiLevelType w:val="hybridMultilevel"/>
    <w:tmpl w:val="5BD6A196"/>
    <w:lvl w:ilvl="0" w:tplc="F99C816C">
      <w:start w:val="1"/>
      <w:numFmt w:val="bullet"/>
      <w:pStyle w:val="Spiegelstrich1"/>
      <w:lvlText w:val=""/>
      <w:lvlJc w:val="left"/>
      <w:pPr>
        <w:tabs>
          <w:tab w:val="num" w:pos="709"/>
        </w:tabs>
        <w:ind w:left="709" w:hanging="360"/>
      </w:pPr>
      <w:rPr>
        <w:rFonts w:ascii="Symbol" w:hAnsi="Symbol" w:hint="default"/>
        <w:sz w:val="20"/>
      </w:rPr>
    </w:lvl>
    <w:lvl w:ilvl="1" w:tplc="04070003" w:tentative="1">
      <w:start w:val="1"/>
      <w:numFmt w:val="bullet"/>
      <w:lvlText w:val="o"/>
      <w:lvlJc w:val="left"/>
      <w:pPr>
        <w:tabs>
          <w:tab w:val="num" w:pos="1797"/>
        </w:tabs>
        <w:ind w:left="1797" w:hanging="360"/>
      </w:pPr>
      <w:rPr>
        <w:rFonts w:ascii="Courier New" w:hAnsi="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4E821B9F"/>
    <w:multiLevelType w:val="hybridMultilevel"/>
    <w:tmpl w:val="A5DC9AB2"/>
    <w:lvl w:ilvl="0" w:tplc="A3FCA434">
      <w:start w:val="1"/>
      <w:numFmt w:val="lowerLetter"/>
      <w:lvlText w:val="%1)"/>
      <w:lvlJc w:val="left"/>
      <w:pPr>
        <w:tabs>
          <w:tab w:val="num" w:pos="1211"/>
        </w:tabs>
        <w:ind w:left="1211" w:hanging="360"/>
      </w:pPr>
      <w:rPr>
        <w:rFonts w:hint="default"/>
      </w:rPr>
    </w:lvl>
    <w:lvl w:ilvl="1" w:tplc="45B83550">
      <w:start w:val="1"/>
      <w:numFmt w:val="lowerLetter"/>
      <w:lvlText w:val="%2)"/>
      <w:lvlJc w:val="left"/>
      <w:pPr>
        <w:tabs>
          <w:tab w:val="num" w:pos="1931"/>
        </w:tabs>
        <w:ind w:left="1931" w:hanging="360"/>
      </w:pPr>
      <w:rPr>
        <w:rFonts w:hint="default"/>
      </w:rPr>
    </w:lvl>
    <w:lvl w:ilvl="2" w:tplc="0407001B" w:tentative="1">
      <w:start w:val="1"/>
      <w:numFmt w:val="lowerRoman"/>
      <w:lvlText w:val="%3."/>
      <w:lvlJc w:val="right"/>
      <w:pPr>
        <w:tabs>
          <w:tab w:val="num" w:pos="2651"/>
        </w:tabs>
        <w:ind w:left="2651" w:hanging="180"/>
      </w:pPr>
    </w:lvl>
    <w:lvl w:ilvl="3" w:tplc="0407000F" w:tentative="1">
      <w:start w:val="1"/>
      <w:numFmt w:val="decimal"/>
      <w:lvlText w:val="%4."/>
      <w:lvlJc w:val="left"/>
      <w:pPr>
        <w:tabs>
          <w:tab w:val="num" w:pos="3371"/>
        </w:tabs>
        <w:ind w:left="3371" w:hanging="360"/>
      </w:pPr>
    </w:lvl>
    <w:lvl w:ilvl="4" w:tplc="04070019" w:tentative="1">
      <w:start w:val="1"/>
      <w:numFmt w:val="lowerLetter"/>
      <w:lvlText w:val="%5."/>
      <w:lvlJc w:val="left"/>
      <w:pPr>
        <w:tabs>
          <w:tab w:val="num" w:pos="4091"/>
        </w:tabs>
        <w:ind w:left="4091" w:hanging="360"/>
      </w:pPr>
    </w:lvl>
    <w:lvl w:ilvl="5" w:tplc="0407001B" w:tentative="1">
      <w:start w:val="1"/>
      <w:numFmt w:val="lowerRoman"/>
      <w:lvlText w:val="%6."/>
      <w:lvlJc w:val="right"/>
      <w:pPr>
        <w:tabs>
          <w:tab w:val="num" w:pos="4811"/>
        </w:tabs>
        <w:ind w:left="4811" w:hanging="180"/>
      </w:pPr>
    </w:lvl>
    <w:lvl w:ilvl="6" w:tplc="0407000F" w:tentative="1">
      <w:start w:val="1"/>
      <w:numFmt w:val="decimal"/>
      <w:lvlText w:val="%7."/>
      <w:lvlJc w:val="left"/>
      <w:pPr>
        <w:tabs>
          <w:tab w:val="num" w:pos="5531"/>
        </w:tabs>
        <w:ind w:left="5531" w:hanging="360"/>
      </w:pPr>
    </w:lvl>
    <w:lvl w:ilvl="7" w:tplc="04070019" w:tentative="1">
      <w:start w:val="1"/>
      <w:numFmt w:val="lowerLetter"/>
      <w:lvlText w:val="%8."/>
      <w:lvlJc w:val="left"/>
      <w:pPr>
        <w:tabs>
          <w:tab w:val="num" w:pos="6251"/>
        </w:tabs>
        <w:ind w:left="6251" w:hanging="360"/>
      </w:pPr>
    </w:lvl>
    <w:lvl w:ilvl="8" w:tplc="0407001B" w:tentative="1">
      <w:start w:val="1"/>
      <w:numFmt w:val="lowerRoman"/>
      <w:lvlText w:val="%9."/>
      <w:lvlJc w:val="right"/>
      <w:pPr>
        <w:tabs>
          <w:tab w:val="num" w:pos="6971"/>
        </w:tabs>
        <w:ind w:left="6971" w:hanging="180"/>
      </w:pPr>
    </w:lvl>
  </w:abstractNum>
  <w:abstractNum w:abstractNumId="15" w15:restartNumberingAfterBreak="0">
    <w:nsid w:val="4FBF0858"/>
    <w:multiLevelType w:val="hybridMultilevel"/>
    <w:tmpl w:val="AD5E8650"/>
    <w:lvl w:ilvl="0" w:tplc="6FB61206">
      <w:start w:val="1"/>
      <w:numFmt w:val="decimal"/>
      <w:pStyle w:val="Aufzhlung2"/>
      <w:lvlText w:val="%1."/>
      <w:lvlJc w:val="left"/>
      <w:pPr>
        <w:tabs>
          <w:tab w:val="num" w:pos="1210"/>
        </w:tabs>
        <w:ind w:left="1210" w:hanging="360"/>
      </w:pPr>
      <w:rPr>
        <w:rFonts w:hint="default"/>
      </w:rPr>
    </w:lvl>
    <w:lvl w:ilvl="1" w:tplc="04070019" w:tentative="1">
      <w:start w:val="1"/>
      <w:numFmt w:val="lowerLetter"/>
      <w:lvlText w:val="%2."/>
      <w:lvlJc w:val="left"/>
      <w:pPr>
        <w:tabs>
          <w:tab w:val="num" w:pos="1933"/>
        </w:tabs>
        <w:ind w:left="1933" w:hanging="360"/>
      </w:pPr>
    </w:lvl>
    <w:lvl w:ilvl="2" w:tplc="0407001B" w:tentative="1">
      <w:start w:val="1"/>
      <w:numFmt w:val="lowerRoman"/>
      <w:lvlText w:val="%3."/>
      <w:lvlJc w:val="right"/>
      <w:pPr>
        <w:tabs>
          <w:tab w:val="num" w:pos="2653"/>
        </w:tabs>
        <w:ind w:left="2653" w:hanging="180"/>
      </w:pPr>
    </w:lvl>
    <w:lvl w:ilvl="3" w:tplc="0407000F" w:tentative="1">
      <w:start w:val="1"/>
      <w:numFmt w:val="decimal"/>
      <w:lvlText w:val="%4."/>
      <w:lvlJc w:val="left"/>
      <w:pPr>
        <w:tabs>
          <w:tab w:val="num" w:pos="3373"/>
        </w:tabs>
        <w:ind w:left="3373" w:hanging="360"/>
      </w:pPr>
    </w:lvl>
    <w:lvl w:ilvl="4" w:tplc="04070019" w:tentative="1">
      <w:start w:val="1"/>
      <w:numFmt w:val="lowerLetter"/>
      <w:lvlText w:val="%5."/>
      <w:lvlJc w:val="left"/>
      <w:pPr>
        <w:tabs>
          <w:tab w:val="num" w:pos="4093"/>
        </w:tabs>
        <w:ind w:left="4093" w:hanging="360"/>
      </w:pPr>
    </w:lvl>
    <w:lvl w:ilvl="5" w:tplc="0407001B" w:tentative="1">
      <w:start w:val="1"/>
      <w:numFmt w:val="lowerRoman"/>
      <w:lvlText w:val="%6."/>
      <w:lvlJc w:val="right"/>
      <w:pPr>
        <w:tabs>
          <w:tab w:val="num" w:pos="4813"/>
        </w:tabs>
        <w:ind w:left="4813" w:hanging="180"/>
      </w:pPr>
    </w:lvl>
    <w:lvl w:ilvl="6" w:tplc="0407000F" w:tentative="1">
      <w:start w:val="1"/>
      <w:numFmt w:val="decimal"/>
      <w:lvlText w:val="%7."/>
      <w:lvlJc w:val="left"/>
      <w:pPr>
        <w:tabs>
          <w:tab w:val="num" w:pos="5533"/>
        </w:tabs>
        <w:ind w:left="5533" w:hanging="360"/>
      </w:pPr>
    </w:lvl>
    <w:lvl w:ilvl="7" w:tplc="04070019" w:tentative="1">
      <w:start w:val="1"/>
      <w:numFmt w:val="lowerLetter"/>
      <w:lvlText w:val="%8."/>
      <w:lvlJc w:val="left"/>
      <w:pPr>
        <w:tabs>
          <w:tab w:val="num" w:pos="6253"/>
        </w:tabs>
        <w:ind w:left="6253" w:hanging="360"/>
      </w:pPr>
    </w:lvl>
    <w:lvl w:ilvl="8" w:tplc="0407001B" w:tentative="1">
      <w:start w:val="1"/>
      <w:numFmt w:val="lowerRoman"/>
      <w:lvlText w:val="%9."/>
      <w:lvlJc w:val="right"/>
      <w:pPr>
        <w:tabs>
          <w:tab w:val="num" w:pos="6973"/>
        </w:tabs>
        <w:ind w:left="6973" w:hanging="180"/>
      </w:pPr>
    </w:lvl>
  </w:abstractNum>
  <w:abstractNum w:abstractNumId="16" w15:restartNumberingAfterBreak="0">
    <w:nsid w:val="52E5748B"/>
    <w:multiLevelType w:val="multilevel"/>
    <w:tmpl w:val="C69831BE"/>
    <w:lvl w:ilvl="0">
      <w:start w:val="1"/>
      <w:numFmt w:val="decimal"/>
      <w:pStyle w:val="berschrift1Nummerier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8E34785"/>
    <w:multiLevelType w:val="multilevel"/>
    <w:tmpl w:val="E740FF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D025E70"/>
    <w:multiLevelType w:val="hybridMultilevel"/>
    <w:tmpl w:val="014AC3E0"/>
    <w:lvl w:ilvl="0" w:tplc="9558E980">
      <w:start w:val="1"/>
      <w:numFmt w:val="lowerLetter"/>
      <w:lvlText w:val="%1)"/>
      <w:lvlJc w:val="left"/>
      <w:pPr>
        <w:tabs>
          <w:tab w:val="num" w:pos="930"/>
        </w:tabs>
        <w:ind w:left="930" w:hanging="570"/>
      </w:pPr>
      <w:rPr>
        <w:rFonts w:hint="default"/>
      </w:rPr>
    </w:lvl>
    <w:lvl w:ilvl="1" w:tplc="0E44A50C">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4CB1E27"/>
    <w:multiLevelType w:val="multilevel"/>
    <w:tmpl w:val="60D893BE"/>
    <w:lvl w:ilvl="0">
      <w:start w:val="1"/>
      <w:numFmt w:val="decimal"/>
      <w:lvlText w:val="%1."/>
      <w:lvlJc w:val="left"/>
      <w:pPr>
        <w:tabs>
          <w:tab w:val="num" w:pos="1211"/>
        </w:tabs>
        <w:ind w:left="1211" w:hanging="360"/>
      </w:pPr>
    </w:lvl>
    <w:lvl w:ilvl="1">
      <w:start w:val="1"/>
      <w:numFmt w:val="decimal"/>
      <w:lvlText w:val="%1.%2."/>
      <w:lvlJc w:val="left"/>
      <w:pPr>
        <w:tabs>
          <w:tab w:val="num" w:pos="1643"/>
        </w:tabs>
        <w:ind w:left="1643" w:hanging="432"/>
      </w:pPr>
    </w:lvl>
    <w:lvl w:ilvl="2">
      <w:start w:val="1"/>
      <w:numFmt w:val="decimal"/>
      <w:pStyle w:val="berschrift3Nummeriert"/>
      <w:lvlText w:val="%1.%2.%3."/>
      <w:lvlJc w:val="left"/>
      <w:pPr>
        <w:tabs>
          <w:tab w:val="num" w:pos="2291"/>
        </w:tabs>
        <w:ind w:left="2075" w:hanging="504"/>
      </w:pPr>
    </w:lvl>
    <w:lvl w:ilvl="3">
      <w:start w:val="1"/>
      <w:numFmt w:val="decimal"/>
      <w:lvlText w:val="%1.%2.%3.%4."/>
      <w:lvlJc w:val="left"/>
      <w:pPr>
        <w:tabs>
          <w:tab w:val="num" w:pos="3011"/>
        </w:tabs>
        <w:ind w:left="2579" w:hanging="648"/>
      </w:pPr>
    </w:lvl>
    <w:lvl w:ilvl="4">
      <w:start w:val="1"/>
      <w:numFmt w:val="decimal"/>
      <w:lvlText w:val="%1.%2.%3.%4.%5."/>
      <w:lvlJc w:val="left"/>
      <w:pPr>
        <w:tabs>
          <w:tab w:val="num" w:pos="3371"/>
        </w:tabs>
        <w:ind w:left="3083" w:hanging="792"/>
      </w:pPr>
    </w:lvl>
    <w:lvl w:ilvl="5">
      <w:start w:val="1"/>
      <w:numFmt w:val="decimal"/>
      <w:lvlText w:val="%1.%2.%3.%4.%5.%6."/>
      <w:lvlJc w:val="left"/>
      <w:pPr>
        <w:tabs>
          <w:tab w:val="num" w:pos="4091"/>
        </w:tabs>
        <w:ind w:left="3587" w:hanging="936"/>
      </w:pPr>
    </w:lvl>
    <w:lvl w:ilvl="6">
      <w:start w:val="1"/>
      <w:numFmt w:val="decimal"/>
      <w:lvlText w:val="%1.%2.%3.%4.%5.%6.%7."/>
      <w:lvlJc w:val="left"/>
      <w:pPr>
        <w:tabs>
          <w:tab w:val="num" w:pos="4451"/>
        </w:tabs>
        <w:ind w:left="4091" w:hanging="1080"/>
      </w:pPr>
    </w:lvl>
    <w:lvl w:ilvl="7">
      <w:start w:val="1"/>
      <w:numFmt w:val="decimal"/>
      <w:lvlText w:val="%1.%2.%3.%4.%5.%6.%7.%8."/>
      <w:lvlJc w:val="left"/>
      <w:pPr>
        <w:tabs>
          <w:tab w:val="num" w:pos="5171"/>
        </w:tabs>
        <w:ind w:left="4595" w:hanging="1224"/>
      </w:pPr>
    </w:lvl>
    <w:lvl w:ilvl="8">
      <w:start w:val="1"/>
      <w:numFmt w:val="decimal"/>
      <w:lvlText w:val="%1.%2.%3.%4.%5.%6.%7.%8.%9."/>
      <w:lvlJc w:val="left"/>
      <w:pPr>
        <w:tabs>
          <w:tab w:val="num" w:pos="5891"/>
        </w:tabs>
        <w:ind w:left="5171" w:hanging="1440"/>
      </w:pPr>
    </w:lvl>
  </w:abstractNum>
  <w:abstractNum w:abstractNumId="20" w15:restartNumberingAfterBreak="0">
    <w:nsid w:val="653E4675"/>
    <w:multiLevelType w:val="hybridMultilevel"/>
    <w:tmpl w:val="C1766EE4"/>
    <w:lvl w:ilvl="0" w:tplc="F2F65B54">
      <w:start w:val="1"/>
      <w:numFmt w:val="lowerLetter"/>
      <w:pStyle w:val="abc1"/>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3863C21"/>
    <w:multiLevelType w:val="hybridMultilevel"/>
    <w:tmpl w:val="D3AACFD6"/>
    <w:lvl w:ilvl="0" w:tplc="35D22190">
      <w:start w:val="1"/>
      <w:numFmt w:val="decimal"/>
      <w:pStyle w:val="Aufzhlung4"/>
      <w:lvlText w:val="%1."/>
      <w:lvlJc w:val="left"/>
      <w:pPr>
        <w:tabs>
          <w:tab w:val="num" w:pos="2191"/>
        </w:tabs>
        <w:ind w:left="2191" w:hanging="360"/>
      </w:pPr>
      <w:rPr>
        <w:rFonts w:hint="default"/>
      </w:rPr>
    </w:lvl>
    <w:lvl w:ilvl="1" w:tplc="04070019" w:tentative="1">
      <w:start w:val="1"/>
      <w:numFmt w:val="lowerLetter"/>
      <w:lvlText w:val="%2."/>
      <w:lvlJc w:val="left"/>
      <w:pPr>
        <w:tabs>
          <w:tab w:val="num" w:pos="2914"/>
        </w:tabs>
        <w:ind w:left="2914" w:hanging="360"/>
      </w:pPr>
    </w:lvl>
    <w:lvl w:ilvl="2" w:tplc="0407001B" w:tentative="1">
      <w:start w:val="1"/>
      <w:numFmt w:val="lowerRoman"/>
      <w:lvlText w:val="%3."/>
      <w:lvlJc w:val="right"/>
      <w:pPr>
        <w:tabs>
          <w:tab w:val="num" w:pos="3634"/>
        </w:tabs>
        <w:ind w:left="3634" w:hanging="180"/>
      </w:pPr>
    </w:lvl>
    <w:lvl w:ilvl="3" w:tplc="0407000F" w:tentative="1">
      <w:start w:val="1"/>
      <w:numFmt w:val="decimal"/>
      <w:lvlText w:val="%4."/>
      <w:lvlJc w:val="left"/>
      <w:pPr>
        <w:tabs>
          <w:tab w:val="num" w:pos="4354"/>
        </w:tabs>
        <w:ind w:left="4354" w:hanging="360"/>
      </w:pPr>
    </w:lvl>
    <w:lvl w:ilvl="4" w:tplc="04070019" w:tentative="1">
      <w:start w:val="1"/>
      <w:numFmt w:val="lowerLetter"/>
      <w:lvlText w:val="%5."/>
      <w:lvlJc w:val="left"/>
      <w:pPr>
        <w:tabs>
          <w:tab w:val="num" w:pos="5074"/>
        </w:tabs>
        <w:ind w:left="5074" w:hanging="360"/>
      </w:pPr>
    </w:lvl>
    <w:lvl w:ilvl="5" w:tplc="0407001B" w:tentative="1">
      <w:start w:val="1"/>
      <w:numFmt w:val="lowerRoman"/>
      <w:lvlText w:val="%6."/>
      <w:lvlJc w:val="right"/>
      <w:pPr>
        <w:tabs>
          <w:tab w:val="num" w:pos="5794"/>
        </w:tabs>
        <w:ind w:left="5794" w:hanging="180"/>
      </w:pPr>
    </w:lvl>
    <w:lvl w:ilvl="6" w:tplc="0407000F" w:tentative="1">
      <w:start w:val="1"/>
      <w:numFmt w:val="decimal"/>
      <w:lvlText w:val="%7."/>
      <w:lvlJc w:val="left"/>
      <w:pPr>
        <w:tabs>
          <w:tab w:val="num" w:pos="6514"/>
        </w:tabs>
        <w:ind w:left="6514" w:hanging="360"/>
      </w:pPr>
    </w:lvl>
    <w:lvl w:ilvl="7" w:tplc="04070019" w:tentative="1">
      <w:start w:val="1"/>
      <w:numFmt w:val="lowerLetter"/>
      <w:lvlText w:val="%8."/>
      <w:lvlJc w:val="left"/>
      <w:pPr>
        <w:tabs>
          <w:tab w:val="num" w:pos="7234"/>
        </w:tabs>
        <w:ind w:left="7234" w:hanging="360"/>
      </w:pPr>
    </w:lvl>
    <w:lvl w:ilvl="8" w:tplc="0407001B" w:tentative="1">
      <w:start w:val="1"/>
      <w:numFmt w:val="lowerRoman"/>
      <w:lvlText w:val="%9."/>
      <w:lvlJc w:val="right"/>
      <w:pPr>
        <w:tabs>
          <w:tab w:val="num" w:pos="7954"/>
        </w:tabs>
        <w:ind w:left="7954" w:hanging="180"/>
      </w:pPr>
    </w:lvl>
  </w:abstractNum>
  <w:num w:numId="1" w16cid:durableId="1542668469">
    <w:abstractNumId w:val="17"/>
  </w:num>
  <w:num w:numId="2" w16cid:durableId="1343699980">
    <w:abstractNumId w:val="16"/>
  </w:num>
  <w:num w:numId="3" w16cid:durableId="1380474386">
    <w:abstractNumId w:val="4"/>
  </w:num>
  <w:num w:numId="4" w16cid:durableId="202258720">
    <w:abstractNumId w:val="8"/>
  </w:num>
  <w:num w:numId="5" w16cid:durableId="745223458">
    <w:abstractNumId w:val="19"/>
  </w:num>
  <w:num w:numId="6" w16cid:durableId="1218130433">
    <w:abstractNumId w:val="14"/>
  </w:num>
  <w:num w:numId="7" w16cid:durableId="669600400">
    <w:abstractNumId w:val="1"/>
  </w:num>
  <w:num w:numId="8" w16cid:durableId="1454472987">
    <w:abstractNumId w:val="18"/>
  </w:num>
  <w:num w:numId="9" w16cid:durableId="491065447">
    <w:abstractNumId w:val="2"/>
  </w:num>
  <w:num w:numId="10" w16cid:durableId="386611077">
    <w:abstractNumId w:val="7"/>
  </w:num>
  <w:num w:numId="11" w16cid:durableId="1586958888">
    <w:abstractNumId w:val="6"/>
  </w:num>
  <w:num w:numId="12" w16cid:durableId="1755202547">
    <w:abstractNumId w:val="11"/>
  </w:num>
  <w:num w:numId="13" w16cid:durableId="1217819645">
    <w:abstractNumId w:val="3"/>
  </w:num>
  <w:num w:numId="14" w16cid:durableId="1286739621">
    <w:abstractNumId w:val="10"/>
  </w:num>
  <w:num w:numId="15" w16cid:durableId="891120333">
    <w:abstractNumId w:val="20"/>
  </w:num>
  <w:num w:numId="16" w16cid:durableId="272789226">
    <w:abstractNumId w:val="13"/>
  </w:num>
  <w:num w:numId="17" w16cid:durableId="211382769">
    <w:abstractNumId w:val="2"/>
  </w:num>
  <w:num w:numId="18" w16cid:durableId="1191256795">
    <w:abstractNumId w:val="0"/>
  </w:num>
  <w:num w:numId="19" w16cid:durableId="679628816">
    <w:abstractNumId w:val="9"/>
  </w:num>
  <w:num w:numId="20" w16cid:durableId="349186401">
    <w:abstractNumId w:val="20"/>
  </w:num>
  <w:num w:numId="21" w16cid:durableId="448159576">
    <w:abstractNumId w:val="3"/>
  </w:num>
  <w:num w:numId="22" w16cid:durableId="399714985">
    <w:abstractNumId w:val="3"/>
  </w:num>
  <w:num w:numId="23" w16cid:durableId="643044871">
    <w:abstractNumId w:val="10"/>
  </w:num>
  <w:num w:numId="24" w16cid:durableId="1051199279">
    <w:abstractNumId w:val="12"/>
  </w:num>
  <w:num w:numId="25" w16cid:durableId="714084427">
    <w:abstractNumId w:val="15"/>
  </w:num>
  <w:num w:numId="26" w16cid:durableId="1337877834">
    <w:abstractNumId w:val="5"/>
  </w:num>
  <w:num w:numId="27" w16cid:durableId="9937248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F9"/>
    <w:rsid w:val="000133F3"/>
    <w:rsid w:val="00036363"/>
    <w:rsid w:val="00067E13"/>
    <w:rsid w:val="00071BA9"/>
    <w:rsid w:val="000B3017"/>
    <w:rsid w:val="000B442A"/>
    <w:rsid w:val="000C1A7C"/>
    <w:rsid w:val="000C6A05"/>
    <w:rsid w:val="000D5B8C"/>
    <w:rsid w:val="00123E53"/>
    <w:rsid w:val="00157776"/>
    <w:rsid w:val="001C45C8"/>
    <w:rsid w:val="002127F4"/>
    <w:rsid w:val="00234728"/>
    <w:rsid w:val="00241ACD"/>
    <w:rsid w:val="002854B8"/>
    <w:rsid w:val="002B60E0"/>
    <w:rsid w:val="002D5235"/>
    <w:rsid w:val="002F3C07"/>
    <w:rsid w:val="002F6CEF"/>
    <w:rsid w:val="003364F7"/>
    <w:rsid w:val="003A5074"/>
    <w:rsid w:val="00413C58"/>
    <w:rsid w:val="004143E1"/>
    <w:rsid w:val="00427ED6"/>
    <w:rsid w:val="00463A85"/>
    <w:rsid w:val="00477AB0"/>
    <w:rsid w:val="0050085D"/>
    <w:rsid w:val="00502576"/>
    <w:rsid w:val="00555149"/>
    <w:rsid w:val="005748E7"/>
    <w:rsid w:val="005A0781"/>
    <w:rsid w:val="005B5AED"/>
    <w:rsid w:val="005F34A3"/>
    <w:rsid w:val="00630A21"/>
    <w:rsid w:val="0069468D"/>
    <w:rsid w:val="006B1263"/>
    <w:rsid w:val="006D122C"/>
    <w:rsid w:val="00710DD8"/>
    <w:rsid w:val="00712A44"/>
    <w:rsid w:val="0078153E"/>
    <w:rsid w:val="007B76E8"/>
    <w:rsid w:val="0082421D"/>
    <w:rsid w:val="00844470"/>
    <w:rsid w:val="008531A9"/>
    <w:rsid w:val="00873CF4"/>
    <w:rsid w:val="00874852"/>
    <w:rsid w:val="008773C7"/>
    <w:rsid w:val="0088398D"/>
    <w:rsid w:val="0093197D"/>
    <w:rsid w:val="00956F3D"/>
    <w:rsid w:val="009C7946"/>
    <w:rsid w:val="009D67A7"/>
    <w:rsid w:val="009E2BEA"/>
    <w:rsid w:val="00A0489E"/>
    <w:rsid w:val="00A85861"/>
    <w:rsid w:val="00AD15CA"/>
    <w:rsid w:val="00AE57EB"/>
    <w:rsid w:val="00B359CD"/>
    <w:rsid w:val="00B91B5D"/>
    <w:rsid w:val="00BB0F7C"/>
    <w:rsid w:val="00C6298C"/>
    <w:rsid w:val="00C67AF9"/>
    <w:rsid w:val="00CE577B"/>
    <w:rsid w:val="00CF3DBD"/>
    <w:rsid w:val="00D45052"/>
    <w:rsid w:val="00DC4127"/>
    <w:rsid w:val="00E371C7"/>
    <w:rsid w:val="00E87B89"/>
    <w:rsid w:val="00EB4CFA"/>
    <w:rsid w:val="00EE6326"/>
    <w:rsid w:val="00F458A9"/>
    <w:rsid w:val="00F6234A"/>
    <w:rsid w:val="00F639B7"/>
    <w:rsid w:val="00F80885"/>
    <w:rsid w:val="00FC275D"/>
    <w:rsid w:val="00FE7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8D8C80"/>
  <w15:chartTrackingRefBased/>
  <w15:docId w15:val="{29DEDFB0-5BF1-47FA-8345-3561721C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00" w:lineRule="exact"/>
    </w:pPr>
    <w:rPr>
      <w:rFonts w:ascii="TheSansLight-Plain" w:hAnsi="TheSansLight-Plain"/>
    </w:rPr>
  </w:style>
  <w:style w:type="paragraph" w:styleId="berschrift1">
    <w:name w:val="heading 1"/>
    <w:basedOn w:val="Standard"/>
    <w:next w:val="Standard"/>
    <w:qFormat/>
    <w:pPr>
      <w:keepNext/>
      <w:spacing w:before="100" w:after="200"/>
      <w:outlineLvl w:val="0"/>
    </w:pPr>
    <w:rPr>
      <w:rFonts w:ascii="TheSansBold-Plain" w:hAnsi="TheSansBold-Plain"/>
      <w:color w:val="000000"/>
    </w:rPr>
  </w:style>
  <w:style w:type="paragraph" w:styleId="berschrift2">
    <w:name w:val="heading 2"/>
    <w:basedOn w:val="berschrift1"/>
    <w:next w:val="Flietext3"/>
    <w:qFormat/>
    <w:pPr>
      <w:ind w:left="851"/>
      <w:outlineLvl w:val="1"/>
    </w:pPr>
  </w:style>
  <w:style w:type="paragraph" w:styleId="berschrift3">
    <w:name w:val="heading 3"/>
    <w:basedOn w:val="berschrift1"/>
    <w:next w:val="Flietext4"/>
    <w:qFormat/>
    <w:pPr>
      <w:ind w:left="1474"/>
      <w:outlineLvl w:val="2"/>
    </w:pPr>
    <w:rPr>
      <w:rFonts w:eastAsia="Times New Roman"/>
      <w:bCs/>
      <w:szCs w:val="24"/>
      <w:lang w:val="en-GB"/>
    </w:rPr>
  </w:style>
  <w:style w:type="paragraph" w:styleId="berschrift4">
    <w:name w:val="heading 4"/>
    <w:basedOn w:val="Standard"/>
    <w:next w:val="Standard"/>
    <w:qFormat/>
    <w:pPr>
      <w:keepNext/>
      <w:numPr>
        <w:ilvl w:val="3"/>
        <w:numId w:val="7"/>
      </w:numPr>
      <w:spacing w:after="200"/>
      <w:outlineLvl w:val="3"/>
    </w:pPr>
    <w:rPr>
      <w:sz w:val="24"/>
    </w:rPr>
  </w:style>
  <w:style w:type="paragraph" w:styleId="berschrift5">
    <w:name w:val="heading 5"/>
    <w:basedOn w:val="Standard"/>
    <w:next w:val="Standard"/>
    <w:qFormat/>
    <w:pPr>
      <w:numPr>
        <w:ilvl w:val="4"/>
        <w:numId w:val="7"/>
      </w:numPr>
      <w:spacing w:before="240" w:after="60"/>
      <w:outlineLvl w:val="4"/>
    </w:pPr>
    <w:rPr>
      <w:b/>
      <w:bCs/>
      <w:i/>
      <w:iCs/>
      <w:sz w:val="26"/>
      <w:szCs w:val="26"/>
    </w:rPr>
  </w:style>
  <w:style w:type="paragraph" w:styleId="berschrift6">
    <w:name w:val="heading 6"/>
    <w:basedOn w:val="Standard"/>
    <w:next w:val="Standard"/>
    <w:qFormat/>
    <w:pPr>
      <w:numPr>
        <w:ilvl w:val="5"/>
        <w:numId w:val="7"/>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7"/>
      </w:numPr>
      <w:spacing w:before="240" w:after="60"/>
      <w:outlineLvl w:val="6"/>
    </w:pPr>
    <w:rPr>
      <w:rFonts w:ascii="Times New Roman" w:hAnsi="Times New Roman"/>
      <w:sz w:val="24"/>
      <w:szCs w:val="24"/>
    </w:rPr>
  </w:style>
  <w:style w:type="paragraph" w:styleId="berschrift8">
    <w:name w:val="heading 8"/>
    <w:basedOn w:val="Standard"/>
    <w:next w:val="Standard"/>
    <w:qFormat/>
    <w:pPr>
      <w:numPr>
        <w:ilvl w:val="7"/>
        <w:numId w:val="7"/>
      </w:numPr>
      <w:spacing w:before="240" w:after="60"/>
      <w:outlineLvl w:val="7"/>
    </w:pPr>
    <w:rPr>
      <w:rFonts w:ascii="Times New Roman" w:hAnsi="Times New Roman"/>
      <w:i/>
      <w:iCs/>
      <w:sz w:val="24"/>
      <w:szCs w:val="24"/>
    </w:rPr>
  </w:style>
  <w:style w:type="paragraph" w:styleId="berschrift9">
    <w:name w:val="heading 9"/>
    <w:basedOn w:val="Standard"/>
    <w:next w:val="Standard"/>
    <w:qFormat/>
    <w:pPr>
      <w:numPr>
        <w:ilvl w:val="8"/>
        <w:numId w:val="7"/>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color w:val="000000"/>
      <w:sz w:val="16"/>
    </w:rPr>
  </w:style>
  <w:style w:type="paragraph" w:styleId="Textkrper2">
    <w:name w:val="Body Text 2"/>
    <w:basedOn w:val="Standard"/>
    <w:pPr>
      <w:spacing w:line="166" w:lineRule="exact"/>
    </w:pPr>
    <w:rPr>
      <w:color w:val="000000"/>
      <w:sz w:val="15"/>
    </w:rPr>
  </w:style>
  <w:style w:type="paragraph" w:styleId="Textkrper3">
    <w:name w:val="Body Text 3"/>
    <w:basedOn w:val="Standard"/>
    <w:pPr>
      <w:spacing w:line="160" w:lineRule="auto"/>
    </w:pPr>
    <w:rPr>
      <w:sz w:val="12"/>
    </w:rPr>
  </w:style>
  <w:style w:type="paragraph" w:styleId="Kopfzeile">
    <w:name w:val="header"/>
    <w:basedOn w:val="Standard"/>
    <w:pPr>
      <w:tabs>
        <w:tab w:val="center" w:pos="4536"/>
        <w:tab w:val="right" w:pos="9072"/>
      </w:tabs>
    </w:pPr>
    <w:rPr>
      <w:rFonts w:ascii="Agfa Rotis Sans Serif" w:eastAsia="Times New Roman" w:hAnsi="Agfa Rotis Sans Serif"/>
      <w:sz w:val="22"/>
      <w:szCs w:val="24"/>
    </w:rPr>
  </w:style>
  <w:style w:type="paragraph" w:styleId="StandardWeb">
    <w:name w:val="Normal (Web)"/>
    <w:basedOn w:val="Standard"/>
    <w:pPr>
      <w:spacing w:before="100" w:beforeAutospacing="1" w:after="100" w:afterAutospacing="1" w:line="240" w:lineRule="auto"/>
    </w:pPr>
    <w:rPr>
      <w:rFonts w:ascii="Times New Roman" w:eastAsia="Times New Roman" w:hAnsi="Times New Roman"/>
      <w:sz w:val="24"/>
      <w:szCs w:val="24"/>
    </w:rPr>
  </w:style>
  <w:style w:type="paragraph" w:customStyle="1" w:styleId="Betreffzeile">
    <w:name w:val="Betreffzeile"/>
    <w:basedOn w:val="Standard"/>
    <w:pPr>
      <w:spacing w:line="340" w:lineRule="exact"/>
    </w:pPr>
    <w:rPr>
      <w:sz w:val="24"/>
    </w:r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customStyle="1" w:styleId="Flietext1">
    <w:name w:val="Fließtext 1"/>
    <w:basedOn w:val="Standard"/>
    <w:pPr>
      <w:spacing w:after="200"/>
    </w:pPr>
    <w:rPr>
      <w:lang w:val="en-GB"/>
    </w:rPr>
  </w:style>
  <w:style w:type="paragraph" w:customStyle="1" w:styleId="Briefanrede">
    <w:name w:val="Briefanrede"/>
    <w:basedOn w:val="Standard"/>
    <w:next w:val="Flietext1"/>
    <w:pPr>
      <w:spacing w:after="200"/>
    </w:pPr>
    <w:rPr>
      <w:rFonts w:ascii="TheSansBold-Plain" w:hAnsi="TheSansBold-Plain"/>
    </w:rPr>
  </w:style>
  <w:style w:type="paragraph" w:customStyle="1" w:styleId="BriefAdressat">
    <w:name w:val="Brief Adressat"/>
    <w:basedOn w:val="Standard"/>
    <w:pPr>
      <w:spacing w:before="60" w:after="120" w:line="240" w:lineRule="exact"/>
    </w:pPr>
    <w:rPr>
      <w:rFonts w:ascii="TheSansBold-Plain" w:hAnsi="TheSansBold-Plain"/>
    </w:rPr>
  </w:style>
  <w:style w:type="paragraph" w:customStyle="1" w:styleId="IhrZeichen">
    <w:name w:val="Ihr Zeichen"/>
    <w:aliases w:val="Ihre Nachricht vom"/>
    <w:basedOn w:val="Standard"/>
    <w:pPr>
      <w:spacing w:line="280" w:lineRule="exact"/>
    </w:pPr>
    <w:rPr>
      <w:sz w:val="18"/>
    </w:rPr>
  </w:style>
  <w:style w:type="paragraph" w:customStyle="1" w:styleId="Datumszeile">
    <w:name w:val="Datumszeile"/>
    <w:basedOn w:val="Standard"/>
    <w:pPr>
      <w:spacing w:line="280" w:lineRule="exact"/>
    </w:pPr>
    <w:rPr>
      <w:rFonts w:ascii="TheSansBold-Plain" w:hAnsi="TheSansBold-Plain"/>
      <w:bCs/>
      <w:sz w:val="18"/>
    </w:rPr>
  </w:style>
  <w:style w:type="paragraph" w:customStyle="1" w:styleId="berschrift1zentriert">
    <w:name w:val="Überschrift 1 zentriert"/>
    <w:basedOn w:val="berschrift1"/>
    <w:next w:val="Flietext1"/>
    <w:pPr>
      <w:jc w:val="center"/>
    </w:pPr>
  </w:style>
  <w:style w:type="paragraph" w:customStyle="1" w:styleId="Spiegelstrich4">
    <w:name w:val="Spiegelstrich 4"/>
    <w:basedOn w:val="Spiegelstrich3"/>
    <w:pPr>
      <w:numPr>
        <w:numId w:val="18"/>
      </w:numPr>
      <w:tabs>
        <w:tab w:val="clear" w:pos="2183"/>
        <w:tab w:val="num" w:pos="1843"/>
      </w:tabs>
      <w:ind w:left="1843"/>
    </w:pPr>
    <w:rPr>
      <w:lang w:val="de-DE"/>
    </w:rPr>
  </w:style>
  <w:style w:type="paragraph" w:customStyle="1" w:styleId="Flietext2">
    <w:name w:val="Fließtext 2"/>
    <w:basedOn w:val="Flietext1"/>
    <w:pPr>
      <w:ind w:left="357"/>
    </w:pPr>
  </w:style>
  <w:style w:type="paragraph" w:customStyle="1" w:styleId="berschrift1Nummeriert">
    <w:name w:val="Überschrift 1 Nummeriert"/>
    <w:basedOn w:val="berschrift1"/>
    <w:next w:val="Flietext2"/>
    <w:pPr>
      <w:numPr>
        <w:numId w:val="2"/>
      </w:numPr>
    </w:pPr>
  </w:style>
  <w:style w:type="paragraph" w:customStyle="1" w:styleId="berschrift2Nummeriert">
    <w:name w:val="Überschrift 2 Nummeriert"/>
    <w:basedOn w:val="berschrift2"/>
    <w:next w:val="Flietext3"/>
    <w:pPr>
      <w:numPr>
        <w:ilvl w:val="1"/>
        <w:numId w:val="3"/>
      </w:numPr>
      <w:tabs>
        <w:tab w:val="clear" w:pos="1149"/>
        <w:tab w:val="left" w:pos="851"/>
      </w:tabs>
      <w:ind w:left="850" w:hanging="493"/>
    </w:pPr>
    <w:rPr>
      <w:lang w:val="it-IT"/>
    </w:rPr>
  </w:style>
  <w:style w:type="paragraph" w:customStyle="1" w:styleId="Flietext3">
    <w:name w:val="Fließtext 3"/>
    <w:basedOn w:val="Flietext2"/>
    <w:pPr>
      <w:ind w:left="851"/>
    </w:pPr>
  </w:style>
  <w:style w:type="paragraph" w:customStyle="1" w:styleId="berschrift3Nummeriert">
    <w:name w:val="Überschrift 3 Nummeriert"/>
    <w:basedOn w:val="berschrift3"/>
    <w:next w:val="Flietext4"/>
    <w:pPr>
      <w:numPr>
        <w:ilvl w:val="2"/>
        <w:numId w:val="5"/>
      </w:numPr>
      <w:tabs>
        <w:tab w:val="clear" w:pos="2291"/>
        <w:tab w:val="left" w:pos="1474"/>
      </w:tabs>
      <w:ind w:left="1475" w:hanging="624"/>
    </w:pPr>
    <w:rPr>
      <w:color w:val="auto"/>
      <w:lang w:val="de-DE"/>
    </w:rPr>
  </w:style>
  <w:style w:type="paragraph" w:customStyle="1" w:styleId="Flietext4">
    <w:name w:val="Fließtext 4"/>
    <w:basedOn w:val="Flietext3"/>
    <w:pPr>
      <w:ind w:left="1474"/>
    </w:pPr>
  </w:style>
  <w:style w:type="paragraph" w:customStyle="1" w:styleId="abcFolgeabsatz2">
    <w:name w:val="abc Folgeabsatz 2"/>
    <w:basedOn w:val="Flietext1"/>
    <w:pPr>
      <w:ind w:left="851"/>
    </w:pPr>
  </w:style>
  <w:style w:type="paragraph" w:customStyle="1" w:styleId="Spiegelstrich3">
    <w:name w:val="Spiegelstrich 3"/>
    <w:basedOn w:val="Flietext3"/>
    <w:pPr>
      <w:tabs>
        <w:tab w:val="num" w:pos="1134"/>
      </w:tabs>
      <w:ind w:left="1434" w:hanging="357"/>
    </w:pPr>
    <w:rPr>
      <w:lang w:val="fr-FR"/>
    </w:rPr>
  </w:style>
  <w:style w:type="paragraph" w:customStyle="1" w:styleId="berschrift1zentriertrmisch">
    <w:name w:val="Überschrift 1 zentriert römisch"/>
    <w:basedOn w:val="berschrift1zentriert"/>
    <w:next w:val="Flietext1"/>
    <w:pPr>
      <w:numPr>
        <w:numId w:val="19"/>
      </w:numPr>
    </w:pPr>
    <w:rPr>
      <w:lang w:val="fr-FR"/>
    </w:rPr>
  </w:style>
  <w:style w:type="paragraph" w:customStyle="1" w:styleId="Spiegelstrich2">
    <w:name w:val="Spiegelstrich 2"/>
    <w:basedOn w:val="Flietext2"/>
    <w:pPr>
      <w:numPr>
        <w:numId w:val="17"/>
      </w:numPr>
      <w:tabs>
        <w:tab w:val="clear" w:pos="717"/>
        <w:tab w:val="num" w:pos="851"/>
      </w:tabs>
      <w:ind w:left="851"/>
    </w:pPr>
  </w:style>
  <w:style w:type="paragraph" w:customStyle="1" w:styleId="abcFolgeabsatz4">
    <w:name w:val="abc Folgeabsatz 4"/>
    <w:basedOn w:val="Flietext3"/>
    <w:pPr>
      <w:ind w:left="1843"/>
    </w:pPr>
  </w:style>
  <w:style w:type="paragraph" w:customStyle="1" w:styleId="abcFolgeabsatz3">
    <w:name w:val="abc Folgeabsatz 3"/>
    <w:basedOn w:val="Flietext3"/>
    <w:pPr>
      <w:ind w:left="1435"/>
    </w:pPr>
  </w:style>
  <w:style w:type="paragraph" w:customStyle="1" w:styleId="abcFolgeabsatz1">
    <w:name w:val="abc Folgeabsatz 1"/>
    <w:basedOn w:val="Flietext1"/>
    <w:pPr>
      <w:ind w:left="709"/>
    </w:pPr>
  </w:style>
  <w:style w:type="paragraph" w:customStyle="1" w:styleId="abc1">
    <w:name w:val="abc 1"/>
    <w:basedOn w:val="Flietext1"/>
    <w:pPr>
      <w:numPr>
        <w:numId w:val="20"/>
      </w:numPr>
      <w:tabs>
        <w:tab w:val="clear" w:pos="930"/>
        <w:tab w:val="num" w:pos="709"/>
      </w:tabs>
      <w:ind w:left="709" w:hanging="352"/>
    </w:pPr>
  </w:style>
  <w:style w:type="paragraph" w:customStyle="1" w:styleId="Spiegelstrich1">
    <w:name w:val="Spiegelstrich 1"/>
    <w:basedOn w:val="Flietext1"/>
    <w:pPr>
      <w:numPr>
        <w:numId w:val="16"/>
      </w:numPr>
    </w:pPr>
    <w:rPr>
      <w:lang w:val="fr-FR"/>
    </w:rPr>
  </w:style>
  <w:style w:type="paragraph" w:customStyle="1" w:styleId="abc2">
    <w:name w:val="abc 2"/>
    <w:basedOn w:val="Flietext2"/>
    <w:pPr>
      <w:numPr>
        <w:numId w:val="21"/>
      </w:numPr>
      <w:tabs>
        <w:tab w:val="clear" w:pos="717"/>
        <w:tab w:val="num" w:pos="851"/>
      </w:tabs>
      <w:ind w:left="851"/>
    </w:pPr>
  </w:style>
  <w:style w:type="paragraph" w:customStyle="1" w:styleId="abc3">
    <w:name w:val="abc 3"/>
    <w:basedOn w:val="Flietext3"/>
    <w:pPr>
      <w:numPr>
        <w:ilvl w:val="1"/>
        <w:numId w:val="22"/>
      </w:numPr>
      <w:ind w:left="1434" w:hanging="357"/>
    </w:pPr>
  </w:style>
  <w:style w:type="paragraph" w:customStyle="1" w:styleId="abc4">
    <w:name w:val="abc 4"/>
    <w:basedOn w:val="Flietext4"/>
    <w:pPr>
      <w:numPr>
        <w:numId w:val="23"/>
      </w:numPr>
      <w:ind w:left="1831" w:hanging="357"/>
    </w:pPr>
  </w:style>
  <w:style w:type="paragraph" w:customStyle="1" w:styleId="Aufzhlung1">
    <w:name w:val="Aufzählung 1"/>
    <w:basedOn w:val="Flietext1"/>
    <w:pPr>
      <w:numPr>
        <w:numId w:val="24"/>
      </w:numPr>
      <w:tabs>
        <w:tab w:val="clear" w:pos="1074"/>
        <w:tab w:val="left" w:pos="709"/>
      </w:tabs>
      <w:ind w:left="709" w:hanging="352"/>
    </w:pPr>
  </w:style>
  <w:style w:type="paragraph" w:customStyle="1" w:styleId="Aufzhlung2">
    <w:name w:val="Aufzählung 2"/>
    <w:basedOn w:val="Flietext2"/>
    <w:pPr>
      <w:numPr>
        <w:numId w:val="25"/>
      </w:numPr>
      <w:tabs>
        <w:tab w:val="clear" w:pos="1210"/>
        <w:tab w:val="left" w:pos="851"/>
      </w:tabs>
      <w:ind w:left="850" w:hanging="357"/>
    </w:pPr>
  </w:style>
  <w:style w:type="paragraph" w:customStyle="1" w:styleId="Aufzhlung3">
    <w:name w:val="Aufzählung 3"/>
    <w:basedOn w:val="Flietext3"/>
    <w:pPr>
      <w:numPr>
        <w:numId w:val="26"/>
      </w:numPr>
      <w:tabs>
        <w:tab w:val="clear" w:pos="1568"/>
        <w:tab w:val="left" w:pos="1077"/>
      </w:tabs>
      <w:ind w:left="1434" w:hanging="357"/>
    </w:pPr>
  </w:style>
  <w:style w:type="paragraph" w:customStyle="1" w:styleId="Aufzhlung4">
    <w:name w:val="Aufzählung 4"/>
    <w:basedOn w:val="Flietext4"/>
    <w:pPr>
      <w:numPr>
        <w:numId w:val="27"/>
      </w:numPr>
      <w:tabs>
        <w:tab w:val="clear" w:pos="2191"/>
        <w:tab w:val="left" w:pos="1831"/>
      </w:tabs>
      <w:ind w:left="1831" w:hanging="357"/>
    </w:pPr>
  </w:style>
  <w:style w:type="paragraph" w:styleId="Sprechblasentext">
    <w:name w:val="Balloon Text"/>
    <w:basedOn w:val="Standard"/>
    <w:link w:val="SprechblasentextZchn"/>
    <w:uiPriority w:val="99"/>
    <w:semiHidden/>
    <w:unhideWhenUsed/>
    <w:rsid w:val="002854B8"/>
    <w:pPr>
      <w:spacing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285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bwf</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H. Sterzenbach</dc:creator>
  <cp:keywords/>
  <cp:lastModifiedBy>tf</cp:lastModifiedBy>
  <cp:revision>3</cp:revision>
  <cp:lastPrinted>2024-04-29T19:13:00Z</cp:lastPrinted>
  <dcterms:created xsi:type="dcterms:W3CDTF">2024-04-29T19:13:00Z</dcterms:created>
  <dcterms:modified xsi:type="dcterms:W3CDTF">2024-04-29T19:13:00Z</dcterms:modified>
</cp:coreProperties>
</file>