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1A0B" w14:textId="77777777" w:rsidR="009C41BB" w:rsidRPr="00177D6E" w:rsidRDefault="009C41BB" w:rsidP="009C41BB">
      <w:pPr>
        <w:spacing w:after="250"/>
        <w:jc w:val="both"/>
        <w:rPr>
          <w:rFonts w:ascii="Arial" w:eastAsiaTheme="majorEastAsia" w:hAnsi="Arial" w:cs="Arial"/>
          <w:b/>
          <w:bCs/>
        </w:rPr>
      </w:pPr>
    </w:p>
    <w:p w14:paraId="3C14CB93" w14:textId="77777777" w:rsidR="009C41BB" w:rsidRPr="00177D6E" w:rsidRDefault="009C41BB" w:rsidP="009C41BB">
      <w:pPr>
        <w:spacing w:after="250"/>
        <w:jc w:val="both"/>
        <w:rPr>
          <w:rFonts w:ascii="Arial" w:eastAsiaTheme="majorEastAsia" w:hAnsi="Arial" w:cs="Arial"/>
          <w:b/>
          <w:bCs/>
        </w:rPr>
      </w:pPr>
    </w:p>
    <w:p w14:paraId="7693E271" w14:textId="7D5EE219" w:rsidR="009C41BB" w:rsidRPr="00177D6E" w:rsidRDefault="009C41BB" w:rsidP="009C41BB">
      <w:pPr>
        <w:spacing w:after="250"/>
        <w:jc w:val="both"/>
        <w:rPr>
          <w:rFonts w:ascii="Arial" w:eastAsiaTheme="majorEastAsia" w:hAnsi="Arial" w:cs="Arial"/>
          <w:b/>
          <w:bCs/>
        </w:rPr>
      </w:pPr>
      <w:r w:rsidRPr="00177D6E">
        <w:rPr>
          <w:rFonts w:ascii="Arial" w:eastAsiaTheme="majorEastAsia" w:hAnsi="Arial" w:cs="Arial"/>
          <w:b/>
          <w:bCs/>
        </w:rPr>
        <w:t>Reply form</w:t>
      </w:r>
    </w:p>
    <w:p w14:paraId="2262F8EC" w14:textId="77777777" w:rsidR="009C41BB" w:rsidRPr="00177D6E" w:rsidRDefault="009C41BB" w:rsidP="009C41BB">
      <w:pPr>
        <w:jc w:val="both"/>
        <w:rPr>
          <w:rFonts w:ascii="Arial" w:hAnsi="Arial" w:cs="Arial"/>
          <w:b/>
          <w:bCs/>
          <w:lang w:val="en-US"/>
        </w:rPr>
      </w:pPr>
      <w:r w:rsidRPr="00177D6E">
        <w:rPr>
          <w:rFonts w:ascii="Arial" w:eastAsiaTheme="minorEastAsia" w:hAnsi="Arial" w:cs="Arial"/>
          <w:b/>
          <w:bCs/>
        </w:rPr>
        <w:t>on the Joint Consultation Paper on</w:t>
      </w:r>
      <w:r w:rsidRPr="00177D6E">
        <w:rPr>
          <w:rFonts w:ascii="Arial" w:hAnsi="Arial" w:cs="Arial"/>
          <w:b/>
          <w:bCs/>
        </w:rPr>
        <w:t xml:space="preserve"> the r</w:t>
      </w:r>
      <w:proofErr w:type="spellStart"/>
      <w:r w:rsidRPr="00177D6E">
        <w:rPr>
          <w:rFonts w:ascii="Arial" w:hAnsi="Arial" w:cs="Arial"/>
          <w:b/>
          <w:bCs/>
          <w:lang w:val="en-US"/>
        </w:rPr>
        <w:t>eview</w:t>
      </w:r>
      <w:proofErr w:type="spellEnd"/>
      <w:r w:rsidRPr="00177D6E">
        <w:rPr>
          <w:rFonts w:ascii="Arial" w:hAnsi="Arial" w:cs="Arial"/>
          <w:b/>
          <w:bCs/>
          <w:lang w:val="en-US"/>
        </w:rPr>
        <w:t xml:space="preserve"> of SFDR Delegated Regulation regarding PAI and financial product disclosures</w:t>
      </w:r>
    </w:p>
    <w:p w14:paraId="6E3D513D" w14:textId="77777777" w:rsidR="009C41BB" w:rsidRPr="00177D6E" w:rsidRDefault="009C41BB">
      <w:pPr>
        <w:rPr>
          <w:rFonts w:ascii="Arial" w:eastAsiaTheme="minorEastAsia" w:hAnsi="Arial" w:cs="Arial"/>
          <w:b/>
          <w:bCs/>
          <w:kern w:val="32"/>
        </w:rPr>
      </w:pPr>
      <w:r w:rsidRPr="00177D6E">
        <w:rPr>
          <w:rFonts w:ascii="Arial" w:eastAsiaTheme="minorEastAsia" w:hAnsi="Arial" w:cs="Arial"/>
          <w:b/>
          <w:bCs/>
          <w:kern w:val="32"/>
        </w:rPr>
        <w:br w:type="page"/>
      </w:r>
    </w:p>
    <w:p w14:paraId="7BC82CEC" w14:textId="77777777" w:rsidR="003601F1" w:rsidRPr="00177D6E" w:rsidRDefault="003601F1">
      <w:pPr>
        <w:rPr>
          <w:rFonts w:ascii="Arial" w:eastAsiaTheme="minorEastAsia" w:hAnsi="Arial" w:cs="Arial"/>
          <w:b/>
          <w:bCs/>
          <w:kern w:val="32"/>
        </w:rPr>
      </w:pPr>
    </w:p>
    <w:p w14:paraId="2F0F68FF" w14:textId="77777777" w:rsidR="004B03A3" w:rsidRPr="00177D6E" w:rsidRDefault="004B03A3" w:rsidP="009C41BB">
      <w:pPr>
        <w:spacing w:after="250"/>
        <w:ind w:left="426" w:hanging="426"/>
        <w:jc w:val="both"/>
        <w:rPr>
          <w:rFonts w:ascii="Arial" w:eastAsiaTheme="minorEastAsia" w:hAnsi="Arial" w:cs="Arial"/>
          <w:bCs/>
        </w:rPr>
      </w:pPr>
      <w:r w:rsidRPr="00177D6E">
        <w:rPr>
          <w:rFonts w:ascii="Arial" w:eastAsiaTheme="minorEastAsia" w:hAnsi="Arial" w:cs="Arial"/>
          <w:b/>
        </w:rPr>
        <w:tab/>
      </w:r>
      <w:r w:rsidRPr="00177D6E">
        <w:rPr>
          <w:rFonts w:ascii="Arial" w:eastAsiaTheme="minorEastAsia" w:hAnsi="Arial" w:cs="Arial"/>
          <w:b/>
        </w:rPr>
        <w:tab/>
      </w:r>
    </w:p>
    <w:p w14:paraId="26B2F243" w14:textId="231A2DC7" w:rsidR="009C41BB" w:rsidRPr="00177D6E" w:rsidRDefault="004B03A3" w:rsidP="54639287">
      <w:pPr>
        <w:pStyle w:val="02Date"/>
        <w:rPr>
          <w:rFonts w:eastAsiaTheme="minorEastAsia" w:cs="Arial"/>
          <w:b/>
          <w:bCs/>
          <w:sz w:val="22"/>
          <w:szCs w:val="22"/>
        </w:rPr>
      </w:pPr>
      <w:r w:rsidRPr="00177D6E">
        <w:rPr>
          <w:rFonts w:eastAsiaTheme="minorEastAsia" w:cs="Arial"/>
          <w:bCs/>
          <w:sz w:val="22"/>
          <w:szCs w:val="22"/>
        </w:rPr>
        <w:tab/>
      </w:r>
      <w:r w:rsidRPr="00177D6E">
        <w:rPr>
          <w:rFonts w:eastAsiaTheme="minorEastAsia" w:cs="Arial"/>
          <w:bCs/>
          <w:sz w:val="22"/>
          <w:szCs w:val="22"/>
        </w:rPr>
        <w:tab/>
      </w:r>
      <w:r w:rsidRPr="00177D6E">
        <w:rPr>
          <w:rFonts w:eastAsiaTheme="minorEastAsia" w:cs="Arial"/>
          <w:bCs/>
          <w:sz w:val="22"/>
          <w:szCs w:val="22"/>
        </w:rPr>
        <w:tab/>
      </w:r>
      <w:r w:rsidRPr="00177D6E">
        <w:rPr>
          <w:rFonts w:eastAsiaTheme="minorEastAsia" w:cs="Arial"/>
          <w:bCs/>
          <w:sz w:val="22"/>
          <w:szCs w:val="22"/>
        </w:rPr>
        <w:tab/>
      </w:r>
      <w:r w:rsidRPr="00177D6E">
        <w:rPr>
          <w:rFonts w:eastAsiaTheme="minorEastAsia" w:cs="Arial"/>
          <w:bCs/>
          <w:sz w:val="22"/>
          <w:szCs w:val="22"/>
        </w:rPr>
        <w:tab/>
      </w:r>
      <w:r w:rsidRPr="00177D6E">
        <w:rPr>
          <w:rFonts w:eastAsiaTheme="minorEastAsia" w:cs="Arial"/>
          <w:bCs/>
          <w:sz w:val="22"/>
          <w:szCs w:val="22"/>
        </w:rPr>
        <w:tab/>
      </w:r>
      <w:r w:rsidRPr="00177D6E">
        <w:rPr>
          <w:rFonts w:eastAsiaTheme="minorEastAsia" w:cs="Arial"/>
          <w:bCs/>
          <w:sz w:val="22"/>
          <w:szCs w:val="22"/>
        </w:rPr>
        <w:tab/>
      </w:r>
      <w:r w:rsidRPr="00177D6E">
        <w:rPr>
          <w:rFonts w:eastAsiaTheme="minorEastAsia" w:cs="Arial"/>
          <w:bCs/>
          <w:sz w:val="22"/>
          <w:szCs w:val="22"/>
        </w:rPr>
        <w:tab/>
      </w:r>
      <w:r w:rsidRPr="00177D6E">
        <w:rPr>
          <w:rFonts w:eastAsiaTheme="minorEastAsia" w:cs="Arial"/>
          <w:bCs/>
          <w:sz w:val="22"/>
          <w:szCs w:val="22"/>
        </w:rPr>
        <w:tab/>
      </w:r>
      <w:r w:rsidRPr="00177D6E">
        <w:rPr>
          <w:rFonts w:eastAsiaTheme="minorEastAsia" w:cs="Arial"/>
          <w:bCs/>
          <w:sz w:val="22"/>
          <w:szCs w:val="22"/>
        </w:rPr>
        <w:tab/>
      </w:r>
      <w:r w:rsidRPr="00177D6E">
        <w:rPr>
          <w:rFonts w:eastAsiaTheme="minorEastAsia" w:cs="Arial"/>
          <w:sz w:val="22"/>
          <w:szCs w:val="22"/>
        </w:rPr>
        <w:t>12 April 2023</w:t>
      </w:r>
      <w:r w:rsidRPr="00177D6E">
        <w:rPr>
          <w:rFonts w:eastAsiaTheme="minorEastAsia" w:cs="Arial"/>
          <w:b/>
          <w:sz w:val="22"/>
          <w:szCs w:val="22"/>
        </w:rPr>
        <w:tab/>
      </w:r>
      <w:r w:rsidRPr="00177D6E">
        <w:rPr>
          <w:rFonts w:eastAsiaTheme="minorEastAsia" w:cs="Arial"/>
          <w:b/>
          <w:sz w:val="22"/>
          <w:szCs w:val="22"/>
        </w:rPr>
        <w:tab/>
      </w:r>
      <w:r w:rsidRPr="00177D6E">
        <w:rPr>
          <w:rFonts w:eastAsiaTheme="minorEastAsia" w:cs="Arial"/>
          <w:b/>
          <w:sz w:val="22"/>
          <w:szCs w:val="22"/>
        </w:rPr>
        <w:tab/>
      </w:r>
      <w:r w:rsidRPr="00177D6E">
        <w:rPr>
          <w:rFonts w:eastAsiaTheme="minorEastAsia" w:cs="Arial"/>
          <w:b/>
          <w:sz w:val="22"/>
          <w:szCs w:val="22"/>
        </w:rPr>
        <w:tab/>
      </w:r>
      <w:r w:rsidRPr="00177D6E">
        <w:rPr>
          <w:rFonts w:eastAsiaTheme="minorEastAsia" w:cs="Arial"/>
          <w:b/>
          <w:sz w:val="22"/>
          <w:szCs w:val="22"/>
        </w:rPr>
        <w:tab/>
      </w:r>
      <w:r w:rsidRPr="00177D6E">
        <w:rPr>
          <w:rFonts w:eastAsiaTheme="minorEastAsia" w:cs="Arial"/>
          <w:b/>
          <w:sz w:val="22"/>
          <w:szCs w:val="22"/>
        </w:rPr>
        <w:tab/>
      </w:r>
      <w:r w:rsidRPr="00177D6E">
        <w:rPr>
          <w:rFonts w:eastAsiaTheme="minorEastAsia" w:cs="Arial"/>
          <w:b/>
          <w:sz w:val="22"/>
          <w:szCs w:val="22"/>
        </w:rPr>
        <w:tab/>
      </w:r>
      <w:r w:rsidRPr="00177D6E">
        <w:rPr>
          <w:rFonts w:eastAsiaTheme="minorEastAsia" w:cs="Arial"/>
          <w:b/>
          <w:sz w:val="22"/>
          <w:szCs w:val="22"/>
        </w:rPr>
        <w:tab/>
      </w:r>
      <w:r w:rsidRPr="00177D6E">
        <w:rPr>
          <w:rFonts w:eastAsiaTheme="minorEastAsia" w:cs="Arial"/>
          <w:b/>
          <w:sz w:val="22"/>
          <w:szCs w:val="22"/>
        </w:rPr>
        <w:tab/>
      </w:r>
      <w:r w:rsidRPr="00177D6E">
        <w:rPr>
          <w:rFonts w:eastAsiaTheme="minorEastAsia" w:cs="Arial"/>
          <w:b/>
          <w:sz w:val="22"/>
          <w:szCs w:val="22"/>
        </w:rPr>
        <w:tab/>
      </w:r>
      <w:r w:rsidR="00CF372A" w:rsidRPr="00177D6E">
        <w:rPr>
          <w:rFonts w:eastAsiaTheme="minorEastAsia" w:cs="Arial"/>
          <w:b/>
          <w:sz w:val="22"/>
          <w:szCs w:val="22"/>
        </w:rPr>
        <w:tab/>
      </w:r>
      <w:r w:rsidRPr="00177D6E">
        <w:rPr>
          <w:rFonts w:cs="Arial"/>
          <w:sz w:val="22"/>
          <w:szCs w:val="22"/>
        </w:rPr>
        <w:t>ESMA</w:t>
      </w:r>
      <w:r w:rsidR="3107FB2D" w:rsidRPr="00177D6E">
        <w:rPr>
          <w:rFonts w:cs="Arial"/>
          <w:sz w:val="22"/>
          <w:szCs w:val="22"/>
        </w:rPr>
        <w:t>34-45-1218</w:t>
      </w:r>
      <w:r w:rsidRPr="00177D6E">
        <w:rPr>
          <w:rFonts w:eastAsiaTheme="minorEastAsia" w:cs="Arial"/>
          <w:b/>
          <w:sz w:val="22"/>
          <w:szCs w:val="22"/>
        </w:rPr>
        <w:tab/>
      </w:r>
      <w:r w:rsidRPr="00177D6E">
        <w:rPr>
          <w:rFonts w:eastAsiaTheme="minorEastAsia" w:cs="Arial"/>
          <w:b/>
          <w:sz w:val="22"/>
          <w:szCs w:val="22"/>
        </w:rPr>
        <w:tab/>
      </w:r>
      <w:r w:rsidRPr="00177D6E">
        <w:rPr>
          <w:rFonts w:eastAsiaTheme="minorEastAsia" w:cs="Arial"/>
          <w:b/>
          <w:sz w:val="22"/>
          <w:szCs w:val="22"/>
        </w:rPr>
        <w:tab/>
      </w:r>
      <w:r w:rsidRPr="00177D6E">
        <w:rPr>
          <w:rFonts w:eastAsiaTheme="minorEastAsia" w:cs="Arial"/>
          <w:b/>
          <w:sz w:val="22"/>
          <w:szCs w:val="22"/>
        </w:rPr>
        <w:tab/>
      </w:r>
      <w:r w:rsidRPr="00177D6E">
        <w:rPr>
          <w:rFonts w:eastAsiaTheme="minorEastAsia" w:cs="Arial"/>
          <w:b/>
          <w:sz w:val="22"/>
          <w:szCs w:val="22"/>
        </w:rPr>
        <w:tab/>
      </w:r>
      <w:r w:rsidRPr="00177D6E">
        <w:rPr>
          <w:rFonts w:eastAsiaTheme="minorEastAsia" w:cs="Arial"/>
          <w:b/>
          <w:sz w:val="22"/>
          <w:szCs w:val="22"/>
        </w:rPr>
        <w:tab/>
      </w:r>
      <w:r w:rsidRPr="00177D6E">
        <w:rPr>
          <w:rFonts w:eastAsiaTheme="minorEastAsia" w:cs="Arial"/>
          <w:b/>
          <w:sz w:val="22"/>
          <w:szCs w:val="22"/>
        </w:rPr>
        <w:tab/>
      </w:r>
      <w:r w:rsidRPr="00177D6E">
        <w:rPr>
          <w:rFonts w:eastAsiaTheme="minorEastAsia" w:cs="Arial"/>
          <w:b/>
          <w:sz w:val="22"/>
          <w:szCs w:val="22"/>
        </w:rPr>
        <w:tab/>
      </w:r>
      <w:r w:rsidRPr="00177D6E">
        <w:rPr>
          <w:rFonts w:eastAsiaTheme="minorEastAsia" w:cs="Arial"/>
          <w:b/>
          <w:sz w:val="22"/>
          <w:szCs w:val="22"/>
        </w:rPr>
        <w:tab/>
      </w:r>
    </w:p>
    <w:p w14:paraId="7A1108B7" w14:textId="5B1A9AD6" w:rsidR="009C41BB" w:rsidRPr="00177D6E" w:rsidRDefault="009C41BB" w:rsidP="009C41BB">
      <w:pPr>
        <w:spacing w:after="250"/>
        <w:ind w:left="426" w:hanging="426"/>
        <w:jc w:val="both"/>
        <w:rPr>
          <w:rFonts w:ascii="Arial" w:eastAsiaTheme="minorEastAsia" w:hAnsi="Arial" w:cs="Arial"/>
          <w:b/>
        </w:rPr>
      </w:pPr>
      <w:r w:rsidRPr="00177D6E">
        <w:rPr>
          <w:rFonts w:ascii="Arial" w:eastAsiaTheme="minorEastAsia" w:hAnsi="Arial" w:cs="Arial"/>
          <w:b/>
        </w:rPr>
        <w:t xml:space="preserve">Responding to this paper </w:t>
      </w:r>
    </w:p>
    <w:p w14:paraId="7A883F70" w14:textId="77777777" w:rsidR="009C41BB" w:rsidRPr="00177D6E" w:rsidRDefault="009C41BB" w:rsidP="009C41BB">
      <w:pPr>
        <w:spacing w:after="250"/>
        <w:jc w:val="both"/>
        <w:rPr>
          <w:rFonts w:ascii="Arial" w:eastAsiaTheme="minorEastAsia" w:hAnsi="Arial" w:cs="Arial"/>
        </w:rPr>
      </w:pPr>
      <w:r w:rsidRPr="00177D6E">
        <w:rPr>
          <w:rFonts w:ascii="Arial" w:eastAsiaTheme="minorEastAsia" w:hAnsi="Arial" w:cs="Arial"/>
        </w:rPr>
        <w:t>The ESAs invite comments on all matters in the Joint Consultation Paper and in particular on the specific questions in this reply form. Comments are most helpful if they:</w:t>
      </w:r>
    </w:p>
    <w:p w14:paraId="57F6A3F2" w14:textId="0D7DE7EF" w:rsidR="009C41BB" w:rsidRPr="00177D6E" w:rsidRDefault="009C41BB" w:rsidP="279FB398">
      <w:pPr>
        <w:numPr>
          <w:ilvl w:val="0"/>
          <w:numId w:val="37"/>
        </w:numPr>
        <w:spacing w:after="250"/>
        <w:jc w:val="both"/>
        <w:rPr>
          <w:rFonts w:ascii="Arial" w:eastAsiaTheme="minorEastAsia" w:hAnsi="Arial" w:cs="Arial"/>
        </w:rPr>
      </w:pPr>
      <w:r w:rsidRPr="00177D6E">
        <w:rPr>
          <w:rFonts w:ascii="Arial" w:eastAsiaTheme="minorEastAsia" w:hAnsi="Arial" w:cs="Arial"/>
        </w:rPr>
        <w:t>respond to the question stat</w:t>
      </w:r>
      <w:r w:rsidR="590A19A6" w:rsidRPr="00177D6E">
        <w:rPr>
          <w:rFonts w:ascii="Arial" w:eastAsiaTheme="minorEastAsia" w:hAnsi="Arial" w:cs="Arial"/>
        </w:rPr>
        <w:t>e</w:t>
      </w:r>
      <w:r w:rsidRPr="00177D6E">
        <w:rPr>
          <w:rFonts w:ascii="Arial" w:eastAsiaTheme="minorEastAsia" w:hAnsi="Arial" w:cs="Arial"/>
        </w:rPr>
        <w:t>d;</w:t>
      </w:r>
    </w:p>
    <w:p w14:paraId="2BFC6949" w14:textId="77777777" w:rsidR="009C41BB" w:rsidRPr="00177D6E" w:rsidRDefault="009C41BB" w:rsidP="009C41BB">
      <w:pPr>
        <w:numPr>
          <w:ilvl w:val="0"/>
          <w:numId w:val="37"/>
        </w:numPr>
        <w:spacing w:after="250"/>
        <w:jc w:val="both"/>
        <w:rPr>
          <w:rFonts w:ascii="Arial" w:eastAsiaTheme="minorEastAsia" w:hAnsi="Arial" w:cs="Arial"/>
        </w:rPr>
      </w:pPr>
      <w:r w:rsidRPr="00177D6E">
        <w:rPr>
          <w:rFonts w:ascii="Arial" w:eastAsiaTheme="minorEastAsia" w:hAnsi="Arial" w:cs="Arial"/>
        </w:rPr>
        <w:t>indicate the specific question to which the comment relates;</w:t>
      </w:r>
    </w:p>
    <w:p w14:paraId="0D5FDE5A" w14:textId="77777777" w:rsidR="009C41BB" w:rsidRPr="00177D6E" w:rsidRDefault="009C41BB" w:rsidP="009C41BB">
      <w:pPr>
        <w:numPr>
          <w:ilvl w:val="0"/>
          <w:numId w:val="37"/>
        </w:numPr>
        <w:spacing w:after="250"/>
        <w:jc w:val="both"/>
        <w:rPr>
          <w:rFonts w:ascii="Arial" w:eastAsiaTheme="minorEastAsia" w:hAnsi="Arial" w:cs="Arial"/>
        </w:rPr>
      </w:pPr>
      <w:r w:rsidRPr="00177D6E">
        <w:rPr>
          <w:rFonts w:ascii="Arial" w:eastAsiaTheme="minorEastAsia" w:hAnsi="Arial" w:cs="Arial"/>
        </w:rPr>
        <w:t>contain a clear rationale; and</w:t>
      </w:r>
    </w:p>
    <w:p w14:paraId="31E1EB74" w14:textId="77777777" w:rsidR="009C41BB" w:rsidRPr="00177D6E" w:rsidRDefault="009C41BB" w:rsidP="009C41BB">
      <w:pPr>
        <w:numPr>
          <w:ilvl w:val="0"/>
          <w:numId w:val="37"/>
        </w:numPr>
        <w:spacing w:after="250"/>
        <w:jc w:val="both"/>
        <w:rPr>
          <w:rFonts w:ascii="Arial" w:eastAsiaTheme="minorEastAsia" w:hAnsi="Arial" w:cs="Arial"/>
        </w:rPr>
      </w:pPr>
      <w:r w:rsidRPr="00177D6E">
        <w:rPr>
          <w:rFonts w:ascii="Arial" w:eastAsiaTheme="minorEastAsia" w:hAnsi="Arial" w:cs="Arial"/>
        </w:rPr>
        <w:t>describe any alternatives the ESAs should consider.</w:t>
      </w:r>
    </w:p>
    <w:p w14:paraId="431282EE" w14:textId="77777777" w:rsidR="009C41BB" w:rsidRPr="00177D6E" w:rsidRDefault="009C41BB" w:rsidP="009C41BB">
      <w:pPr>
        <w:spacing w:after="250"/>
        <w:jc w:val="both"/>
        <w:rPr>
          <w:rFonts w:ascii="Arial" w:eastAsiaTheme="minorEastAsia" w:hAnsi="Arial" w:cs="Arial"/>
          <w:b/>
        </w:rPr>
      </w:pPr>
      <w:r w:rsidRPr="00177D6E">
        <w:rPr>
          <w:rFonts w:ascii="Arial" w:eastAsiaTheme="minorEastAsia" w:hAnsi="Arial" w:cs="Arial"/>
        </w:rPr>
        <w:t xml:space="preserve">ESMA will consider all comments received by </w:t>
      </w:r>
      <w:r w:rsidRPr="00177D6E">
        <w:rPr>
          <w:rFonts w:ascii="Arial" w:eastAsiaTheme="minorEastAsia" w:hAnsi="Arial" w:cs="Arial"/>
          <w:b/>
          <w:bCs/>
        </w:rPr>
        <w:t>4</w:t>
      </w:r>
      <w:r w:rsidRPr="00177D6E">
        <w:rPr>
          <w:rFonts w:ascii="Arial" w:eastAsiaTheme="minorEastAsia" w:hAnsi="Arial" w:cs="Arial"/>
          <w:b/>
        </w:rPr>
        <w:t xml:space="preserve"> July  2023. </w:t>
      </w:r>
    </w:p>
    <w:p w14:paraId="64F0B1AF" w14:textId="77777777" w:rsidR="009C41BB" w:rsidRPr="00177D6E" w:rsidRDefault="009C41BB" w:rsidP="009C41BB">
      <w:pPr>
        <w:spacing w:after="250"/>
        <w:ind w:left="426" w:hanging="426"/>
        <w:jc w:val="both"/>
        <w:rPr>
          <w:rFonts w:ascii="Arial" w:eastAsiaTheme="minorEastAsia" w:hAnsi="Arial" w:cs="Arial"/>
          <w:b/>
        </w:rPr>
      </w:pPr>
    </w:p>
    <w:p w14:paraId="3835AA5F" w14:textId="3A04CB1C" w:rsidR="009C41BB" w:rsidRPr="00177D6E" w:rsidRDefault="009C41BB" w:rsidP="009C41BB">
      <w:pPr>
        <w:spacing w:after="250"/>
        <w:ind w:left="426" w:hanging="426"/>
        <w:jc w:val="both"/>
        <w:rPr>
          <w:rFonts w:ascii="Arial" w:eastAsiaTheme="minorEastAsia" w:hAnsi="Arial" w:cs="Arial"/>
          <w:b/>
        </w:rPr>
      </w:pPr>
      <w:r w:rsidRPr="00177D6E">
        <w:rPr>
          <w:rFonts w:ascii="Arial" w:eastAsiaTheme="minorEastAsia" w:hAnsi="Arial" w:cs="Arial"/>
          <w:b/>
        </w:rPr>
        <w:t>Instructions</w:t>
      </w:r>
    </w:p>
    <w:p w14:paraId="7DD5C40B" w14:textId="77777777" w:rsidR="009C41BB" w:rsidRPr="00177D6E" w:rsidRDefault="009C41BB" w:rsidP="009C41BB">
      <w:pPr>
        <w:spacing w:after="250"/>
        <w:jc w:val="both"/>
        <w:rPr>
          <w:rFonts w:ascii="Arial" w:eastAsiaTheme="minorEastAsia" w:hAnsi="Arial" w:cs="Arial"/>
        </w:rPr>
      </w:pPr>
      <w:r w:rsidRPr="00177D6E">
        <w:rPr>
          <w:rFonts w:ascii="Arial" w:eastAsiaTheme="minorEastAsia" w:hAnsi="Arial" w:cs="Arial"/>
        </w:rPr>
        <w:t>In order to facilitate analysis of responses to the Joint Consultation Paper, respondents are requested to follow the below steps when preparing and submitting their response:</w:t>
      </w:r>
    </w:p>
    <w:p w14:paraId="0CCEC96B" w14:textId="77777777" w:rsidR="009C41BB" w:rsidRPr="00177D6E" w:rsidRDefault="009C41BB" w:rsidP="009C41BB">
      <w:pPr>
        <w:numPr>
          <w:ilvl w:val="0"/>
          <w:numId w:val="37"/>
        </w:numPr>
        <w:spacing w:after="250"/>
        <w:jc w:val="both"/>
        <w:rPr>
          <w:rFonts w:ascii="Arial" w:eastAsiaTheme="minorEastAsia" w:hAnsi="Arial" w:cs="Arial"/>
        </w:rPr>
      </w:pPr>
      <w:r w:rsidRPr="00177D6E">
        <w:rPr>
          <w:rFonts w:ascii="Arial" w:eastAsiaTheme="minorEastAsia" w:hAnsi="Arial" w:cs="Arial"/>
        </w:rPr>
        <w:t xml:space="preserve">Insert your responses to the questions in the Joint Consultation Paper in this reply form. </w:t>
      </w:r>
    </w:p>
    <w:p w14:paraId="7411C53E" w14:textId="77777777" w:rsidR="009C41BB" w:rsidRPr="00177D6E" w:rsidRDefault="009C41BB" w:rsidP="009C41BB">
      <w:pPr>
        <w:numPr>
          <w:ilvl w:val="0"/>
          <w:numId w:val="37"/>
        </w:numPr>
        <w:spacing w:after="250"/>
        <w:jc w:val="both"/>
        <w:rPr>
          <w:rFonts w:ascii="Arial" w:eastAsiaTheme="minorEastAsia" w:hAnsi="Arial" w:cs="Arial"/>
        </w:rPr>
      </w:pPr>
      <w:r w:rsidRPr="00177D6E">
        <w:rPr>
          <w:rFonts w:ascii="Arial" w:eastAsiaTheme="minorEastAsia" w:hAnsi="Arial" w:cs="Arial"/>
        </w:rPr>
        <w:t>Please do not remove tags of the type &lt;ESMA_QUESTION_SFDR_1&gt;. Your response to each question has to be framed by the two tags corresponding to the question.</w:t>
      </w:r>
    </w:p>
    <w:p w14:paraId="68C8BE47" w14:textId="77777777" w:rsidR="009C41BB" w:rsidRPr="00177D6E" w:rsidRDefault="009C41BB" w:rsidP="009C41BB">
      <w:pPr>
        <w:numPr>
          <w:ilvl w:val="0"/>
          <w:numId w:val="37"/>
        </w:numPr>
        <w:spacing w:after="250"/>
        <w:jc w:val="both"/>
        <w:rPr>
          <w:rFonts w:ascii="Arial" w:eastAsiaTheme="minorEastAsia" w:hAnsi="Arial" w:cs="Arial"/>
        </w:rPr>
      </w:pPr>
      <w:r w:rsidRPr="00177D6E">
        <w:rPr>
          <w:rFonts w:ascii="Arial" w:eastAsiaTheme="minorEastAsia" w:hAnsi="Arial" w:cs="Arial"/>
        </w:rPr>
        <w:t>If you do not wish to respond to a given question, please do not delete it but simply leave the text “TYPE YOUR TEXT HERE” between the tags.</w:t>
      </w:r>
    </w:p>
    <w:p w14:paraId="78389337" w14:textId="77777777" w:rsidR="009C41BB" w:rsidRPr="00177D6E" w:rsidRDefault="009C41BB" w:rsidP="009C41BB">
      <w:pPr>
        <w:numPr>
          <w:ilvl w:val="0"/>
          <w:numId w:val="37"/>
        </w:numPr>
        <w:spacing w:after="250"/>
        <w:jc w:val="both"/>
        <w:rPr>
          <w:rFonts w:ascii="Arial" w:eastAsiaTheme="minorEastAsia" w:hAnsi="Arial" w:cs="Arial"/>
        </w:rPr>
      </w:pPr>
      <w:r w:rsidRPr="00177D6E">
        <w:rPr>
          <w:rFonts w:ascii="Arial" w:eastAsiaTheme="minorEastAsia" w:hAnsi="Arial" w:cs="Arial"/>
        </w:rPr>
        <w:t xml:space="preserve">When you have drafted your responses, save the reply form according to the following convention: ESMA_CP SFDR </w:t>
      </w:r>
      <w:proofErr w:type="spellStart"/>
      <w:r w:rsidRPr="00177D6E">
        <w:rPr>
          <w:rFonts w:ascii="Arial" w:eastAsiaTheme="minorEastAsia" w:hAnsi="Arial" w:cs="Arial"/>
        </w:rPr>
        <w:t>Review_nameofrespondent</w:t>
      </w:r>
      <w:proofErr w:type="spellEnd"/>
      <w:r w:rsidRPr="00177D6E">
        <w:rPr>
          <w:rFonts w:ascii="Arial" w:eastAsiaTheme="minorEastAsia" w:hAnsi="Arial" w:cs="Arial"/>
        </w:rPr>
        <w:t xml:space="preserve">. </w:t>
      </w:r>
    </w:p>
    <w:p w14:paraId="2D7494A0" w14:textId="77777777" w:rsidR="009C41BB" w:rsidRPr="00177D6E" w:rsidRDefault="009C41BB" w:rsidP="009C41BB">
      <w:pPr>
        <w:spacing w:after="250"/>
        <w:ind w:left="360"/>
        <w:jc w:val="both"/>
        <w:rPr>
          <w:rFonts w:ascii="Arial" w:eastAsiaTheme="minorEastAsia" w:hAnsi="Arial" w:cs="Arial"/>
        </w:rPr>
      </w:pPr>
      <w:r w:rsidRPr="00177D6E">
        <w:rPr>
          <w:rFonts w:ascii="Arial" w:eastAsiaTheme="minorEastAsia" w:hAnsi="Arial" w:cs="Arial"/>
        </w:rPr>
        <w:t xml:space="preserve">For example, for a respondent named ABCD, the reply form would be saved with the following name: ESMA_CP SFDR </w:t>
      </w:r>
      <w:proofErr w:type="spellStart"/>
      <w:r w:rsidRPr="00177D6E">
        <w:rPr>
          <w:rFonts w:ascii="Arial" w:eastAsiaTheme="minorEastAsia" w:hAnsi="Arial" w:cs="Arial"/>
        </w:rPr>
        <w:t>Review_ABCD</w:t>
      </w:r>
      <w:proofErr w:type="spellEnd"/>
      <w:r w:rsidRPr="00177D6E">
        <w:rPr>
          <w:rFonts w:ascii="Arial" w:eastAsiaTheme="minorEastAsia" w:hAnsi="Arial" w:cs="Arial"/>
        </w:rPr>
        <w:t>.</w:t>
      </w:r>
    </w:p>
    <w:p w14:paraId="6C768A79" w14:textId="77777777" w:rsidR="009C41BB" w:rsidRPr="00177D6E" w:rsidRDefault="009C41BB" w:rsidP="009C41BB">
      <w:pPr>
        <w:numPr>
          <w:ilvl w:val="0"/>
          <w:numId w:val="37"/>
        </w:numPr>
        <w:spacing w:after="250"/>
        <w:jc w:val="both"/>
        <w:rPr>
          <w:rFonts w:ascii="Arial" w:eastAsiaTheme="minorEastAsia" w:hAnsi="Arial" w:cs="Arial"/>
        </w:rPr>
      </w:pPr>
      <w:r w:rsidRPr="00177D6E">
        <w:rPr>
          <w:rFonts w:ascii="Arial" w:eastAsiaTheme="minorEastAsia" w:hAnsi="Arial" w:cs="Arial"/>
        </w:rPr>
        <w:t>Upload the Word reply form containing your responses to ESMA’s website (</w:t>
      </w:r>
      <w:r w:rsidRPr="00177D6E">
        <w:rPr>
          <w:rFonts w:ascii="Arial" w:eastAsiaTheme="minorEastAsia" w:hAnsi="Arial" w:cs="Arial"/>
          <w:b/>
          <w:bCs/>
        </w:rPr>
        <w:t>pdf documents will not be considered except for annexes</w:t>
      </w:r>
      <w:r w:rsidRPr="00177D6E">
        <w:rPr>
          <w:rFonts w:ascii="Arial" w:eastAsiaTheme="minorEastAsia" w:hAnsi="Arial" w:cs="Arial"/>
        </w:rPr>
        <w:t xml:space="preserve">). All contributions should be submitted online at </w:t>
      </w:r>
      <w:hyperlink r:id="rId11" w:history="1">
        <w:r w:rsidRPr="00177D6E">
          <w:rPr>
            <w:rFonts w:ascii="Arial" w:eastAsiaTheme="minorEastAsia" w:hAnsi="Arial" w:cs="Arial"/>
            <w:u w:val="single"/>
          </w:rPr>
          <w:t>www.esma.europa.eu</w:t>
        </w:r>
      </w:hyperlink>
      <w:r w:rsidRPr="00177D6E">
        <w:rPr>
          <w:rFonts w:ascii="Arial" w:eastAsiaTheme="minorEastAsia" w:hAnsi="Arial" w:cs="Arial"/>
        </w:rPr>
        <w:t xml:space="preserve"> under the heading ‘Your input - Consultations’. </w:t>
      </w:r>
    </w:p>
    <w:p w14:paraId="1AAB47AF" w14:textId="77777777" w:rsidR="009C41BB" w:rsidRPr="00177D6E" w:rsidRDefault="009C41BB" w:rsidP="009C41BB">
      <w:pPr>
        <w:spacing w:after="250"/>
        <w:jc w:val="both"/>
        <w:rPr>
          <w:rFonts w:ascii="Arial" w:eastAsiaTheme="minorEastAsia" w:hAnsi="Arial" w:cs="Arial"/>
        </w:rPr>
      </w:pPr>
    </w:p>
    <w:p w14:paraId="37E9C4A4" w14:textId="77777777" w:rsidR="009C41BB" w:rsidRPr="00177D6E" w:rsidRDefault="009C41BB" w:rsidP="009C41BB">
      <w:pPr>
        <w:spacing w:after="250"/>
        <w:jc w:val="both"/>
        <w:rPr>
          <w:rFonts w:ascii="Arial" w:eastAsiaTheme="minorEastAsia" w:hAnsi="Arial" w:cs="Arial"/>
        </w:rPr>
      </w:pPr>
    </w:p>
    <w:p w14:paraId="1E2986AC" w14:textId="77777777" w:rsidR="009C41BB" w:rsidRPr="00177D6E" w:rsidRDefault="009C41BB" w:rsidP="009C41BB">
      <w:pPr>
        <w:spacing w:after="250"/>
        <w:jc w:val="both"/>
        <w:rPr>
          <w:rFonts w:ascii="Arial" w:eastAsiaTheme="minorEastAsia" w:hAnsi="Arial" w:cs="Arial"/>
        </w:rPr>
      </w:pPr>
    </w:p>
    <w:p w14:paraId="3A2025B7" w14:textId="77777777" w:rsidR="009C41BB" w:rsidRPr="00177D6E" w:rsidRDefault="009C41BB" w:rsidP="009C41BB">
      <w:pPr>
        <w:spacing w:after="250"/>
        <w:ind w:left="426" w:hanging="426"/>
        <w:jc w:val="both"/>
        <w:rPr>
          <w:rFonts w:ascii="Arial" w:eastAsiaTheme="minorEastAsia" w:hAnsi="Arial" w:cs="Arial"/>
          <w:b/>
        </w:rPr>
      </w:pPr>
      <w:r w:rsidRPr="00177D6E">
        <w:rPr>
          <w:rFonts w:ascii="Arial" w:eastAsiaTheme="minorEastAsia" w:hAnsi="Arial" w:cs="Arial"/>
          <w:b/>
        </w:rPr>
        <w:t>Publication of responses</w:t>
      </w:r>
    </w:p>
    <w:p w14:paraId="7E539DEA" w14:textId="77777777" w:rsidR="009C41BB" w:rsidRPr="00177D6E" w:rsidRDefault="009C41BB" w:rsidP="009C41BB">
      <w:pPr>
        <w:spacing w:after="250"/>
        <w:jc w:val="both"/>
        <w:rPr>
          <w:rFonts w:ascii="Arial" w:eastAsiaTheme="minorEastAsia" w:hAnsi="Arial" w:cs="Arial"/>
        </w:rPr>
      </w:pPr>
      <w:r w:rsidRPr="00177D6E">
        <w:rPr>
          <w:rFonts w:ascii="Arial" w:eastAsiaTheme="minorEastAsia" w:hAnsi="Arial" w:cs="Arial"/>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ESAs’ rules on access to documents. We may consult you if we receive such a request. Any decision we make not to disclose the response is reviewable by ESMA’s Board of Appeal and the European Ombudsman.</w:t>
      </w:r>
    </w:p>
    <w:p w14:paraId="68DE224D" w14:textId="77777777" w:rsidR="009C41BB" w:rsidRPr="00177D6E" w:rsidRDefault="009C41BB" w:rsidP="009C41BB">
      <w:pPr>
        <w:spacing w:after="250"/>
        <w:jc w:val="both"/>
        <w:rPr>
          <w:rFonts w:ascii="Arial" w:eastAsiaTheme="minorEastAsia" w:hAnsi="Arial" w:cs="Arial"/>
        </w:rPr>
      </w:pPr>
    </w:p>
    <w:p w14:paraId="2CD6CD66" w14:textId="77777777" w:rsidR="009C41BB" w:rsidRPr="00177D6E" w:rsidRDefault="009C41BB" w:rsidP="009C41BB">
      <w:pPr>
        <w:spacing w:after="250"/>
        <w:ind w:left="426" w:hanging="426"/>
        <w:jc w:val="both"/>
        <w:rPr>
          <w:rFonts w:ascii="Arial" w:eastAsiaTheme="minorEastAsia" w:hAnsi="Arial" w:cs="Arial"/>
          <w:b/>
        </w:rPr>
      </w:pPr>
      <w:r w:rsidRPr="00177D6E">
        <w:rPr>
          <w:rFonts w:ascii="Arial" w:eastAsiaTheme="minorEastAsia" w:hAnsi="Arial" w:cs="Arial"/>
          <w:b/>
        </w:rPr>
        <w:t>Data protection</w:t>
      </w:r>
    </w:p>
    <w:p w14:paraId="47928B56" w14:textId="77777777" w:rsidR="009C41BB" w:rsidRPr="00177D6E" w:rsidRDefault="009C41BB" w:rsidP="009C41BB">
      <w:pPr>
        <w:spacing w:after="250"/>
        <w:jc w:val="both"/>
        <w:rPr>
          <w:rFonts w:ascii="Arial" w:eastAsiaTheme="minorEastAsia" w:hAnsi="Arial" w:cs="Arial"/>
          <w:lang w:eastAsia="en-GB"/>
        </w:rPr>
      </w:pPr>
      <w:r w:rsidRPr="00177D6E">
        <w:rPr>
          <w:rFonts w:ascii="Arial" w:eastAsiaTheme="minorEastAsia" w:hAnsi="Arial" w:cs="Arial"/>
          <w:lang w:eastAsia="en-GB"/>
        </w:rPr>
        <w:t>The protection of individuals with regard to the processing of personal data by the ESAs is based on Regulation (EU) 2018/1725</w:t>
      </w:r>
      <w:r w:rsidRPr="00177D6E">
        <w:rPr>
          <w:rFonts w:ascii="Arial" w:eastAsiaTheme="minorEastAsia" w:hAnsi="Arial" w:cs="Arial"/>
          <w:vertAlign w:val="superscript"/>
          <w:lang w:eastAsia="en-GB"/>
        </w:rPr>
        <w:footnoteReference w:id="1"/>
      </w:r>
      <w:r w:rsidRPr="00177D6E">
        <w:rPr>
          <w:rFonts w:ascii="Arial" w:eastAsiaTheme="minorEastAsia" w:hAnsi="Arial" w:cs="Arial"/>
          <w:lang w:eastAsia="en-GB"/>
        </w:rPr>
        <w:t xml:space="preserve">. Further information on data protection can be found under the </w:t>
      </w:r>
      <w:hyperlink r:id="rId12" w:history="1">
        <w:r w:rsidRPr="00177D6E">
          <w:rPr>
            <w:rStyle w:val="Hyperlink"/>
            <w:rFonts w:ascii="Arial" w:eastAsiaTheme="minorEastAsia" w:hAnsi="Arial" w:cs="Arial"/>
            <w:color w:val="auto"/>
            <w:lang w:eastAsia="en-GB"/>
          </w:rPr>
          <w:t>Legal notice</w:t>
        </w:r>
      </w:hyperlink>
      <w:r w:rsidRPr="00177D6E">
        <w:rPr>
          <w:rFonts w:ascii="Arial" w:eastAsiaTheme="minorEastAsia" w:hAnsi="Arial" w:cs="Arial"/>
          <w:lang w:eastAsia="en-GB"/>
        </w:rPr>
        <w:t xml:space="preserve"> section of the EBA website and under the </w:t>
      </w:r>
      <w:hyperlink r:id="rId13" w:history="1">
        <w:r w:rsidRPr="00177D6E">
          <w:rPr>
            <w:rStyle w:val="Hyperlink"/>
            <w:rFonts w:ascii="Arial" w:eastAsiaTheme="minorEastAsia" w:hAnsi="Arial" w:cs="Arial"/>
            <w:color w:val="auto"/>
            <w:lang w:eastAsia="en-GB"/>
          </w:rPr>
          <w:t>Legal notice</w:t>
        </w:r>
      </w:hyperlink>
      <w:r w:rsidRPr="00177D6E">
        <w:rPr>
          <w:rFonts w:ascii="Arial" w:eastAsiaTheme="minorEastAsia" w:hAnsi="Arial" w:cs="Arial"/>
          <w:lang w:eastAsia="en-GB"/>
        </w:rPr>
        <w:t xml:space="preserve"> section of the EIOPA website and under the </w:t>
      </w:r>
      <w:hyperlink r:id="rId14" w:history="1">
        <w:r w:rsidRPr="00177D6E">
          <w:rPr>
            <w:rStyle w:val="Hyperlink"/>
            <w:rFonts w:ascii="Arial" w:eastAsiaTheme="minorEastAsia" w:hAnsi="Arial" w:cs="Arial"/>
            <w:color w:val="auto"/>
            <w:lang w:eastAsia="en-GB"/>
          </w:rPr>
          <w:t>Legal notice</w:t>
        </w:r>
      </w:hyperlink>
      <w:r w:rsidRPr="00177D6E">
        <w:rPr>
          <w:rFonts w:ascii="Arial" w:eastAsiaTheme="minorEastAsia" w:hAnsi="Arial" w:cs="Arial"/>
          <w:lang w:eastAsia="en-GB"/>
        </w:rPr>
        <w:t xml:space="preserve"> section of the ESMA website.</w:t>
      </w:r>
    </w:p>
    <w:p w14:paraId="4A0A5A2F" w14:textId="77777777" w:rsidR="009C41BB" w:rsidRPr="00177D6E" w:rsidRDefault="009C41BB" w:rsidP="005418F4">
      <w:pPr>
        <w:keepNext/>
        <w:spacing w:before="240" w:after="60" w:line="360" w:lineRule="auto"/>
        <w:ind w:left="720" w:hanging="360"/>
        <w:jc w:val="both"/>
        <w:outlineLvl w:val="0"/>
        <w:rPr>
          <w:rFonts w:ascii="Arial" w:eastAsiaTheme="minorEastAsia" w:hAnsi="Arial" w:cs="Arial"/>
          <w:b/>
          <w:bCs/>
          <w:kern w:val="32"/>
          <w:lang w:val="en-US"/>
        </w:rPr>
      </w:pPr>
    </w:p>
    <w:p w14:paraId="6BE4B484" w14:textId="00DD6F7A" w:rsidR="005418F4" w:rsidRPr="00177D6E" w:rsidRDefault="005418F4" w:rsidP="005418F4">
      <w:pPr>
        <w:keepNext/>
        <w:spacing w:before="240" w:after="60" w:line="360" w:lineRule="auto"/>
        <w:ind w:left="720" w:hanging="360"/>
        <w:jc w:val="both"/>
        <w:outlineLvl w:val="0"/>
        <w:rPr>
          <w:rFonts w:ascii="Arial" w:eastAsiaTheme="minorEastAsia" w:hAnsi="Arial" w:cs="Arial"/>
          <w:b/>
        </w:rPr>
      </w:pPr>
      <w:r w:rsidRPr="00177D6E">
        <w:rPr>
          <w:rFonts w:ascii="Arial" w:eastAsiaTheme="minorEastAsia" w:hAnsi="Arial" w:cs="Arial"/>
          <w:b/>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2A5E3B" w:rsidRPr="00177D6E" w14:paraId="41EDECFD" w14:textId="77777777" w:rsidTr="00123714">
        <w:tc>
          <w:tcPr>
            <w:tcW w:w="3929" w:type="dxa"/>
            <w:shd w:val="clear" w:color="auto" w:fill="auto"/>
            <w:vAlign w:val="center"/>
          </w:tcPr>
          <w:p w14:paraId="3FEE209E" w14:textId="77777777" w:rsidR="005418F4" w:rsidRPr="00177D6E" w:rsidRDefault="005418F4" w:rsidP="005418F4">
            <w:pPr>
              <w:spacing w:after="250"/>
              <w:rPr>
                <w:rFonts w:ascii="Arial" w:eastAsiaTheme="minorEastAsia" w:hAnsi="Arial" w:cs="Arial"/>
              </w:rPr>
            </w:pPr>
            <w:permStart w:id="761084185" w:edGrp="everyone" w:colFirst="1" w:colLast="1"/>
            <w:r w:rsidRPr="00177D6E">
              <w:rPr>
                <w:rFonts w:ascii="Arial" w:eastAsiaTheme="minorEastAsia" w:hAnsi="Arial" w:cs="Arial"/>
              </w:rPr>
              <w:t>Name of the company / organisation</w:t>
            </w:r>
          </w:p>
        </w:tc>
        <w:sdt>
          <w:sdtPr>
            <w:rPr>
              <w:rFonts w:ascii="Arial" w:eastAsiaTheme="minorEastAsia" w:hAnsi="Arial" w:cs="Arial"/>
            </w:rPr>
            <w:id w:val="651570699"/>
            <w:text/>
          </w:sdtPr>
          <w:sdtEndPr/>
          <w:sdtContent>
            <w:tc>
              <w:tcPr>
                <w:tcW w:w="5595" w:type="dxa"/>
                <w:shd w:val="clear" w:color="auto" w:fill="auto"/>
                <w:vAlign w:val="center"/>
              </w:tcPr>
              <w:p w14:paraId="2D662032" w14:textId="10D52822" w:rsidR="005418F4" w:rsidRPr="00177D6E" w:rsidRDefault="00084147" w:rsidP="005418F4">
                <w:pPr>
                  <w:spacing w:after="250"/>
                  <w:rPr>
                    <w:rFonts w:ascii="Arial" w:eastAsiaTheme="minorEastAsia" w:hAnsi="Arial" w:cs="Arial"/>
                  </w:rPr>
                </w:pPr>
                <w:r w:rsidRPr="00177D6E">
                  <w:rPr>
                    <w:rFonts w:ascii="Arial" w:eastAsiaTheme="minorEastAsia" w:hAnsi="Arial" w:cs="Arial"/>
                  </w:rPr>
                  <w:t>Dutch Federation of Pension Funds</w:t>
                </w:r>
              </w:p>
            </w:tc>
          </w:sdtContent>
        </w:sdt>
      </w:tr>
      <w:tr w:rsidR="002A5E3B" w:rsidRPr="00177D6E" w14:paraId="1994CDD1" w14:textId="77777777" w:rsidTr="00123714">
        <w:tc>
          <w:tcPr>
            <w:tcW w:w="3929" w:type="dxa"/>
            <w:shd w:val="clear" w:color="auto" w:fill="auto"/>
            <w:vAlign w:val="center"/>
          </w:tcPr>
          <w:p w14:paraId="5FA9830B" w14:textId="77777777" w:rsidR="005418F4" w:rsidRPr="00177D6E" w:rsidRDefault="005418F4" w:rsidP="005418F4">
            <w:pPr>
              <w:spacing w:after="250"/>
              <w:rPr>
                <w:rFonts w:ascii="Arial" w:eastAsiaTheme="minorEastAsia" w:hAnsi="Arial" w:cs="Arial"/>
              </w:rPr>
            </w:pPr>
            <w:permStart w:id="334762462" w:edGrp="everyone" w:colFirst="1" w:colLast="1"/>
            <w:permEnd w:id="761084185"/>
            <w:r w:rsidRPr="00177D6E">
              <w:rPr>
                <w:rFonts w:ascii="Arial" w:eastAsiaTheme="minorEastAsia" w:hAnsi="Arial" w:cs="Arial"/>
              </w:rPr>
              <w:t>Activity</w:t>
            </w:r>
          </w:p>
        </w:tc>
        <w:tc>
          <w:tcPr>
            <w:tcW w:w="5595" w:type="dxa"/>
            <w:shd w:val="clear" w:color="auto" w:fill="auto"/>
            <w:vAlign w:val="center"/>
          </w:tcPr>
          <w:p w14:paraId="051534BC" w14:textId="223E751F" w:rsidR="005418F4" w:rsidRPr="00177D6E" w:rsidRDefault="001B6E82" w:rsidP="005418F4">
            <w:pPr>
              <w:spacing w:after="250"/>
              <w:rPr>
                <w:rFonts w:ascii="Arial" w:eastAsiaTheme="minorEastAsia" w:hAnsi="Arial" w:cs="Arial"/>
              </w:rPr>
            </w:pPr>
            <w:sdt>
              <w:sdtPr>
                <w:rPr>
                  <w:rFonts w:ascii="Arial" w:eastAsiaTheme="minorEastAsia" w:hAnsi="Arial"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84147" w:rsidRPr="00177D6E">
                  <w:rPr>
                    <w:rFonts w:ascii="Arial" w:eastAsiaTheme="minorEastAsia" w:hAnsi="Arial" w:cs="Arial"/>
                  </w:rPr>
                  <w:t>Insurance and Pension</w:t>
                </w:r>
              </w:sdtContent>
            </w:sdt>
          </w:p>
        </w:tc>
      </w:tr>
      <w:tr w:rsidR="002A5E3B" w:rsidRPr="00177D6E" w14:paraId="6D2BB9B6" w14:textId="77777777" w:rsidTr="00123714">
        <w:tc>
          <w:tcPr>
            <w:tcW w:w="3929" w:type="dxa"/>
            <w:shd w:val="clear" w:color="auto" w:fill="auto"/>
            <w:vAlign w:val="center"/>
          </w:tcPr>
          <w:p w14:paraId="7CA88345" w14:textId="77777777" w:rsidR="005418F4" w:rsidRPr="00177D6E" w:rsidRDefault="005418F4" w:rsidP="005418F4">
            <w:pPr>
              <w:spacing w:after="250"/>
              <w:rPr>
                <w:rFonts w:ascii="Arial" w:eastAsiaTheme="minorEastAsia" w:hAnsi="Arial" w:cs="Arial"/>
              </w:rPr>
            </w:pPr>
            <w:permStart w:id="587276884" w:edGrp="everyone" w:colFirst="1" w:colLast="1"/>
            <w:permEnd w:id="334762462"/>
            <w:r w:rsidRPr="00177D6E">
              <w:rPr>
                <w:rFonts w:ascii="Arial" w:eastAsiaTheme="minorEastAsia" w:hAnsi="Arial" w:cs="Arial"/>
              </w:rPr>
              <w:t>Are you representing an association?</w:t>
            </w:r>
          </w:p>
        </w:tc>
        <w:sdt>
          <w:sdtPr>
            <w:rPr>
              <w:rFonts w:ascii="Arial" w:eastAsiaTheme="minorEastAsia" w:hAnsi="Arial" w:cs="Arial"/>
            </w:rPr>
            <w:id w:val="-226150188"/>
            <w14:checkbox>
              <w14:checked w14:val="1"/>
              <w14:checkedState w14:val="2612" w14:font="MS Gothic"/>
              <w14:uncheckedState w14:val="2610" w14:font="MS Gothic"/>
            </w14:checkbox>
          </w:sdtPr>
          <w:sdtEndPr/>
          <w:sdtContent>
            <w:tc>
              <w:tcPr>
                <w:tcW w:w="5595" w:type="dxa"/>
                <w:shd w:val="clear" w:color="auto" w:fill="auto"/>
                <w:vAlign w:val="center"/>
              </w:tcPr>
              <w:p w14:paraId="67C0DEAE" w14:textId="0A56C901" w:rsidR="005418F4" w:rsidRPr="00177D6E" w:rsidRDefault="00084147" w:rsidP="005418F4">
                <w:pPr>
                  <w:spacing w:after="250"/>
                  <w:rPr>
                    <w:rFonts w:ascii="Arial" w:eastAsiaTheme="minorEastAsia" w:hAnsi="Arial" w:cs="Arial"/>
                  </w:rPr>
                </w:pPr>
                <w:r w:rsidRPr="00177D6E">
                  <w:rPr>
                    <w:rFonts w:ascii="Segoe UI Symbol" w:eastAsia="MS Gothic" w:hAnsi="Segoe UI Symbol" w:cs="Segoe UI Symbol"/>
                  </w:rPr>
                  <w:t>☒</w:t>
                </w:r>
              </w:p>
            </w:tc>
          </w:sdtContent>
        </w:sdt>
      </w:tr>
      <w:tr w:rsidR="002A5E3B" w:rsidRPr="00177D6E" w14:paraId="7877AB38" w14:textId="77777777" w:rsidTr="00123714">
        <w:tc>
          <w:tcPr>
            <w:tcW w:w="3929" w:type="dxa"/>
            <w:shd w:val="clear" w:color="auto" w:fill="auto"/>
            <w:vAlign w:val="center"/>
          </w:tcPr>
          <w:p w14:paraId="418068AA" w14:textId="77777777" w:rsidR="005418F4" w:rsidRPr="00177D6E" w:rsidRDefault="005418F4" w:rsidP="005418F4">
            <w:pPr>
              <w:spacing w:after="250"/>
              <w:rPr>
                <w:rFonts w:ascii="Arial" w:eastAsiaTheme="minorEastAsia" w:hAnsi="Arial" w:cs="Arial"/>
              </w:rPr>
            </w:pPr>
            <w:permStart w:id="1969555385" w:edGrp="everyone" w:colFirst="1" w:colLast="1"/>
            <w:permEnd w:id="587276884"/>
            <w:r w:rsidRPr="00177D6E">
              <w:rPr>
                <w:rFonts w:ascii="Arial" w:eastAsiaTheme="minorEastAsia" w:hAnsi="Arial" w:cs="Arial"/>
              </w:rPr>
              <w:t>Country/Region</w:t>
            </w:r>
          </w:p>
        </w:tc>
        <w:sdt>
          <w:sdtPr>
            <w:rPr>
              <w:rFonts w:ascii="Arial" w:eastAsiaTheme="minorEastAsia" w:hAnsi="Arial"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763C0ACF" w14:textId="5FB91AD0" w:rsidR="005418F4" w:rsidRPr="00177D6E" w:rsidRDefault="00084147" w:rsidP="005418F4">
                <w:pPr>
                  <w:spacing w:after="250"/>
                  <w:rPr>
                    <w:rFonts w:ascii="Arial" w:eastAsiaTheme="minorEastAsia" w:hAnsi="Arial" w:cs="Arial"/>
                  </w:rPr>
                </w:pPr>
                <w:r w:rsidRPr="00177D6E">
                  <w:rPr>
                    <w:rFonts w:ascii="Arial" w:eastAsiaTheme="minorEastAsia" w:hAnsi="Arial" w:cs="Arial"/>
                  </w:rPr>
                  <w:t>Netherlands</w:t>
                </w:r>
              </w:p>
            </w:tc>
          </w:sdtContent>
        </w:sdt>
      </w:tr>
      <w:permEnd w:id="1969555385"/>
    </w:tbl>
    <w:p w14:paraId="21F085A5" w14:textId="77777777" w:rsidR="005418F4" w:rsidRPr="00177D6E" w:rsidRDefault="005418F4" w:rsidP="005418F4">
      <w:pPr>
        <w:spacing w:after="250"/>
        <w:jc w:val="both"/>
        <w:rPr>
          <w:rFonts w:ascii="Arial" w:eastAsiaTheme="minorEastAsia" w:hAnsi="Arial" w:cs="Arial"/>
        </w:rPr>
      </w:pPr>
    </w:p>
    <w:p w14:paraId="2343DFFD" w14:textId="77777777" w:rsidR="005418F4" w:rsidRPr="00177D6E" w:rsidRDefault="005418F4" w:rsidP="005418F4">
      <w:pPr>
        <w:keepNext/>
        <w:spacing w:before="240" w:after="60" w:line="360" w:lineRule="auto"/>
        <w:ind w:left="720" w:hanging="360"/>
        <w:jc w:val="both"/>
        <w:outlineLvl w:val="0"/>
        <w:rPr>
          <w:rFonts w:ascii="Arial" w:eastAsiaTheme="minorEastAsia" w:hAnsi="Arial" w:cs="Arial"/>
          <w:b/>
        </w:rPr>
      </w:pPr>
      <w:r w:rsidRPr="00177D6E">
        <w:rPr>
          <w:rFonts w:ascii="Arial" w:eastAsiaTheme="minorEastAsia" w:hAnsi="Arial" w:cs="Arial"/>
          <w:b/>
        </w:rPr>
        <w:t>Questions</w:t>
      </w:r>
    </w:p>
    <w:p w14:paraId="3423BAEF" w14:textId="1C4B4347" w:rsidR="009C41BB" w:rsidRPr="00177D6E" w:rsidRDefault="009C41BB" w:rsidP="0052402E">
      <w:pPr>
        <w:pStyle w:val="Questionstyle"/>
        <w:numPr>
          <w:ilvl w:val="0"/>
          <w:numId w:val="42"/>
        </w:numPr>
      </w:pPr>
      <w:bookmarkStart w:id="0" w:name="_Hlk131609827"/>
      <w:r w:rsidRPr="00177D6E">
        <w:t xml:space="preserve">: Do you agree with the newly proposed mandatory social indicators in Annex I, Table I (amount of accumulated earnings in non-cooperative tax jurisdictions for undertakings whose turnover exceeds € 750 million, exposure to companies involved in the cultivation and production of tobacco, interference with the </w:t>
      </w:r>
      <w:r w:rsidRPr="00177D6E">
        <w:lastRenderedPageBreak/>
        <w:t>formation of trade unions or election worker representatives, share of employees earning less than the adequate wage)?</w:t>
      </w:r>
    </w:p>
    <w:bookmarkEnd w:id="0"/>
    <w:p w14:paraId="02D0E936" w14:textId="77777777" w:rsidR="007316B0" w:rsidRPr="00177D6E" w:rsidRDefault="009C41BB" w:rsidP="009C41BB">
      <w:pPr>
        <w:rPr>
          <w:rFonts w:ascii="Arial" w:hAnsi="Arial" w:cs="Arial"/>
        </w:rPr>
      </w:pPr>
      <w:r w:rsidRPr="00177D6E">
        <w:rPr>
          <w:rFonts w:ascii="Arial" w:hAnsi="Arial" w:cs="Arial"/>
        </w:rPr>
        <w:t>&lt;ESMA_QUESTION_SFDR_1&gt;</w:t>
      </w:r>
      <w:permStart w:id="5929778" w:edGrp="everyone"/>
      <w:permStart w:id="1348034591" w:edGrp="everyone"/>
    </w:p>
    <w:permEnd w:id="5929778"/>
    <w:p w14:paraId="060C6668" w14:textId="376DFD91" w:rsidR="008C53A4" w:rsidRPr="00177D6E" w:rsidRDefault="008C53A4" w:rsidP="009C41BB">
      <w:pPr>
        <w:rPr>
          <w:rFonts w:ascii="Arial" w:hAnsi="Arial" w:cs="Arial"/>
        </w:rPr>
      </w:pPr>
      <w:r w:rsidRPr="00177D6E">
        <w:rPr>
          <w:rFonts w:ascii="Arial" w:hAnsi="Arial" w:cs="Arial"/>
        </w:rPr>
        <w:t xml:space="preserve">Dutch pension funds are social institutions active in financial markets, managed by the social partners. As such we represent the interest of both employers and employees, and unions play a significant role in the governance and the setting of the responsible investment policy. Our members therefore always have put emphasis on social issues. The Dutch Federation of Pension Funds therefore </w:t>
      </w:r>
      <w:r w:rsidR="00467227" w:rsidRPr="00177D6E">
        <w:rPr>
          <w:rFonts w:ascii="Arial" w:hAnsi="Arial" w:cs="Arial"/>
        </w:rPr>
        <w:t xml:space="preserve">is sympathetic to </w:t>
      </w:r>
      <w:r w:rsidRPr="00177D6E">
        <w:rPr>
          <w:rFonts w:ascii="Arial" w:hAnsi="Arial" w:cs="Arial"/>
        </w:rPr>
        <w:t xml:space="preserve">the </w:t>
      </w:r>
      <w:proofErr w:type="spellStart"/>
      <w:r w:rsidRPr="00177D6E">
        <w:rPr>
          <w:rFonts w:ascii="Arial" w:hAnsi="Arial" w:cs="Arial"/>
        </w:rPr>
        <w:t>initatiative</w:t>
      </w:r>
      <w:proofErr w:type="spellEnd"/>
      <w:r w:rsidRPr="00177D6E">
        <w:rPr>
          <w:rFonts w:ascii="Arial" w:hAnsi="Arial" w:cs="Arial"/>
        </w:rPr>
        <w:t xml:space="preserve"> to develop social PAIs.</w:t>
      </w:r>
    </w:p>
    <w:p w14:paraId="4F00A148" w14:textId="77777777" w:rsidR="008C53A4" w:rsidRPr="00177D6E" w:rsidRDefault="008C53A4" w:rsidP="009C41BB">
      <w:pPr>
        <w:rPr>
          <w:rFonts w:ascii="Arial" w:hAnsi="Arial" w:cs="Arial"/>
        </w:rPr>
      </w:pPr>
    </w:p>
    <w:p w14:paraId="0D52EF24" w14:textId="5BA74BBC" w:rsidR="00FA48C1" w:rsidRPr="00177D6E" w:rsidRDefault="00467227" w:rsidP="00FA48C1">
      <w:pPr>
        <w:rPr>
          <w:rFonts w:ascii="Arial" w:eastAsia="Times New Roman" w:hAnsi="Arial" w:cs="Arial"/>
          <w:lang w:val="en-US"/>
        </w:rPr>
      </w:pPr>
      <w:r w:rsidRPr="00177D6E">
        <w:rPr>
          <w:rFonts w:ascii="Arial" w:hAnsi="Arial" w:cs="Arial"/>
        </w:rPr>
        <w:t>However</w:t>
      </w:r>
      <w:r w:rsidR="008C53A4" w:rsidRPr="00177D6E">
        <w:rPr>
          <w:rFonts w:ascii="Arial" w:hAnsi="Arial" w:cs="Arial"/>
        </w:rPr>
        <w:t xml:space="preserve">, we note that there are significant challenges in coming up with meaningful PAI disclosures based on the current RTS. Estimates play a very significant role in the reporting and we find that there is a lack of cross-comparability of data between data sources and therefore also between </w:t>
      </w:r>
      <w:proofErr w:type="spellStart"/>
      <w:r w:rsidR="008C53A4" w:rsidRPr="00177D6E">
        <w:rPr>
          <w:rFonts w:ascii="Arial" w:hAnsi="Arial" w:cs="Arial"/>
        </w:rPr>
        <w:t>FMPs.</w:t>
      </w:r>
      <w:r w:rsidR="00FA48C1" w:rsidRPr="00177D6E">
        <w:rPr>
          <w:rFonts w:ascii="Arial" w:hAnsi="Arial" w:cs="Arial"/>
        </w:rPr>
        <w:t>W</w:t>
      </w:r>
      <w:r w:rsidR="00FA48C1" w:rsidRPr="00177D6E">
        <w:rPr>
          <w:rFonts w:ascii="Arial" w:eastAsia="Calibri" w:hAnsi="Arial" w:cs="Arial"/>
        </w:rPr>
        <w:t>e</w:t>
      </w:r>
      <w:proofErr w:type="spellEnd"/>
      <w:r w:rsidR="00FA48C1" w:rsidRPr="00177D6E">
        <w:rPr>
          <w:rFonts w:ascii="Arial" w:eastAsia="Calibri" w:hAnsi="Arial" w:cs="Arial"/>
        </w:rPr>
        <w:t xml:space="preserve"> are </w:t>
      </w:r>
      <w:r w:rsidR="00FA48C1" w:rsidRPr="00177D6E">
        <w:rPr>
          <w:rFonts w:ascii="Arial" w:eastAsia="Times New Roman" w:hAnsi="Arial" w:cs="Arial"/>
          <w:lang w:val="en-US"/>
        </w:rPr>
        <w:t xml:space="preserve">concerned about data availability for these additional and existing mandatory (social) PAIs. Therefore, we </w:t>
      </w:r>
      <w:r w:rsidR="00FA48C1" w:rsidRPr="00177D6E">
        <w:rPr>
          <w:rFonts w:ascii="Arial" w:eastAsia="Calibri" w:hAnsi="Arial" w:cs="Arial"/>
        </w:rPr>
        <w:t>strongly urge that new mandatory PAI indicators must first be widely disclosed by companies both inside and outside of the EU</w:t>
      </w:r>
      <w:r w:rsidR="00DE6E03" w:rsidRPr="00177D6E">
        <w:rPr>
          <w:rFonts w:ascii="Arial" w:eastAsia="Calibri" w:hAnsi="Arial" w:cs="Arial"/>
        </w:rPr>
        <w:t>, prior to their adoption in the RTS</w:t>
      </w:r>
      <w:r w:rsidR="00FA48C1" w:rsidRPr="00177D6E">
        <w:rPr>
          <w:rFonts w:ascii="Arial" w:eastAsia="Calibri" w:hAnsi="Arial" w:cs="Arial"/>
        </w:rPr>
        <w:t xml:space="preserve">. </w:t>
      </w:r>
    </w:p>
    <w:p w14:paraId="02809627" w14:textId="77777777" w:rsidR="002F1A85" w:rsidRPr="00177D6E" w:rsidRDefault="00FA48C1" w:rsidP="00FA48C1">
      <w:pPr>
        <w:rPr>
          <w:rFonts w:ascii="Arial" w:eastAsia="Calibri" w:hAnsi="Arial" w:cs="Arial"/>
        </w:rPr>
      </w:pPr>
      <w:r w:rsidRPr="00177D6E">
        <w:rPr>
          <w:rFonts w:ascii="Arial" w:eastAsia="Calibri" w:hAnsi="Arial" w:cs="Arial"/>
        </w:rPr>
        <w:t xml:space="preserve">We would </w:t>
      </w:r>
      <w:r w:rsidR="00BC4CD9" w:rsidRPr="00177D6E">
        <w:rPr>
          <w:rFonts w:ascii="Arial" w:eastAsia="Calibri" w:hAnsi="Arial" w:cs="Arial"/>
        </w:rPr>
        <w:t>urge</w:t>
      </w:r>
      <w:r w:rsidRPr="00177D6E">
        <w:rPr>
          <w:rFonts w:ascii="Arial" w:eastAsia="Calibri" w:hAnsi="Arial" w:cs="Arial"/>
        </w:rPr>
        <w:t xml:space="preserve"> focussing on the most relevant PAI’s with good and reliable data coverage that add value for the relevant product for investors</w:t>
      </w:r>
      <w:r w:rsidR="006D6CDB" w:rsidRPr="00177D6E">
        <w:rPr>
          <w:rFonts w:ascii="Arial" w:eastAsia="Calibri" w:hAnsi="Arial" w:cs="Arial"/>
        </w:rPr>
        <w:t>,</w:t>
      </w:r>
      <w:r w:rsidR="00BC4CD9" w:rsidRPr="00177D6E">
        <w:rPr>
          <w:rFonts w:ascii="Arial" w:eastAsia="Calibri" w:hAnsi="Arial" w:cs="Arial"/>
        </w:rPr>
        <w:t xml:space="preserve"> rather</w:t>
      </w:r>
      <w:r w:rsidR="006D6CDB" w:rsidRPr="00177D6E">
        <w:rPr>
          <w:rFonts w:ascii="Arial" w:eastAsia="Calibri" w:hAnsi="Arial" w:cs="Arial"/>
        </w:rPr>
        <w:t xml:space="preserve"> than </w:t>
      </w:r>
      <w:r w:rsidR="00BC4CD9" w:rsidRPr="00177D6E">
        <w:rPr>
          <w:rFonts w:ascii="Arial" w:eastAsia="Calibri" w:hAnsi="Arial" w:cs="Arial"/>
        </w:rPr>
        <w:t>broadening the amount of PAIs with poor data quality.</w:t>
      </w:r>
    </w:p>
    <w:p w14:paraId="41ACE1F7" w14:textId="06AEFF30" w:rsidR="00FA48C1" w:rsidRPr="00177D6E" w:rsidRDefault="00FA48C1" w:rsidP="00FA48C1">
      <w:pPr>
        <w:rPr>
          <w:rFonts w:ascii="Arial" w:eastAsia="Calibri" w:hAnsi="Arial" w:cs="Arial"/>
        </w:rPr>
      </w:pPr>
      <w:r w:rsidRPr="00177D6E">
        <w:rPr>
          <w:rFonts w:ascii="Arial" w:eastAsia="Calibri" w:hAnsi="Arial" w:cs="Arial"/>
        </w:rPr>
        <w:br/>
        <w:t xml:space="preserve">Moreover we also strongly urge to better align the PAI regime in the SFDR RTS with the obligations under CSRD/ESRS. </w:t>
      </w:r>
      <w:r w:rsidRPr="00177D6E">
        <w:rPr>
          <w:rFonts w:ascii="Arial" w:eastAsia="Calibri" w:hAnsi="Arial" w:cs="Arial"/>
          <w:lang w:val="en-US"/>
        </w:rPr>
        <w:t xml:space="preserve">The recent version of the ESRS proposes that all ESRS standards, disclosure requirements and data points are subject to a materiality assessment, with the exception of the disclosure requirements specified in the “general disclosure” standards. This would make it even more difficult for FMPs to get the data they need for their obligations under SFDR. </w:t>
      </w:r>
    </w:p>
    <w:p w14:paraId="7C0EF016" w14:textId="46E4F1B3" w:rsidR="008C53A4" w:rsidRPr="00177D6E" w:rsidRDefault="00FA48C1" w:rsidP="009C41BB">
      <w:pPr>
        <w:rPr>
          <w:rFonts w:ascii="Arial" w:hAnsi="Arial" w:cs="Arial"/>
          <w:lang w:val="en-US"/>
        </w:rPr>
      </w:pPr>
      <w:r w:rsidRPr="00177D6E">
        <w:rPr>
          <w:rFonts w:ascii="Arial" w:eastAsia="Calibri" w:hAnsi="Arial" w:cs="Arial"/>
        </w:rPr>
        <w:t xml:space="preserve">The proposed mandatory social indicators could possibly be added as optional indicators in the meantime. </w:t>
      </w:r>
    </w:p>
    <w:p w14:paraId="599FC26E" w14:textId="2D46281F" w:rsidR="008C53A4" w:rsidRPr="00177D6E" w:rsidRDefault="006D2CDF" w:rsidP="009C41BB">
      <w:pPr>
        <w:rPr>
          <w:rFonts w:ascii="Arial" w:hAnsi="Arial" w:cs="Arial"/>
        </w:rPr>
      </w:pPr>
      <w:r w:rsidRPr="00177D6E">
        <w:rPr>
          <w:rFonts w:ascii="Arial" w:hAnsi="Arial" w:cs="Arial"/>
        </w:rPr>
        <w:t>Furthermore, while</w:t>
      </w:r>
      <w:r w:rsidR="00BC4CD9" w:rsidRPr="00177D6E">
        <w:rPr>
          <w:rFonts w:ascii="Arial" w:hAnsi="Arial" w:cs="Arial"/>
        </w:rPr>
        <w:t xml:space="preserve"> </w:t>
      </w:r>
      <w:r w:rsidR="008C53A4" w:rsidRPr="00177D6E">
        <w:rPr>
          <w:rFonts w:ascii="Arial" w:hAnsi="Arial" w:cs="Arial"/>
        </w:rPr>
        <w:t xml:space="preserve">the ESRS as a basis is very logical and may seem as a solid basis for the development of further disclosures, particularly in combination with a potential future ESAP. However, it should be noted that pension funds typically invest more than </w:t>
      </w:r>
      <w:r w:rsidR="00EF0004" w:rsidRPr="00177D6E">
        <w:rPr>
          <w:rFonts w:ascii="Arial" w:hAnsi="Arial" w:cs="Arial"/>
        </w:rPr>
        <w:t xml:space="preserve">half </w:t>
      </w:r>
      <w:r w:rsidR="008C53A4" w:rsidRPr="00177D6E">
        <w:rPr>
          <w:rFonts w:ascii="Arial" w:hAnsi="Arial" w:cs="Arial"/>
        </w:rPr>
        <w:t>of their assets in non-EU jurisdictions. CSRD reporting will therefore not solve this problem.</w:t>
      </w:r>
    </w:p>
    <w:p w14:paraId="6BE22BFF" w14:textId="77777777" w:rsidR="00011CEF" w:rsidRPr="00177D6E" w:rsidRDefault="00011CEF" w:rsidP="009C41BB">
      <w:pPr>
        <w:rPr>
          <w:rFonts w:ascii="Arial" w:hAnsi="Arial" w:cs="Arial"/>
        </w:rPr>
      </w:pPr>
    </w:p>
    <w:p w14:paraId="45B40FC7" w14:textId="578C5C4C" w:rsidR="008C53A4" w:rsidRPr="00177D6E" w:rsidRDefault="008F37A2" w:rsidP="009C41BB">
      <w:pPr>
        <w:rPr>
          <w:rFonts w:ascii="Arial" w:hAnsi="Arial" w:cs="Arial"/>
          <w:lang w:val="en-US"/>
        </w:rPr>
      </w:pPr>
      <w:r w:rsidRPr="00177D6E">
        <w:rPr>
          <w:rFonts w:ascii="Arial" w:hAnsi="Arial" w:cs="Arial"/>
        </w:rPr>
        <w:t xml:space="preserve">We see value on </w:t>
      </w:r>
      <w:r w:rsidR="00BD632E" w:rsidRPr="00177D6E">
        <w:rPr>
          <w:rFonts w:ascii="Arial" w:hAnsi="Arial" w:cs="Arial"/>
        </w:rPr>
        <w:t>the subject-matter of</w:t>
      </w:r>
      <w:r w:rsidRPr="00177D6E">
        <w:rPr>
          <w:rFonts w:ascii="Arial" w:hAnsi="Arial" w:cs="Arial"/>
        </w:rPr>
        <w:t xml:space="preserve"> the social indicators proposed</w:t>
      </w:r>
      <w:r w:rsidR="00BD632E" w:rsidRPr="00177D6E">
        <w:rPr>
          <w:rFonts w:ascii="Arial" w:hAnsi="Arial" w:cs="Arial"/>
        </w:rPr>
        <w:t xml:space="preserve">, except from </w:t>
      </w:r>
      <w:proofErr w:type="spellStart"/>
      <w:r w:rsidR="00BD632E" w:rsidRPr="00177D6E">
        <w:rPr>
          <w:rFonts w:ascii="Arial" w:hAnsi="Arial" w:cs="Arial"/>
        </w:rPr>
        <w:t>tabacco</w:t>
      </w:r>
      <w:proofErr w:type="spellEnd"/>
      <w:r w:rsidRPr="00177D6E">
        <w:rPr>
          <w:rFonts w:ascii="Arial" w:hAnsi="Arial" w:cs="Arial"/>
        </w:rPr>
        <w:t xml:space="preserve">. The indicators relating to tax, the role of unions and the living wages typically </w:t>
      </w:r>
      <w:r w:rsidR="00506EA4" w:rsidRPr="00177D6E">
        <w:rPr>
          <w:rFonts w:ascii="Arial" w:hAnsi="Arial" w:cs="Arial"/>
        </w:rPr>
        <w:t xml:space="preserve">are relevant ESG factors in </w:t>
      </w:r>
      <w:r w:rsidR="00703C31" w:rsidRPr="00177D6E">
        <w:rPr>
          <w:rFonts w:ascii="Arial" w:hAnsi="Arial" w:cs="Arial"/>
        </w:rPr>
        <w:t>ratings used by Dutch pension funds</w:t>
      </w:r>
      <w:r w:rsidRPr="00177D6E">
        <w:rPr>
          <w:rFonts w:ascii="Arial" w:hAnsi="Arial" w:cs="Arial"/>
        </w:rPr>
        <w:t xml:space="preserve">. Inclusion in PAI reporting could lead to more pressure on corporate reporting (European and non-European) and additional data could serve as valuable input in ESG integration strategies. Tobacco is an ethical screen and often leads to a binary choice of exclusion or not. </w:t>
      </w:r>
      <w:r w:rsidR="00C70C44" w:rsidRPr="00177D6E">
        <w:rPr>
          <w:rFonts w:ascii="Arial" w:hAnsi="Arial" w:cs="Arial"/>
        </w:rPr>
        <w:t>Tabacco</w:t>
      </w:r>
      <w:r w:rsidR="00C70C44" w:rsidRPr="00177D6E">
        <w:rPr>
          <w:rFonts w:ascii="Arial" w:hAnsi="Arial" w:cs="Arial"/>
          <w:lang w:val="en-US"/>
        </w:rPr>
        <w:t xml:space="preserve"> is not directly related to </w:t>
      </w:r>
      <w:r w:rsidR="00C70C44" w:rsidRPr="00177D6E">
        <w:rPr>
          <w:rFonts w:ascii="Arial" w:hAnsi="Arial" w:cs="Arial"/>
          <w:lang w:val="en-US"/>
        </w:rPr>
        <w:lastRenderedPageBreak/>
        <w:t xml:space="preserve">social issues, it is a health related indicator. Indicators in the PAI list should concern social issues in the supply chain of companies, not the products. Moreover, it concerns a product-related indicator. Even is tobacco is one product that is already excluded by many Dutch pension funds, including this in the mandatory list might lead to a sliding scale of products like for example fur, alcohol, gambling. We do not think the PAI indicators should go in such a direction. </w:t>
      </w:r>
    </w:p>
    <w:permEnd w:id="1348034591"/>
    <w:p w14:paraId="48EE2711" w14:textId="77777777" w:rsidR="009C41BB" w:rsidRPr="00177D6E" w:rsidRDefault="009C41BB" w:rsidP="009C41BB">
      <w:pPr>
        <w:rPr>
          <w:rFonts w:ascii="Arial" w:hAnsi="Arial" w:cs="Arial"/>
        </w:rPr>
      </w:pPr>
      <w:r w:rsidRPr="00177D6E">
        <w:rPr>
          <w:rFonts w:ascii="Arial" w:hAnsi="Arial" w:cs="Arial"/>
        </w:rPr>
        <w:t>&lt;ESMA_QUESTION_SFDR_1&gt;</w:t>
      </w:r>
    </w:p>
    <w:p w14:paraId="735D870C" w14:textId="77777777" w:rsidR="009C41BB" w:rsidRPr="00177D6E" w:rsidRDefault="009C41BB" w:rsidP="009C41BB">
      <w:pPr>
        <w:rPr>
          <w:rFonts w:ascii="Arial" w:hAnsi="Arial" w:cs="Arial"/>
        </w:rPr>
      </w:pPr>
    </w:p>
    <w:p w14:paraId="6612C953" w14:textId="77777777" w:rsidR="009C41BB" w:rsidRPr="00177D6E" w:rsidRDefault="009C41BB" w:rsidP="0052402E">
      <w:pPr>
        <w:pStyle w:val="Questionstyle"/>
        <w:numPr>
          <w:ilvl w:val="0"/>
          <w:numId w:val="42"/>
        </w:numPr>
      </w:pPr>
      <w:bookmarkStart w:id="1" w:name="_Hlk131609829"/>
      <w:r w:rsidRPr="00177D6E">
        <w:t>: Would you recommend any other mandatory social indicator or adjust any of the ones proposed?</w:t>
      </w:r>
    </w:p>
    <w:bookmarkEnd w:id="1"/>
    <w:p w14:paraId="7446D4C6" w14:textId="24471D04" w:rsidR="009C41BB" w:rsidRPr="00177D6E" w:rsidRDefault="009C41BB" w:rsidP="009C41BB">
      <w:pPr>
        <w:rPr>
          <w:rFonts w:ascii="Arial" w:hAnsi="Arial" w:cs="Arial"/>
          <w:lang w:val="en-US"/>
        </w:rPr>
      </w:pPr>
      <w:r w:rsidRPr="00177D6E">
        <w:rPr>
          <w:rFonts w:ascii="Arial" w:hAnsi="Arial" w:cs="Arial"/>
        </w:rPr>
        <w:t>&lt;ESMA_QUESTION_SFDR</w:t>
      </w:r>
      <w:r w:rsidRPr="00177D6E">
        <w:rPr>
          <w:rFonts w:ascii="Arial" w:hAnsi="Arial" w:cs="Arial"/>
          <w:lang w:val="en-US"/>
        </w:rPr>
        <w:t>_2&gt;</w:t>
      </w:r>
      <w:permStart w:id="1140268191" w:edGrp="everyone"/>
      <w:r w:rsidR="008F37A2" w:rsidRPr="00177D6E">
        <w:rPr>
          <w:rFonts w:ascii="Arial" w:hAnsi="Arial" w:cs="Arial"/>
          <w:lang w:val="en-US"/>
        </w:rPr>
        <w:t>Given that we are still facing many data quality issues in PAI reporting, we would not recommend more indicators at the moment.</w:t>
      </w:r>
      <w:permEnd w:id="1140268191"/>
      <w:r w:rsidRPr="00177D6E">
        <w:rPr>
          <w:rFonts w:ascii="Arial" w:hAnsi="Arial" w:cs="Arial"/>
          <w:lang w:val="en-US"/>
        </w:rPr>
        <w:t>&lt;ESMA_QUESTION_SFDR_2&gt;</w:t>
      </w:r>
    </w:p>
    <w:p w14:paraId="5C5DB35A" w14:textId="77777777" w:rsidR="009C41BB" w:rsidRPr="00177D6E" w:rsidRDefault="009C41BB" w:rsidP="009C41BB">
      <w:pPr>
        <w:rPr>
          <w:rFonts w:ascii="Arial" w:hAnsi="Arial" w:cs="Arial"/>
        </w:rPr>
      </w:pPr>
    </w:p>
    <w:p w14:paraId="11B6749E" w14:textId="77777777" w:rsidR="009C41BB" w:rsidRPr="00177D6E" w:rsidRDefault="009C41BB" w:rsidP="0052402E">
      <w:pPr>
        <w:pStyle w:val="Questionstyle"/>
        <w:numPr>
          <w:ilvl w:val="0"/>
          <w:numId w:val="42"/>
        </w:numPr>
      </w:pPr>
      <w:bookmarkStart w:id="2" w:name="_Hlk131609830"/>
      <w:r w:rsidRPr="00177D6E">
        <w:t>: Do you agree with the newly proposed opt-in social indicators in Annex I, Table III (excessive use of non-guaranteed-hour employees in investee companies, excessive use of temporary contract employees in investee companies, excessive use of non-employee workers in investee companies, insufficient employment of persons with disabilities in the workforce, lack of grievance/complaints handling mechanism for stakeholders materially affected by the operations of investee companies, lack of grievance/complaints handling mechanism for consumers/ end-users of the investee companies)?</w:t>
      </w:r>
    </w:p>
    <w:bookmarkEnd w:id="2"/>
    <w:p w14:paraId="1FA47A9C" w14:textId="77777777" w:rsidR="009C41BB" w:rsidRPr="00177D6E" w:rsidRDefault="009C41BB" w:rsidP="009C41BB">
      <w:pPr>
        <w:rPr>
          <w:rFonts w:ascii="Arial" w:hAnsi="Arial" w:cs="Arial"/>
        </w:rPr>
      </w:pPr>
      <w:r w:rsidRPr="00177D6E">
        <w:rPr>
          <w:rFonts w:ascii="Arial" w:hAnsi="Arial" w:cs="Arial"/>
        </w:rPr>
        <w:t>&lt;ESMA_QUESTION_SFDR_3&gt;</w:t>
      </w:r>
    </w:p>
    <w:p w14:paraId="040088C5" w14:textId="7A84DFC8" w:rsidR="009C41BB" w:rsidRPr="00177D6E" w:rsidRDefault="008F37A2" w:rsidP="009C41BB">
      <w:pPr>
        <w:rPr>
          <w:rFonts w:ascii="Arial" w:hAnsi="Arial" w:cs="Arial"/>
          <w:lang w:val="en-US"/>
        </w:rPr>
      </w:pPr>
      <w:permStart w:id="1930569352" w:edGrp="everyone"/>
      <w:r w:rsidRPr="00177D6E">
        <w:rPr>
          <w:rFonts w:ascii="Arial" w:hAnsi="Arial" w:cs="Arial"/>
          <w:lang w:val="en-US"/>
        </w:rPr>
        <w:t xml:space="preserve">We think the lack of grievance mechanism of stakeholders is the most relevant in this list. Dutch pension funds have committed to implementing the OECD guidelines and we support a role for investors in the CSDDD. Investors play a role in inducing investee companies to mitigate, end and provide remediation for, adverse impacts. Grievance mechanisms are an important tool in the due diligence cycle. </w:t>
      </w:r>
      <w:proofErr w:type="spellStart"/>
      <w:r w:rsidRPr="00177D6E">
        <w:rPr>
          <w:rFonts w:ascii="Arial" w:hAnsi="Arial" w:cs="Arial"/>
          <w:lang w:val="en-US"/>
        </w:rPr>
        <w:t>Transparancy</w:t>
      </w:r>
      <w:proofErr w:type="spellEnd"/>
      <w:r w:rsidRPr="00177D6E">
        <w:rPr>
          <w:rFonts w:ascii="Arial" w:hAnsi="Arial" w:cs="Arial"/>
          <w:lang w:val="en-US"/>
        </w:rPr>
        <w:t xml:space="preserve"> on the availability of grievance mechanisms helps to target engagement </w:t>
      </w:r>
      <w:r w:rsidR="0059596B" w:rsidRPr="00177D6E">
        <w:rPr>
          <w:rFonts w:ascii="Arial" w:hAnsi="Arial" w:cs="Arial"/>
          <w:lang w:val="en-US"/>
        </w:rPr>
        <w:t>or avoid sustainability risks.</w:t>
      </w:r>
      <w:r w:rsidR="0021308F" w:rsidRPr="00177D6E">
        <w:rPr>
          <w:rFonts w:ascii="Arial" w:hAnsi="Arial" w:cs="Arial"/>
          <w:lang w:val="en-US"/>
        </w:rPr>
        <w:t xml:space="preserve"> We therefore support this indicator as an optional indicator.</w:t>
      </w:r>
    </w:p>
    <w:permEnd w:id="1930569352"/>
    <w:p w14:paraId="238B95BB" w14:textId="77777777" w:rsidR="009C41BB" w:rsidRPr="00177D6E" w:rsidRDefault="009C41BB" w:rsidP="009C41BB">
      <w:pPr>
        <w:rPr>
          <w:rFonts w:ascii="Arial" w:hAnsi="Arial" w:cs="Arial"/>
        </w:rPr>
      </w:pPr>
      <w:r w:rsidRPr="00177D6E">
        <w:rPr>
          <w:rFonts w:ascii="Arial" w:hAnsi="Arial" w:cs="Arial"/>
        </w:rPr>
        <w:t>&lt;ESMA_QUESTION_SFDR_3&gt;</w:t>
      </w:r>
    </w:p>
    <w:p w14:paraId="3CFBE832" w14:textId="77777777" w:rsidR="009C41BB" w:rsidRPr="00177D6E" w:rsidRDefault="009C41BB" w:rsidP="009C41BB">
      <w:pPr>
        <w:rPr>
          <w:rFonts w:ascii="Arial" w:hAnsi="Arial" w:cs="Arial"/>
        </w:rPr>
      </w:pPr>
    </w:p>
    <w:p w14:paraId="2707A806" w14:textId="77777777" w:rsidR="009C41BB" w:rsidRPr="00177D6E" w:rsidRDefault="009C41BB" w:rsidP="0052402E">
      <w:pPr>
        <w:pStyle w:val="Questionstyle"/>
        <w:numPr>
          <w:ilvl w:val="0"/>
          <w:numId w:val="42"/>
        </w:numPr>
      </w:pPr>
      <w:bookmarkStart w:id="3" w:name="_Hlk131609831"/>
      <w:r w:rsidRPr="00177D6E">
        <w:t>: Would you recommend any other social indicator or adjust any of the ones proposed?</w:t>
      </w:r>
    </w:p>
    <w:bookmarkEnd w:id="3"/>
    <w:p w14:paraId="6BC5AA32" w14:textId="77777777" w:rsidR="009C41BB" w:rsidRPr="00177D6E" w:rsidRDefault="009C41BB" w:rsidP="009C41BB">
      <w:pPr>
        <w:rPr>
          <w:rFonts w:ascii="Arial" w:hAnsi="Arial" w:cs="Arial"/>
        </w:rPr>
      </w:pPr>
      <w:r w:rsidRPr="00177D6E">
        <w:rPr>
          <w:rFonts w:ascii="Arial" w:hAnsi="Arial" w:cs="Arial"/>
        </w:rPr>
        <w:t>&lt;ESMA_QUESTION_SFDR_4&gt;</w:t>
      </w:r>
    </w:p>
    <w:p w14:paraId="191F2CF6" w14:textId="77777777" w:rsidR="009C41BB" w:rsidRPr="00177D6E" w:rsidRDefault="009C41BB" w:rsidP="009C41BB">
      <w:pPr>
        <w:rPr>
          <w:rFonts w:ascii="Arial" w:hAnsi="Arial" w:cs="Arial"/>
        </w:rPr>
      </w:pPr>
      <w:permStart w:id="2056993415" w:edGrp="everyone"/>
      <w:r w:rsidRPr="00177D6E">
        <w:rPr>
          <w:rFonts w:ascii="Arial" w:hAnsi="Arial" w:cs="Arial"/>
        </w:rPr>
        <w:t>TYPE YOUR TEXT HERE</w:t>
      </w:r>
    </w:p>
    <w:permEnd w:id="2056993415"/>
    <w:p w14:paraId="5C0CA950" w14:textId="77777777" w:rsidR="009C41BB" w:rsidRPr="00177D6E" w:rsidRDefault="009C41BB" w:rsidP="009C41BB">
      <w:pPr>
        <w:rPr>
          <w:rFonts w:ascii="Arial" w:hAnsi="Arial" w:cs="Arial"/>
        </w:rPr>
      </w:pPr>
      <w:r w:rsidRPr="00177D6E">
        <w:rPr>
          <w:rFonts w:ascii="Arial" w:hAnsi="Arial" w:cs="Arial"/>
        </w:rPr>
        <w:lastRenderedPageBreak/>
        <w:t>&lt;ESMA_QUESTION_SFDR_4&gt;</w:t>
      </w:r>
    </w:p>
    <w:p w14:paraId="6CC85AFF" w14:textId="77777777" w:rsidR="009C41BB" w:rsidRPr="00177D6E" w:rsidRDefault="009C41BB" w:rsidP="009C41BB">
      <w:pPr>
        <w:rPr>
          <w:rFonts w:ascii="Arial" w:hAnsi="Arial" w:cs="Arial"/>
        </w:rPr>
      </w:pPr>
    </w:p>
    <w:p w14:paraId="5D57C8EB" w14:textId="77777777" w:rsidR="009C41BB" w:rsidRPr="00177D6E" w:rsidRDefault="009C41BB" w:rsidP="0052402E">
      <w:pPr>
        <w:pStyle w:val="Questionstyle"/>
        <w:numPr>
          <w:ilvl w:val="0"/>
          <w:numId w:val="42"/>
        </w:numPr>
      </w:pPr>
      <w:bookmarkStart w:id="4" w:name="_Hlk131609833"/>
      <w:r w:rsidRPr="00177D6E">
        <w:t>: Do you agree with the changes proposed to the existing mandatory and opt-in social indicators in Annex I, Table I and III (i.e. replacing the UN Global Compact Principles with the UN Guiding Principles and ILO Declaration on Fundamental Principles and Rights at Work)? Do you have any additional suggestions for changes to other indicators not considered by the ESAs?</w:t>
      </w:r>
    </w:p>
    <w:bookmarkEnd w:id="4"/>
    <w:p w14:paraId="0BC3C8F3" w14:textId="77777777" w:rsidR="009C41BB" w:rsidRPr="00177D6E" w:rsidRDefault="009C41BB" w:rsidP="009C41BB">
      <w:pPr>
        <w:rPr>
          <w:rFonts w:ascii="Arial" w:hAnsi="Arial" w:cs="Arial"/>
        </w:rPr>
      </w:pPr>
      <w:r w:rsidRPr="00177D6E">
        <w:rPr>
          <w:rFonts w:ascii="Arial" w:hAnsi="Arial" w:cs="Arial"/>
        </w:rPr>
        <w:t>&lt;ESMA_QUESTION_SFDR_5&gt;</w:t>
      </w:r>
    </w:p>
    <w:p w14:paraId="7AFCDD69" w14:textId="77777777" w:rsidR="0099662C" w:rsidRPr="00177D6E" w:rsidRDefault="00E17EEE" w:rsidP="009C41BB">
      <w:pPr>
        <w:rPr>
          <w:rFonts w:ascii="Arial" w:hAnsi="Arial" w:cs="Arial"/>
          <w:lang w:val="en-US"/>
        </w:rPr>
      </w:pPr>
      <w:permStart w:id="452221127" w:edGrp="everyone"/>
      <w:r w:rsidRPr="00177D6E">
        <w:rPr>
          <w:rFonts w:ascii="Arial" w:hAnsi="Arial" w:cs="Arial"/>
          <w:lang w:val="en-US"/>
        </w:rPr>
        <w:t>Our key message is to minimize the changes to SFDR disclosures, as we have barely implemented the current requirements. M</w:t>
      </w:r>
      <w:proofErr w:type="spellStart"/>
      <w:r w:rsidRPr="00177D6E">
        <w:rPr>
          <w:rFonts w:ascii="Arial" w:hAnsi="Arial" w:cs="Arial"/>
          <w:lang w:val="en-US"/>
        </w:rPr>
        <w:t>andatory</w:t>
      </w:r>
      <w:proofErr w:type="spellEnd"/>
      <w:r w:rsidRPr="00177D6E">
        <w:rPr>
          <w:rFonts w:ascii="Arial" w:hAnsi="Arial" w:cs="Arial"/>
          <w:lang w:val="en-US"/>
        </w:rPr>
        <w:t xml:space="preserve"> PAI indicators should first be widely disclosed by companies both inside and outside of the EU. This means concretely that for this PAI, our position is that the ESAs should not make any changes. Once amongst others CSRD has been implemented, SFDR could be altered to also include ILO standards and the UNGPs. </w:t>
      </w:r>
    </w:p>
    <w:permEnd w:id="452221127"/>
    <w:p w14:paraId="454AB350" w14:textId="26D95775" w:rsidR="009C41BB" w:rsidRPr="00177D6E" w:rsidRDefault="009C41BB" w:rsidP="009C41BB">
      <w:pPr>
        <w:rPr>
          <w:rFonts w:ascii="Arial" w:hAnsi="Arial" w:cs="Arial"/>
        </w:rPr>
      </w:pPr>
      <w:r w:rsidRPr="00177D6E">
        <w:rPr>
          <w:rFonts w:ascii="Arial" w:hAnsi="Arial" w:cs="Arial"/>
        </w:rPr>
        <w:t>&lt;ESMA_QUESTION_SFDR_5&gt;</w:t>
      </w:r>
    </w:p>
    <w:p w14:paraId="5DCDD44F" w14:textId="77777777" w:rsidR="009C41BB" w:rsidRPr="00177D6E" w:rsidRDefault="009C41BB" w:rsidP="009C41BB">
      <w:pPr>
        <w:rPr>
          <w:rFonts w:ascii="Arial" w:hAnsi="Arial" w:cs="Arial"/>
        </w:rPr>
      </w:pPr>
    </w:p>
    <w:p w14:paraId="3C56C925" w14:textId="77777777" w:rsidR="009C41BB" w:rsidRPr="00177D6E" w:rsidRDefault="009C41BB" w:rsidP="0052402E">
      <w:pPr>
        <w:pStyle w:val="Questionstyle"/>
        <w:numPr>
          <w:ilvl w:val="0"/>
          <w:numId w:val="42"/>
        </w:numPr>
      </w:pPr>
      <w:bookmarkStart w:id="5" w:name="_Hlk131609834"/>
      <w:r w:rsidRPr="00177D6E">
        <w:t>: For real estate assets, do you consider relevant to apply any PAI indicator related to social matters to the entity in charge of the management of the real estate assets the FMP invested in?</w:t>
      </w:r>
    </w:p>
    <w:bookmarkEnd w:id="5"/>
    <w:p w14:paraId="686F603D" w14:textId="77777777" w:rsidR="009C41BB" w:rsidRPr="00177D6E" w:rsidRDefault="009C41BB" w:rsidP="009C41BB">
      <w:pPr>
        <w:rPr>
          <w:rFonts w:ascii="Arial" w:hAnsi="Arial" w:cs="Arial"/>
        </w:rPr>
      </w:pPr>
      <w:r w:rsidRPr="00177D6E">
        <w:rPr>
          <w:rFonts w:ascii="Arial" w:hAnsi="Arial" w:cs="Arial"/>
        </w:rPr>
        <w:t>&lt;ESMA_QUESTION_SFDR_6&gt;</w:t>
      </w:r>
    </w:p>
    <w:p w14:paraId="244ABB1E" w14:textId="77777777" w:rsidR="0021308F" w:rsidRPr="00177D6E" w:rsidRDefault="0021308F" w:rsidP="009C41BB">
      <w:pPr>
        <w:rPr>
          <w:rFonts w:ascii="Arial" w:hAnsi="Arial" w:cs="Arial"/>
          <w:lang w:val="en-US"/>
        </w:rPr>
      </w:pPr>
      <w:permStart w:id="887372501" w:edGrp="everyone"/>
      <w:r w:rsidRPr="00177D6E">
        <w:rPr>
          <w:rFonts w:ascii="Arial" w:hAnsi="Arial" w:cs="Arial"/>
          <w:lang w:val="en-US"/>
        </w:rPr>
        <w:t xml:space="preserve">We do not support reporting social PAIs on the FMP responsible for investing in real estate. </w:t>
      </w:r>
      <w:r w:rsidR="0059596B" w:rsidRPr="00177D6E">
        <w:rPr>
          <w:rFonts w:ascii="Arial" w:hAnsi="Arial" w:cs="Arial"/>
          <w:lang w:val="en-US"/>
        </w:rPr>
        <w:t xml:space="preserve">It is not clear what the benefit is of reporting on the manager, which can be the FMP itself. The purpose of PAI reporting is to shed light on the negative effects of the </w:t>
      </w:r>
      <w:r w:rsidR="00807320" w:rsidRPr="00177D6E">
        <w:rPr>
          <w:rFonts w:ascii="Arial" w:hAnsi="Arial" w:cs="Arial"/>
          <w:lang w:val="en-US"/>
        </w:rPr>
        <w:t>investments</w:t>
      </w:r>
      <w:r w:rsidR="0059596B" w:rsidRPr="00177D6E">
        <w:rPr>
          <w:rFonts w:ascii="Arial" w:hAnsi="Arial" w:cs="Arial"/>
          <w:lang w:val="en-US"/>
        </w:rPr>
        <w:t xml:space="preserve">. The social attributes of the FMP itself should be covered under CSRD reporting. </w:t>
      </w:r>
    </w:p>
    <w:p w14:paraId="13CBEF29" w14:textId="5B799438" w:rsidR="009C41BB" w:rsidRPr="00177D6E" w:rsidRDefault="0059596B" w:rsidP="009C41BB">
      <w:pPr>
        <w:rPr>
          <w:rFonts w:ascii="Arial" w:hAnsi="Arial" w:cs="Arial"/>
          <w:lang w:val="en-US"/>
        </w:rPr>
      </w:pPr>
      <w:r w:rsidRPr="00177D6E">
        <w:rPr>
          <w:rFonts w:ascii="Arial" w:hAnsi="Arial" w:cs="Arial"/>
          <w:lang w:val="en-US"/>
        </w:rPr>
        <w:t>The proposal would blur the border between the two sets of regulation, as well as the purpose thereof.</w:t>
      </w:r>
      <w:r w:rsidR="0021308F" w:rsidRPr="00177D6E">
        <w:rPr>
          <w:rFonts w:ascii="Arial" w:hAnsi="Arial" w:cs="Arial"/>
          <w:lang w:val="en-US"/>
        </w:rPr>
        <w:t xml:space="preserve"> It would be a source of confusion, rather than clarity.</w:t>
      </w:r>
    </w:p>
    <w:p w14:paraId="22490997" w14:textId="37173371" w:rsidR="0021308F" w:rsidRPr="00177D6E" w:rsidRDefault="007854B7" w:rsidP="009C41BB">
      <w:pPr>
        <w:rPr>
          <w:rFonts w:ascii="Arial" w:hAnsi="Arial" w:cs="Arial"/>
          <w:lang w:val="en-US"/>
        </w:rPr>
      </w:pPr>
      <w:r w:rsidRPr="00177D6E">
        <w:rPr>
          <w:rFonts w:ascii="Arial" w:hAnsi="Arial" w:cs="Arial"/>
          <w:lang w:val="en-US"/>
        </w:rPr>
        <w:t xml:space="preserve"> </w:t>
      </w:r>
      <w:r w:rsidR="0021308F" w:rsidRPr="00177D6E">
        <w:rPr>
          <w:rFonts w:ascii="Arial" w:hAnsi="Arial" w:cs="Arial"/>
          <w:lang w:val="en-US"/>
        </w:rPr>
        <w:t xml:space="preserve">Moreover, </w:t>
      </w:r>
      <w:r w:rsidRPr="00177D6E">
        <w:rPr>
          <w:rFonts w:ascii="Arial" w:hAnsi="Arial" w:cs="Arial"/>
          <w:lang w:val="en-US"/>
        </w:rPr>
        <w:t>it is challenging to compare such a number if it applies to different levels for different FMPs. Take, for instance, the diversity ratio: it could be gauged at the level of the FMP's investment team, the entire FMP, the investment team of an external fund manager, or the entity level of the external manager, among others.</w:t>
      </w:r>
    </w:p>
    <w:p w14:paraId="6547412D" w14:textId="596AC6A0" w:rsidR="0021308F" w:rsidRPr="00177D6E" w:rsidRDefault="0021308F" w:rsidP="009C41BB">
      <w:pPr>
        <w:rPr>
          <w:rFonts w:ascii="Arial" w:hAnsi="Arial" w:cs="Arial"/>
          <w:lang w:val="en-US"/>
        </w:rPr>
      </w:pPr>
      <w:r w:rsidRPr="00177D6E">
        <w:rPr>
          <w:rFonts w:ascii="Arial" w:hAnsi="Arial" w:cs="Arial"/>
          <w:lang w:val="en-US"/>
        </w:rPr>
        <w:t>More relevant social issues relating to real estate relate to affordable housing and the treatment of tenants. However, these depend to such an extent on the national context and national legislation, that we believe these are not suitable to be used as PAIs.</w:t>
      </w:r>
    </w:p>
    <w:p w14:paraId="45A5029C" w14:textId="77777777" w:rsidR="007854B7" w:rsidRPr="00177D6E" w:rsidRDefault="007854B7" w:rsidP="009C41BB">
      <w:pPr>
        <w:rPr>
          <w:rFonts w:ascii="Arial" w:hAnsi="Arial" w:cs="Arial"/>
        </w:rPr>
      </w:pPr>
    </w:p>
    <w:permEnd w:id="887372501"/>
    <w:p w14:paraId="11A2BA0F" w14:textId="77777777" w:rsidR="009C41BB" w:rsidRPr="00177D6E" w:rsidRDefault="009C41BB" w:rsidP="009C41BB">
      <w:pPr>
        <w:rPr>
          <w:rFonts w:ascii="Arial" w:hAnsi="Arial" w:cs="Arial"/>
        </w:rPr>
      </w:pPr>
      <w:r w:rsidRPr="00177D6E">
        <w:rPr>
          <w:rFonts w:ascii="Arial" w:hAnsi="Arial" w:cs="Arial"/>
        </w:rPr>
        <w:t>&lt;ESMA_QUESTION_SFDR_6&gt;</w:t>
      </w:r>
    </w:p>
    <w:p w14:paraId="2AC893D6" w14:textId="77777777" w:rsidR="009C41BB" w:rsidRPr="00177D6E" w:rsidRDefault="009C41BB" w:rsidP="009C41BB">
      <w:pPr>
        <w:rPr>
          <w:rFonts w:ascii="Arial" w:hAnsi="Arial" w:cs="Arial"/>
        </w:rPr>
      </w:pPr>
    </w:p>
    <w:p w14:paraId="6BDC5008" w14:textId="77777777" w:rsidR="009C41BB" w:rsidRPr="00177D6E" w:rsidRDefault="009C41BB" w:rsidP="0052402E">
      <w:pPr>
        <w:pStyle w:val="Questionstyle"/>
        <w:numPr>
          <w:ilvl w:val="0"/>
          <w:numId w:val="42"/>
        </w:numPr>
      </w:pPr>
      <w:bookmarkStart w:id="6" w:name="_Hlk131609836"/>
      <w:r w:rsidRPr="00177D6E">
        <w:t>: For real estate assets, do you see any merit in adjusting the definition of PAI indicator 22 of Table 1 in order to align it with the EU Taxonomy criteria applicable to the DNSH of the climate change mitigation objective under the climate change adaptation objective?</w:t>
      </w:r>
    </w:p>
    <w:bookmarkEnd w:id="6"/>
    <w:p w14:paraId="7DF73432" w14:textId="77777777" w:rsidR="009C41BB" w:rsidRPr="00177D6E" w:rsidRDefault="009C41BB" w:rsidP="009C41BB">
      <w:pPr>
        <w:rPr>
          <w:rFonts w:ascii="Arial" w:hAnsi="Arial" w:cs="Arial"/>
        </w:rPr>
      </w:pPr>
      <w:r w:rsidRPr="00177D6E">
        <w:rPr>
          <w:rFonts w:ascii="Arial" w:hAnsi="Arial" w:cs="Arial"/>
        </w:rPr>
        <w:t>&lt;ESMA_QUESTION_SFDR_7&gt;</w:t>
      </w:r>
    </w:p>
    <w:p w14:paraId="7525B1AD" w14:textId="77777777" w:rsidR="00735926" w:rsidRPr="00177D6E" w:rsidRDefault="00735926" w:rsidP="00177D6E">
      <w:pPr>
        <w:rPr>
          <w:rFonts w:ascii="Arial" w:hAnsi="Arial" w:cs="Arial"/>
          <w:lang w:val="en-US"/>
        </w:rPr>
      </w:pPr>
      <w:permStart w:id="1335120249" w:edGrp="everyone"/>
      <w:r w:rsidRPr="00177D6E">
        <w:rPr>
          <w:rFonts w:ascii="Arial" w:hAnsi="Arial" w:cs="Arial"/>
          <w:lang w:val="en-US"/>
        </w:rPr>
        <w:t xml:space="preserve">We are in favor of linking the PAI to a metric that is available both inside and outside Europe. This is not the case for EPC labels. Therefore, we suggest making reference to the CRREM pathways as the marker of energy efficient or inefficient real estate. As a side note: with respect to the suggested hurdle of an asset being within the top 30% of the national or regional building stock expressed as operational primary energy demand (PED): this is impossible to determine by investors as there is no database available on country level for all European countries. </w:t>
      </w:r>
    </w:p>
    <w:permEnd w:id="1335120249"/>
    <w:p w14:paraId="2EAB99B1" w14:textId="77777777" w:rsidR="009C41BB" w:rsidRPr="00177D6E" w:rsidRDefault="009C41BB" w:rsidP="009C41BB">
      <w:pPr>
        <w:rPr>
          <w:rFonts w:ascii="Arial" w:hAnsi="Arial" w:cs="Arial"/>
        </w:rPr>
      </w:pPr>
      <w:r w:rsidRPr="00177D6E">
        <w:rPr>
          <w:rFonts w:ascii="Arial" w:hAnsi="Arial" w:cs="Arial"/>
        </w:rPr>
        <w:t>&lt;ESMA_QUESTION_SFDR_7&gt;</w:t>
      </w:r>
    </w:p>
    <w:p w14:paraId="0833F2AC" w14:textId="77777777" w:rsidR="009C41BB" w:rsidRPr="00177D6E" w:rsidRDefault="009C41BB" w:rsidP="009C41BB">
      <w:pPr>
        <w:rPr>
          <w:rFonts w:ascii="Arial" w:hAnsi="Arial" w:cs="Arial"/>
        </w:rPr>
      </w:pPr>
    </w:p>
    <w:p w14:paraId="4BF15C04" w14:textId="77777777" w:rsidR="009C41BB" w:rsidRPr="00177D6E" w:rsidRDefault="009C41BB" w:rsidP="0052402E">
      <w:pPr>
        <w:pStyle w:val="Questionstyle"/>
        <w:numPr>
          <w:ilvl w:val="0"/>
          <w:numId w:val="42"/>
        </w:numPr>
      </w:pPr>
      <w:bookmarkStart w:id="7" w:name="_Hlk131609837"/>
      <w:r w:rsidRPr="00177D6E">
        <w:t>: Do you see any challenges in the interaction between the definition ‘enterprise value’ and ‘current value of investment’ for the calculation of the PAI indicators?</w:t>
      </w:r>
    </w:p>
    <w:bookmarkEnd w:id="7"/>
    <w:p w14:paraId="0563F3C0" w14:textId="77777777" w:rsidR="009C41BB" w:rsidRPr="00177D6E" w:rsidRDefault="009C41BB" w:rsidP="009C41BB">
      <w:pPr>
        <w:rPr>
          <w:rFonts w:ascii="Arial" w:hAnsi="Arial" w:cs="Arial"/>
        </w:rPr>
      </w:pPr>
      <w:r w:rsidRPr="00177D6E">
        <w:rPr>
          <w:rFonts w:ascii="Arial" w:hAnsi="Arial" w:cs="Arial"/>
        </w:rPr>
        <w:t>&lt;ESMA_QUESTION_SFDR_8&gt;</w:t>
      </w:r>
    </w:p>
    <w:p w14:paraId="642AD1D7" w14:textId="77777777" w:rsidR="000B7106" w:rsidRPr="00177D6E" w:rsidRDefault="000B7106" w:rsidP="000B7106">
      <w:pPr>
        <w:rPr>
          <w:rFonts w:ascii="Arial" w:hAnsi="Arial" w:cs="Arial"/>
          <w:lang w:val="en-US"/>
        </w:rPr>
      </w:pPr>
      <w:permStart w:id="1288714632" w:edGrp="everyone"/>
      <w:r w:rsidRPr="00177D6E">
        <w:rPr>
          <w:rFonts w:ascii="Arial" w:hAnsi="Arial" w:cs="Arial"/>
          <w:lang w:val="en-US"/>
        </w:rPr>
        <w:t xml:space="preserve">Yes, current definition and guidance is very challenging in practice. It mostly works for equities, but for other asset classes this is not a workable approach due to missing data and leads to strange results since end of year EVIC is used in combination with a quarterly average value of investments. This results in incorrect approximations of exposure to a companies. The exact formulae for calculating the “current value of </w:t>
      </w:r>
      <w:proofErr w:type="spellStart"/>
      <w:r w:rsidRPr="00177D6E">
        <w:rPr>
          <w:rFonts w:ascii="Arial" w:hAnsi="Arial" w:cs="Arial"/>
          <w:lang w:val="en-US"/>
        </w:rPr>
        <w:t>investmenti</w:t>
      </w:r>
      <w:proofErr w:type="spellEnd"/>
      <w:r w:rsidRPr="00177D6E">
        <w:rPr>
          <w:rFonts w:ascii="Arial" w:hAnsi="Arial" w:cs="Arial"/>
          <w:lang w:val="en-US"/>
        </w:rPr>
        <w:t>” and “current value of all investments” should be included in the list of formulas in Annex I.</w:t>
      </w:r>
    </w:p>
    <w:p w14:paraId="668ACE9C" w14:textId="6EA3E987" w:rsidR="009C41BB" w:rsidRPr="00177D6E" w:rsidRDefault="009C41BB" w:rsidP="009C41BB">
      <w:pPr>
        <w:rPr>
          <w:rFonts w:ascii="Arial" w:hAnsi="Arial" w:cs="Arial"/>
        </w:rPr>
      </w:pPr>
    </w:p>
    <w:permEnd w:id="1288714632"/>
    <w:p w14:paraId="762529E9" w14:textId="77777777" w:rsidR="009C41BB" w:rsidRPr="00177D6E" w:rsidRDefault="009C41BB" w:rsidP="009C41BB">
      <w:pPr>
        <w:rPr>
          <w:rFonts w:ascii="Arial" w:hAnsi="Arial" w:cs="Arial"/>
        </w:rPr>
      </w:pPr>
      <w:r w:rsidRPr="00177D6E">
        <w:rPr>
          <w:rFonts w:ascii="Arial" w:hAnsi="Arial" w:cs="Arial"/>
        </w:rPr>
        <w:t>&lt;ESMA_QUESTION_SFDR_8&gt;</w:t>
      </w:r>
    </w:p>
    <w:p w14:paraId="0AC5B76C" w14:textId="77777777" w:rsidR="009C41BB" w:rsidRPr="00177D6E" w:rsidRDefault="009C41BB" w:rsidP="009C41BB">
      <w:pPr>
        <w:rPr>
          <w:rFonts w:ascii="Arial" w:hAnsi="Arial" w:cs="Arial"/>
        </w:rPr>
      </w:pPr>
    </w:p>
    <w:p w14:paraId="5E1A73BD" w14:textId="77777777" w:rsidR="009C41BB" w:rsidRPr="00177D6E" w:rsidRDefault="009C41BB" w:rsidP="0052402E">
      <w:pPr>
        <w:pStyle w:val="Questionstyle"/>
        <w:numPr>
          <w:ilvl w:val="0"/>
          <w:numId w:val="42"/>
        </w:numPr>
      </w:pPr>
      <w:bookmarkStart w:id="8" w:name="_Hlk131609838"/>
      <w:r w:rsidRPr="00177D6E">
        <w:t xml:space="preserve">: Do you have any comments or proposed adjustments to the new formulae suggested in Annex I?  </w:t>
      </w:r>
    </w:p>
    <w:bookmarkEnd w:id="8"/>
    <w:p w14:paraId="37D6FAC5" w14:textId="77777777" w:rsidR="009C41BB" w:rsidRPr="00177D6E" w:rsidRDefault="009C41BB" w:rsidP="009C41BB">
      <w:pPr>
        <w:rPr>
          <w:rFonts w:ascii="Arial" w:hAnsi="Arial" w:cs="Arial"/>
        </w:rPr>
      </w:pPr>
      <w:r w:rsidRPr="00177D6E">
        <w:rPr>
          <w:rFonts w:ascii="Arial" w:hAnsi="Arial" w:cs="Arial"/>
        </w:rPr>
        <w:t>&lt;ESMA_QUESTION_SFDR_9&gt;</w:t>
      </w:r>
    </w:p>
    <w:p w14:paraId="62572DED" w14:textId="77777777" w:rsidR="00111D8E" w:rsidRPr="00177D6E" w:rsidRDefault="00111D8E" w:rsidP="00111D8E">
      <w:pPr>
        <w:pStyle w:val="Lijstalinea"/>
        <w:numPr>
          <w:ilvl w:val="0"/>
          <w:numId w:val="43"/>
        </w:numPr>
        <w:spacing w:after="0" w:line="240" w:lineRule="auto"/>
        <w:rPr>
          <w:rFonts w:ascii="Arial" w:eastAsia="Times New Roman" w:hAnsi="Arial" w:cs="Arial"/>
          <w:lang w:val="en-US"/>
        </w:rPr>
      </w:pPr>
      <w:permStart w:id="2059607147" w:edGrp="everyone"/>
      <w:r w:rsidRPr="00177D6E">
        <w:rPr>
          <w:rFonts w:ascii="Arial" w:eastAsia="Times New Roman" w:hAnsi="Arial" w:cs="Arial"/>
          <w:lang w:val="en-US"/>
        </w:rPr>
        <w:t>PAI 13 (gender diversity board) formula does not seem to align with the description in table 1.</w:t>
      </w:r>
    </w:p>
    <w:p w14:paraId="4589C7CC" w14:textId="77777777" w:rsidR="00111D8E" w:rsidRPr="00177D6E" w:rsidRDefault="00111D8E" w:rsidP="00111D8E">
      <w:pPr>
        <w:numPr>
          <w:ilvl w:val="0"/>
          <w:numId w:val="43"/>
        </w:numPr>
        <w:spacing w:after="0" w:line="240" w:lineRule="auto"/>
        <w:rPr>
          <w:rFonts w:ascii="Arial" w:eastAsia="Times New Roman" w:hAnsi="Arial" w:cs="Arial"/>
          <w:lang w:val="en-US"/>
        </w:rPr>
      </w:pPr>
      <w:r w:rsidRPr="00177D6E">
        <w:rPr>
          <w:rFonts w:ascii="Arial" w:eastAsia="Times New Roman" w:hAnsi="Arial" w:cs="Arial"/>
          <w:lang w:val="en-US"/>
        </w:rPr>
        <w:t>PAI 6 (energy consumption intensity per NACE sector) formula is clear, but we would suggest switching from GWh to MWh. GWh results in very low values for the indicator.</w:t>
      </w:r>
    </w:p>
    <w:p w14:paraId="51C2A9C3" w14:textId="77777777" w:rsidR="00111D8E" w:rsidRPr="00177D6E" w:rsidRDefault="00111D8E" w:rsidP="00111D8E">
      <w:pPr>
        <w:numPr>
          <w:ilvl w:val="0"/>
          <w:numId w:val="43"/>
        </w:numPr>
        <w:spacing w:after="0" w:line="240" w:lineRule="auto"/>
        <w:rPr>
          <w:rFonts w:ascii="Arial" w:eastAsia="Times New Roman" w:hAnsi="Arial" w:cs="Arial"/>
          <w:lang w:val="en-US"/>
        </w:rPr>
      </w:pPr>
      <w:r w:rsidRPr="00177D6E">
        <w:rPr>
          <w:rFonts w:ascii="Arial" w:eastAsia="Times New Roman" w:hAnsi="Arial" w:cs="Arial"/>
          <w:lang w:val="en-US"/>
        </w:rPr>
        <w:lastRenderedPageBreak/>
        <w:t>PAI 5 (share of non-renewable energy consumption and production) formula is clear. Please note that this is different from how we get this delivered from MSCI currently. Coverage for energy production will be very low for most asset classes (except for Infra).</w:t>
      </w:r>
    </w:p>
    <w:permEnd w:id="2059607147"/>
    <w:p w14:paraId="548D5BC4" w14:textId="77777777" w:rsidR="009C41BB" w:rsidRPr="00177D6E" w:rsidRDefault="009C41BB" w:rsidP="009C41BB">
      <w:pPr>
        <w:rPr>
          <w:rFonts w:ascii="Arial" w:hAnsi="Arial" w:cs="Arial"/>
        </w:rPr>
      </w:pPr>
      <w:r w:rsidRPr="00177D6E">
        <w:rPr>
          <w:rFonts w:ascii="Arial" w:hAnsi="Arial" w:cs="Arial"/>
        </w:rPr>
        <w:t>&lt;ESMA_QUESTION_SFDR_9&gt;</w:t>
      </w:r>
    </w:p>
    <w:p w14:paraId="4E0660C5" w14:textId="77777777" w:rsidR="009C41BB" w:rsidRPr="00177D6E" w:rsidRDefault="009C41BB" w:rsidP="009C41BB">
      <w:pPr>
        <w:rPr>
          <w:rFonts w:ascii="Arial" w:hAnsi="Arial" w:cs="Arial"/>
        </w:rPr>
      </w:pPr>
    </w:p>
    <w:p w14:paraId="65BB34FD" w14:textId="77777777" w:rsidR="009C41BB" w:rsidRPr="00177D6E" w:rsidRDefault="009C41BB" w:rsidP="0052402E">
      <w:pPr>
        <w:pStyle w:val="Questionstyle"/>
        <w:numPr>
          <w:ilvl w:val="0"/>
          <w:numId w:val="42"/>
        </w:numPr>
      </w:pPr>
      <w:bookmarkStart w:id="9" w:name="_Hlk131609840"/>
      <w:r w:rsidRPr="00177D6E">
        <w:t xml:space="preserve">: Do you have any comments on the further clarifications or technical changes to the current list of indicators? Did you encounter any issues in the calculation of the adverse impact for any of the other existing indicators in Annex I?  </w:t>
      </w:r>
    </w:p>
    <w:bookmarkEnd w:id="9"/>
    <w:p w14:paraId="59ECBC6E" w14:textId="77777777" w:rsidR="009C41BB" w:rsidRPr="00177D6E" w:rsidRDefault="009C41BB" w:rsidP="009C41BB">
      <w:pPr>
        <w:rPr>
          <w:rFonts w:ascii="Arial" w:hAnsi="Arial" w:cs="Arial"/>
        </w:rPr>
      </w:pPr>
      <w:r w:rsidRPr="00177D6E">
        <w:rPr>
          <w:rFonts w:ascii="Arial" w:hAnsi="Arial" w:cs="Arial"/>
        </w:rPr>
        <w:t>&lt;ESMA_QUESTION_SFDR_10&gt;</w:t>
      </w:r>
    </w:p>
    <w:p w14:paraId="6004BB1F" w14:textId="77777777" w:rsidR="00111D8E" w:rsidRPr="00177D6E" w:rsidRDefault="00111D8E" w:rsidP="00111D8E">
      <w:pPr>
        <w:rPr>
          <w:rFonts w:ascii="Arial" w:eastAsia="Calibri" w:hAnsi="Arial" w:cs="Arial"/>
          <w:lang w:val="en-US"/>
        </w:rPr>
      </w:pPr>
      <w:permStart w:id="1591695117" w:edGrp="everyone"/>
      <w:r w:rsidRPr="00177D6E">
        <w:rPr>
          <w:rFonts w:ascii="Arial" w:eastAsia="MS Mincho" w:hAnsi="Arial" w:cs="Arial"/>
          <w:bCs/>
          <w:lang w:val="en-US"/>
        </w:rPr>
        <w:t>M</w:t>
      </w:r>
      <w:r w:rsidRPr="00177D6E">
        <w:rPr>
          <w:rFonts w:ascii="Arial" w:eastAsia="Calibri" w:hAnsi="Arial" w:cs="Arial"/>
          <w:lang w:val="en-US"/>
        </w:rPr>
        <w:t xml:space="preserve">ore technical guidance on how to deal with missing data in PAI formulas that use the current value of all investments for weighting and/or footprint calculations would be good. </w:t>
      </w:r>
    </w:p>
    <w:p w14:paraId="308B79CA" w14:textId="77777777" w:rsidR="00111D8E" w:rsidRPr="00177D6E" w:rsidRDefault="00111D8E" w:rsidP="00111D8E">
      <w:pPr>
        <w:rPr>
          <w:rFonts w:ascii="Arial" w:eastAsia="Times New Roman" w:hAnsi="Arial" w:cs="Arial"/>
          <w14:ligatures w14:val="standardContextual"/>
        </w:rPr>
      </w:pPr>
      <w:r w:rsidRPr="00177D6E">
        <w:rPr>
          <w:rFonts w:ascii="Arial" w:eastAsia="Times New Roman" w:hAnsi="Arial" w:cs="Arial"/>
        </w:rPr>
        <w:t xml:space="preserve">PAI definitions are focused on the investee company and therewith not very well suited for indirect investments/derivatives types of exposure. </w:t>
      </w:r>
    </w:p>
    <w:permEnd w:id="1591695117"/>
    <w:p w14:paraId="74A72C72" w14:textId="77777777" w:rsidR="009C41BB" w:rsidRPr="00177D6E" w:rsidRDefault="009C41BB" w:rsidP="009C41BB">
      <w:pPr>
        <w:rPr>
          <w:rFonts w:ascii="Arial" w:hAnsi="Arial" w:cs="Arial"/>
        </w:rPr>
      </w:pPr>
      <w:r w:rsidRPr="00177D6E">
        <w:rPr>
          <w:rFonts w:ascii="Arial" w:hAnsi="Arial" w:cs="Arial"/>
        </w:rPr>
        <w:t>&lt;ESMA_QUESTION_SFDR_10&gt;</w:t>
      </w:r>
    </w:p>
    <w:p w14:paraId="4C60FA50" w14:textId="77777777" w:rsidR="009C41BB" w:rsidRPr="00177D6E" w:rsidRDefault="009C41BB" w:rsidP="009C41BB">
      <w:pPr>
        <w:rPr>
          <w:rFonts w:ascii="Arial" w:hAnsi="Arial" w:cs="Arial"/>
        </w:rPr>
      </w:pPr>
    </w:p>
    <w:p w14:paraId="3F6FB44A" w14:textId="77777777" w:rsidR="009C41BB" w:rsidRPr="00177D6E" w:rsidRDefault="009C41BB" w:rsidP="0052402E">
      <w:pPr>
        <w:pStyle w:val="Questionstyle"/>
        <w:numPr>
          <w:ilvl w:val="0"/>
          <w:numId w:val="42"/>
        </w:numPr>
      </w:pPr>
      <w:bookmarkStart w:id="10" w:name="_Hlk131609841"/>
      <w:r w:rsidRPr="00177D6E">
        <w:t>: Do you agree with the proposal to require the disclosure of the share of information for the PAI indicators for which the financial market participant relies on information directly from investee companies?</w:t>
      </w:r>
    </w:p>
    <w:bookmarkEnd w:id="10"/>
    <w:p w14:paraId="3B6463EF" w14:textId="77777777" w:rsidR="009C41BB" w:rsidRPr="00177D6E" w:rsidRDefault="009C41BB" w:rsidP="009C41BB">
      <w:pPr>
        <w:rPr>
          <w:rFonts w:ascii="Arial" w:hAnsi="Arial" w:cs="Arial"/>
        </w:rPr>
      </w:pPr>
      <w:r w:rsidRPr="00177D6E">
        <w:rPr>
          <w:rFonts w:ascii="Arial" w:hAnsi="Arial" w:cs="Arial"/>
        </w:rPr>
        <w:t>&lt;ESMA_QUESTION_SFDR_11&gt;</w:t>
      </w:r>
    </w:p>
    <w:p w14:paraId="2B6FF6CB" w14:textId="774E19E6" w:rsidR="00DD1446" w:rsidRPr="00177D6E" w:rsidRDefault="00DD1446" w:rsidP="00506E8C">
      <w:pPr>
        <w:jc w:val="both"/>
        <w:rPr>
          <w:rFonts w:ascii="Arial" w:hAnsi="Arial" w:cs="Arial"/>
          <w:lang w:val="en-US"/>
        </w:rPr>
      </w:pPr>
      <w:permStart w:id="1653823566" w:edGrp="everyone"/>
      <w:r w:rsidRPr="00177D6E">
        <w:rPr>
          <w:rFonts w:ascii="Arial" w:hAnsi="Arial" w:cs="Arial"/>
          <w:lang w:val="en-US"/>
        </w:rPr>
        <w:t>No, reporting this figure creates an additional reporting burden for FMPs</w:t>
      </w:r>
      <w:r w:rsidR="0021308F" w:rsidRPr="00177D6E">
        <w:rPr>
          <w:rFonts w:ascii="Arial" w:hAnsi="Arial" w:cs="Arial"/>
          <w:lang w:val="en-US"/>
        </w:rPr>
        <w:t>.</w:t>
      </w:r>
    </w:p>
    <w:p w14:paraId="2B563749" w14:textId="0E2AF771" w:rsidR="001D098D" w:rsidRPr="00177D6E" w:rsidRDefault="00DD1446" w:rsidP="009C41BB">
      <w:pPr>
        <w:rPr>
          <w:rFonts w:ascii="Arial" w:hAnsi="Arial" w:cs="Arial"/>
        </w:rPr>
      </w:pPr>
      <w:r w:rsidRPr="00177D6E">
        <w:rPr>
          <w:rFonts w:ascii="Arial" w:hAnsi="Arial" w:cs="Arial"/>
        </w:rPr>
        <w:t xml:space="preserve">Moreover, </w:t>
      </w:r>
      <w:r w:rsidR="0021308F" w:rsidRPr="00177D6E">
        <w:rPr>
          <w:rFonts w:ascii="Arial" w:hAnsi="Arial" w:cs="Arial"/>
        </w:rPr>
        <w:t>it is not clear what</w:t>
      </w:r>
      <w:r w:rsidR="001D098D" w:rsidRPr="00177D6E">
        <w:rPr>
          <w:rFonts w:ascii="Arial" w:hAnsi="Arial" w:cs="Arial"/>
        </w:rPr>
        <w:t xml:space="preserve"> is meant with “directly”. Pension funds, and even fiduciary managers preparing SFDR reporting on their behalf, need to rely on data providers and external asset managers to obtain PAI data, even when it is based on corporate reporting. A more precise formulation is therefore the distinction between PAI disclosure that is based on corporate or supranational reporting on the one hand, and estimates on the other hand.</w:t>
      </w:r>
      <w:r w:rsidR="0021308F" w:rsidRPr="00177D6E">
        <w:rPr>
          <w:rFonts w:ascii="Arial" w:hAnsi="Arial" w:cs="Arial"/>
        </w:rPr>
        <w:t xml:space="preserve"> Who collects this data should not be relevant.</w:t>
      </w:r>
    </w:p>
    <w:permEnd w:id="1653823566"/>
    <w:p w14:paraId="4F049EEF" w14:textId="77777777" w:rsidR="009C41BB" w:rsidRPr="00177D6E" w:rsidRDefault="009C41BB" w:rsidP="009C41BB">
      <w:pPr>
        <w:rPr>
          <w:rFonts w:ascii="Arial" w:hAnsi="Arial" w:cs="Arial"/>
        </w:rPr>
      </w:pPr>
      <w:r w:rsidRPr="00177D6E">
        <w:rPr>
          <w:rFonts w:ascii="Arial" w:hAnsi="Arial" w:cs="Arial"/>
        </w:rPr>
        <w:t>&lt;ESMA_QUESTION_SFDR_11&gt;</w:t>
      </w:r>
    </w:p>
    <w:p w14:paraId="7F52045F" w14:textId="77777777" w:rsidR="009C41BB" w:rsidRPr="00177D6E" w:rsidRDefault="009C41BB" w:rsidP="009C41BB">
      <w:pPr>
        <w:rPr>
          <w:rFonts w:ascii="Arial" w:hAnsi="Arial" w:cs="Arial"/>
        </w:rPr>
      </w:pPr>
    </w:p>
    <w:p w14:paraId="087EB0A5" w14:textId="77777777" w:rsidR="009C41BB" w:rsidRPr="00177D6E" w:rsidRDefault="009C41BB" w:rsidP="0052402E">
      <w:pPr>
        <w:pStyle w:val="Questionstyle"/>
        <w:numPr>
          <w:ilvl w:val="0"/>
          <w:numId w:val="42"/>
        </w:numPr>
      </w:pPr>
      <w:r w:rsidRPr="00177D6E">
        <w:t>: What is your view on the approach taken in this consultation paper to define ‘all investments’? What are the advantages and drawbacks you identify? Would a change in the approach adopted for the treatment of ‘all investments’ be necessary in your view?</w:t>
      </w:r>
    </w:p>
    <w:p w14:paraId="7F4B4E6E" w14:textId="77777777" w:rsidR="009C41BB" w:rsidRPr="00177D6E" w:rsidRDefault="009C41BB" w:rsidP="009C41BB">
      <w:pPr>
        <w:rPr>
          <w:rFonts w:ascii="Arial" w:hAnsi="Arial" w:cs="Arial"/>
        </w:rPr>
      </w:pPr>
      <w:r w:rsidRPr="00177D6E">
        <w:rPr>
          <w:rFonts w:ascii="Arial" w:hAnsi="Arial" w:cs="Arial"/>
        </w:rPr>
        <w:t>&lt;ESMA_QUESTION_SFDR_12&gt;</w:t>
      </w:r>
    </w:p>
    <w:p w14:paraId="1E917624" w14:textId="77777777" w:rsidR="003F1D1D" w:rsidRPr="00177D6E" w:rsidRDefault="003F1D1D" w:rsidP="003F1D1D">
      <w:pPr>
        <w:rPr>
          <w:rFonts w:ascii="Arial" w:eastAsia="Calibri" w:hAnsi="Arial" w:cs="Arial"/>
          <w:lang w:val="en-US"/>
        </w:rPr>
      </w:pPr>
      <w:permStart w:id="684359195" w:edGrp="everyone"/>
      <w:r w:rsidRPr="00177D6E">
        <w:rPr>
          <w:rFonts w:ascii="Arial" w:eastAsia="Calibri" w:hAnsi="Arial" w:cs="Arial"/>
          <w:lang w:val="en-US"/>
        </w:rPr>
        <w:lastRenderedPageBreak/>
        <w:t xml:space="preserve">We see merits in applying the newly suggested approach where ‘all investments’ only includes the assets in a category of investments (like real estate or sovereigns) instead of all investments of the FMP as it could provide more insight into differences between asset classes. We acknowledge the advantage of this approach mentioned by the JC in the consultation paper, namely each indicator would focus on the investments for which it is relevant. </w:t>
      </w:r>
    </w:p>
    <w:p w14:paraId="4D6E01DE" w14:textId="0A448DA9" w:rsidR="003F1D1D" w:rsidRPr="00177D6E" w:rsidRDefault="003F1D1D" w:rsidP="003F1D1D">
      <w:pPr>
        <w:rPr>
          <w:rFonts w:ascii="Arial" w:eastAsia="Calibri" w:hAnsi="Arial" w:cs="Arial"/>
          <w:lang w:val="en-US"/>
        </w:rPr>
      </w:pPr>
      <w:r w:rsidRPr="00177D6E">
        <w:rPr>
          <w:rFonts w:ascii="Arial" w:eastAsia="Calibri" w:hAnsi="Arial" w:cs="Arial"/>
          <w:lang w:val="en-US"/>
        </w:rPr>
        <w:t xml:space="preserve">We do not support the ESAs assumption that adopting this approach would hinder comparability between FMPs since comparability will already be limited based on the old approach given significant differences between FMPs in asset allocation (i.e. allocation of investments in investee companies, sovereigns and </w:t>
      </w:r>
      <w:proofErr w:type="spellStart"/>
      <w:r w:rsidRPr="00177D6E">
        <w:rPr>
          <w:rFonts w:ascii="Arial" w:eastAsia="Calibri" w:hAnsi="Arial" w:cs="Arial"/>
          <w:lang w:val="en-US"/>
        </w:rPr>
        <w:t>supranationals</w:t>
      </w:r>
      <w:proofErr w:type="spellEnd"/>
      <w:r w:rsidRPr="00177D6E">
        <w:rPr>
          <w:rFonts w:ascii="Arial" w:eastAsia="Calibri" w:hAnsi="Arial" w:cs="Arial"/>
          <w:lang w:val="en-US"/>
        </w:rPr>
        <w:t>, and/or real estate assets) that would make such a comparison meaningless.</w:t>
      </w:r>
    </w:p>
    <w:permEnd w:id="684359195"/>
    <w:p w14:paraId="0ECB2AE8" w14:textId="77777777" w:rsidR="009C41BB" w:rsidRPr="00177D6E" w:rsidRDefault="009C41BB" w:rsidP="009C41BB">
      <w:pPr>
        <w:rPr>
          <w:rFonts w:ascii="Arial" w:hAnsi="Arial" w:cs="Arial"/>
        </w:rPr>
      </w:pPr>
      <w:r w:rsidRPr="00177D6E">
        <w:rPr>
          <w:rFonts w:ascii="Arial" w:hAnsi="Arial" w:cs="Arial"/>
        </w:rPr>
        <w:t>&lt;ESMA_QUESTION_SFDR_12&gt;</w:t>
      </w:r>
    </w:p>
    <w:p w14:paraId="2339BDE1" w14:textId="77777777" w:rsidR="009C41BB" w:rsidRPr="00177D6E" w:rsidRDefault="009C41BB" w:rsidP="009C41BB">
      <w:pPr>
        <w:rPr>
          <w:rFonts w:ascii="Arial" w:hAnsi="Arial" w:cs="Arial"/>
        </w:rPr>
      </w:pPr>
    </w:p>
    <w:p w14:paraId="79363208" w14:textId="77777777" w:rsidR="009C41BB" w:rsidRPr="00177D6E" w:rsidRDefault="009C41BB" w:rsidP="0052402E">
      <w:pPr>
        <w:pStyle w:val="Questionstyle"/>
        <w:numPr>
          <w:ilvl w:val="0"/>
          <w:numId w:val="42"/>
        </w:numPr>
      </w:pPr>
      <w:r w:rsidRPr="00177D6E">
        <w:t>: Do you agree with the ESAs’ proposal to only require the inclusion of information on investee companies’ value chains in the PAI calculations where the investee company reports them? If not, what would you propose as an alternative?</w:t>
      </w:r>
    </w:p>
    <w:p w14:paraId="2F2A602F" w14:textId="77777777" w:rsidR="009C41BB" w:rsidRPr="00177D6E" w:rsidRDefault="009C41BB" w:rsidP="009C41BB">
      <w:pPr>
        <w:rPr>
          <w:rFonts w:ascii="Arial" w:hAnsi="Arial" w:cs="Arial"/>
        </w:rPr>
      </w:pPr>
      <w:r w:rsidRPr="00177D6E">
        <w:rPr>
          <w:rFonts w:ascii="Arial" w:hAnsi="Arial" w:cs="Arial"/>
        </w:rPr>
        <w:t>&lt;ESMA_QUESTION_SFDR_13&gt;</w:t>
      </w:r>
    </w:p>
    <w:p w14:paraId="07B8A78C" w14:textId="3D042331" w:rsidR="009C41BB" w:rsidRPr="00177D6E" w:rsidRDefault="00765F37" w:rsidP="009C41BB">
      <w:pPr>
        <w:rPr>
          <w:rFonts w:ascii="Arial" w:hAnsi="Arial" w:cs="Arial"/>
        </w:rPr>
      </w:pPr>
      <w:permStart w:id="1426525783" w:edGrp="everyone"/>
      <w:r w:rsidRPr="00177D6E">
        <w:rPr>
          <w:rFonts w:ascii="Arial" w:hAnsi="Arial" w:cs="Arial"/>
        </w:rPr>
        <w:t xml:space="preserve">No. </w:t>
      </w:r>
      <w:r w:rsidR="00CA291D" w:rsidRPr="00177D6E">
        <w:rPr>
          <w:rFonts w:ascii="Arial" w:hAnsi="Arial" w:cs="Arial"/>
        </w:rPr>
        <w:t xml:space="preserve">This proposal would </w:t>
      </w:r>
      <w:r w:rsidRPr="00177D6E">
        <w:rPr>
          <w:rFonts w:ascii="Arial" w:hAnsi="Arial" w:cs="Arial"/>
        </w:rPr>
        <w:t>create divergence between reporting on EU and non-EU based companies, as the latter would not be considering value chains. We would propose not include value chains broadly, except for specific PAI</w:t>
      </w:r>
      <w:r w:rsidR="00351E0C" w:rsidRPr="00177D6E">
        <w:rPr>
          <w:rFonts w:ascii="Arial" w:hAnsi="Arial" w:cs="Arial"/>
        </w:rPr>
        <w:t xml:space="preserve"> that by their very nature already have value chain considerations, such as violation of UNGP principles and OECD Guidelines, scope 3 GHG emissions and non-renewable energy consumption. </w:t>
      </w:r>
    </w:p>
    <w:permEnd w:id="1426525783"/>
    <w:p w14:paraId="52004960" w14:textId="77777777" w:rsidR="009C41BB" w:rsidRPr="00177D6E" w:rsidRDefault="009C41BB" w:rsidP="009C41BB">
      <w:pPr>
        <w:rPr>
          <w:rFonts w:ascii="Arial" w:hAnsi="Arial" w:cs="Arial"/>
        </w:rPr>
      </w:pPr>
      <w:r w:rsidRPr="00177D6E">
        <w:rPr>
          <w:rFonts w:ascii="Arial" w:hAnsi="Arial" w:cs="Arial"/>
        </w:rPr>
        <w:t>&lt;ESMA_QUESTION_SFDR_13&gt;</w:t>
      </w:r>
    </w:p>
    <w:p w14:paraId="700BC575" w14:textId="77777777" w:rsidR="009C41BB" w:rsidRPr="00177D6E" w:rsidRDefault="009C41BB" w:rsidP="009C41BB">
      <w:pPr>
        <w:rPr>
          <w:rFonts w:ascii="Arial" w:hAnsi="Arial" w:cs="Arial"/>
        </w:rPr>
      </w:pPr>
    </w:p>
    <w:p w14:paraId="0EA314B0" w14:textId="77777777" w:rsidR="009C41BB" w:rsidRPr="00177D6E" w:rsidRDefault="009C41BB" w:rsidP="0052402E">
      <w:pPr>
        <w:pStyle w:val="Questionstyle"/>
        <w:numPr>
          <w:ilvl w:val="0"/>
          <w:numId w:val="42"/>
        </w:numPr>
      </w:pPr>
      <w:r w:rsidRPr="00177D6E">
        <w:t>: Do you agree with the proposed treatment of derivatives in the PAI indicators or would you suggest any other method?</w:t>
      </w:r>
    </w:p>
    <w:p w14:paraId="215D6F18" w14:textId="77777777" w:rsidR="009C41BB" w:rsidRPr="00177D6E" w:rsidRDefault="009C41BB" w:rsidP="009C41BB">
      <w:pPr>
        <w:rPr>
          <w:rFonts w:ascii="Arial" w:hAnsi="Arial" w:cs="Arial"/>
        </w:rPr>
      </w:pPr>
      <w:r w:rsidRPr="00177D6E">
        <w:rPr>
          <w:rFonts w:ascii="Arial" w:hAnsi="Arial" w:cs="Arial"/>
        </w:rPr>
        <w:t>&lt;ESMA_QUESTION_SFDR_14&gt;</w:t>
      </w:r>
    </w:p>
    <w:p w14:paraId="187BA651" w14:textId="130D57E8" w:rsidR="009C41BB" w:rsidRPr="00177D6E" w:rsidRDefault="0071603D" w:rsidP="009C41BB">
      <w:pPr>
        <w:rPr>
          <w:rFonts w:ascii="Arial" w:hAnsi="Arial" w:cs="Arial"/>
        </w:rPr>
      </w:pPr>
      <w:permStart w:id="1609050593" w:edGrp="everyone"/>
      <w:r w:rsidRPr="00177D6E">
        <w:rPr>
          <w:rFonts w:ascii="Arial" w:hAnsi="Arial" w:cs="Arial"/>
        </w:rPr>
        <w:t xml:space="preserve">We support the objective to reduce the risk of greenwashing through the use of derivatives. </w:t>
      </w:r>
      <w:r w:rsidR="00B70488" w:rsidRPr="00177D6E">
        <w:rPr>
          <w:rFonts w:ascii="Arial" w:hAnsi="Arial" w:cs="Arial"/>
        </w:rPr>
        <w:t>Dutch pension funds typically do not hold derivatives for exposure to equity</w:t>
      </w:r>
      <w:r w:rsidR="005F0141" w:rsidRPr="00177D6E">
        <w:rPr>
          <w:rFonts w:ascii="Arial" w:hAnsi="Arial" w:cs="Arial"/>
        </w:rPr>
        <w:t xml:space="preserve"> or corporate debt</w:t>
      </w:r>
      <w:r w:rsidR="00B70488" w:rsidRPr="00177D6E">
        <w:rPr>
          <w:rFonts w:ascii="Arial" w:hAnsi="Arial" w:cs="Arial"/>
        </w:rPr>
        <w:t>. In Q1 the sector equity derivatives were valued at 96 million EUR</w:t>
      </w:r>
      <w:r w:rsidRPr="00177D6E">
        <w:rPr>
          <w:rFonts w:ascii="Arial" w:hAnsi="Arial" w:cs="Arial"/>
        </w:rPr>
        <w:t xml:space="preserve">, compared to </w:t>
      </w:r>
      <w:proofErr w:type="spellStart"/>
      <w:r w:rsidRPr="00177D6E">
        <w:rPr>
          <w:rFonts w:ascii="Arial" w:hAnsi="Arial" w:cs="Arial"/>
        </w:rPr>
        <w:t>a</w:t>
      </w:r>
      <w:r w:rsidR="00B70488" w:rsidRPr="00177D6E">
        <w:rPr>
          <w:rFonts w:ascii="Arial" w:hAnsi="Arial" w:cs="Arial"/>
        </w:rPr>
        <w:t>total</w:t>
      </w:r>
      <w:proofErr w:type="spellEnd"/>
      <w:r w:rsidR="00B70488" w:rsidRPr="00177D6E">
        <w:rPr>
          <w:rFonts w:ascii="Arial" w:hAnsi="Arial" w:cs="Arial"/>
        </w:rPr>
        <w:t xml:space="preserve"> </w:t>
      </w:r>
      <w:proofErr w:type="spellStart"/>
      <w:r w:rsidR="00B70488" w:rsidRPr="00177D6E">
        <w:rPr>
          <w:rFonts w:ascii="Arial" w:hAnsi="Arial" w:cs="Arial"/>
        </w:rPr>
        <w:t>AuM</w:t>
      </w:r>
      <w:proofErr w:type="spellEnd"/>
      <w:r w:rsidR="00B70488" w:rsidRPr="00177D6E">
        <w:rPr>
          <w:rFonts w:ascii="Arial" w:hAnsi="Arial" w:cs="Arial"/>
        </w:rPr>
        <w:t xml:space="preserve"> exceeding 1400 billion. The calculations therefore do no play a very significant role in the numerator.</w:t>
      </w:r>
      <w:r w:rsidR="005F0141" w:rsidRPr="00177D6E">
        <w:rPr>
          <w:rFonts w:ascii="Arial" w:hAnsi="Arial" w:cs="Arial"/>
        </w:rPr>
        <w:t xml:space="preserve"> It seems to make sense to prevent the lowering of PAI reporting through the use of derivatives.</w:t>
      </w:r>
      <w:r w:rsidRPr="00177D6E">
        <w:rPr>
          <w:rFonts w:ascii="Arial" w:hAnsi="Arial" w:cs="Arial"/>
        </w:rPr>
        <w:t xml:space="preserve"> However, given the small proportions of equity derivatives, the workload of the proposed treatment would be probably be disproportionate compared to the nearly negligible effects on PAI values, as far as Dutch pension funds are concerned. </w:t>
      </w:r>
    </w:p>
    <w:p w14:paraId="19AADB2C" w14:textId="01F21FE0" w:rsidR="005F0141" w:rsidRPr="00177D6E" w:rsidRDefault="005F0141" w:rsidP="009C41BB">
      <w:pPr>
        <w:rPr>
          <w:rFonts w:ascii="Arial" w:hAnsi="Arial" w:cs="Arial"/>
        </w:rPr>
      </w:pPr>
      <w:r w:rsidRPr="00177D6E">
        <w:rPr>
          <w:rFonts w:ascii="Arial" w:hAnsi="Arial" w:cs="Arial"/>
        </w:rPr>
        <w:lastRenderedPageBreak/>
        <w:t xml:space="preserve">Interest rate swaps </w:t>
      </w:r>
      <w:r w:rsidR="0071603D" w:rsidRPr="00177D6E">
        <w:rPr>
          <w:rFonts w:ascii="Arial" w:hAnsi="Arial" w:cs="Arial"/>
        </w:rPr>
        <w:t>d</w:t>
      </w:r>
      <w:r w:rsidRPr="00177D6E">
        <w:rPr>
          <w:rFonts w:ascii="Arial" w:hAnsi="Arial" w:cs="Arial"/>
        </w:rPr>
        <w:t>o play a very significant role in managing interest rate risks and have a significant impact on ‘all investments’ in the denominator (valued at minus 82 billion EUR in Q1 2023). It makes sense to include these position in ‘all investments’</w:t>
      </w:r>
      <w:r w:rsidR="007A5A33" w:rsidRPr="00177D6E">
        <w:rPr>
          <w:rFonts w:ascii="Arial" w:hAnsi="Arial" w:cs="Arial"/>
        </w:rPr>
        <w:t xml:space="preserve"> (source: DNB).</w:t>
      </w:r>
    </w:p>
    <w:p w14:paraId="6D5CF4B6" w14:textId="77777777" w:rsidR="00E12AFA" w:rsidRPr="00177D6E" w:rsidRDefault="00E12AFA" w:rsidP="009C41BB">
      <w:pPr>
        <w:rPr>
          <w:rFonts w:ascii="Arial" w:hAnsi="Arial" w:cs="Arial"/>
        </w:rPr>
      </w:pPr>
    </w:p>
    <w:p w14:paraId="7C2A29F3" w14:textId="17F25E4A" w:rsidR="00E12AFA" w:rsidRPr="00177D6E" w:rsidRDefault="00E12AFA" w:rsidP="009C41BB">
      <w:pPr>
        <w:rPr>
          <w:rFonts w:ascii="Arial" w:hAnsi="Arial" w:cs="Arial"/>
        </w:rPr>
      </w:pPr>
      <w:r w:rsidRPr="00177D6E">
        <w:rPr>
          <w:rFonts w:ascii="Arial" w:hAnsi="Arial" w:cs="Arial"/>
        </w:rPr>
        <w:t>Where FMPs can show that an equivalent net short exposure does result in a physical divestment in the underlying security by the counterparties –</w:t>
      </w:r>
      <w:r w:rsidRPr="00177D6E">
        <w:rPr>
          <w:rFonts w:ascii="Arial" w:hAnsi="Arial" w:cs="Arial"/>
        </w:rPr>
        <w:t xml:space="preserve"> </w:t>
      </w:r>
      <w:r w:rsidRPr="00177D6E">
        <w:rPr>
          <w:rFonts w:ascii="Arial" w:hAnsi="Arial" w:cs="Arial"/>
        </w:rPr>
        <w:t>or any other intermediary in the investment chain</w:t>
      </w:r>
      <w:r w:rsidRPr="00177D6E">
        <w:rPr>
          <w:rFonts w:ascii="Arial" w:hAnsi="Arial" w:cs="Arial"/>
        </w:rPr>
        <w:t xml:space="preserve"> – </w:t>
      </w:r>
      <w:r w:rsidRPr="00177D6E">
        <w:rPr>
          <w:rFonts w:ascii="Arial" w:hAnsi="Arial" w:cs="Arial"/>
        </w:rPr>
        <w:t xml:space="preserve"> the FMP would be allowed to consider this derivative exposure to reduce adverse impact and should therefore allowed to subtract the derivative’s short exposure in the numerator of the PAI indicator.</w:t>
      </w:r>
    </w:p>
    <w:p w14:paraId="0480EBF7" w14:textId="77777777" w:rsidR="005F0141" w:rsidRPr="00177D6E" w:rsidRDefault="005F0141" w:rsidP="009C41BB">
      <w:pPr>
        <w:rPr>
          <w:rFonts w:ascii="Arial" w:hAnsi="Arial" w:cs="Arial"/>
        </w:rPr>
      </w:pPr>
    </w:p>
    <w:permEnd w:id="1609050593"/>
    <w:p w14:paraId="5AA8268C" w14:textId="77777777" w:rsidR="009C41BB" w:rsidRPr="00177D6E" w:rsidRDefault="009C41BB" w:rsidP="009C41BB">
      <w:pPr>
        <w:rPr>
          <w:rFonts w:ascii="Arial" w:hAnsi="Arial" w:cs="Arial"/>
        </w:rPr>
      </w:pPr>
      <w:r w:rsidRPr="00177D6E">
        <w:rPr>
          <w:rFonts w:ascii="Arial" w:hAnsi="Arial" w:cs="Arial"/>
        </w:rPr>
        <w:t>&lt;ESMA_QUESTION_SFDR_14&gt;</w:t>
      </w:r>
    </w:p>
    <w:p w14:paraId="7FDBC0BE" w14:textId="77777777" w:rsidR="009C41BB" w:rsidRPr="00177D6E" w:rsidRDefault="009C41BB" w:rsidP="009C41BB">
      <w:pPr>
        <w:rPr>
          <w:rFonts w:ascii="Arial" w:hAnsi="Arial" w:cs="Arial"/>
        </w:rPr>
      </w:pPr>
    </w:p>
    <w:p w14:paraId="2C7E2AD7" w14:textId="77777777" w:rsidR="009C41BB" w:rsidRPr="00177D6E" w:rsidRDefault="009C41BB" w:rsidP="0052402E">
      <w:pPr>
        <w:pStyle w:val="Questionstyle"/>
        <w:numPr>
          <w:ilvl w:val="0"/>
          <w:numId w:val="42"/>
        </w:numPr>
      </w:pPr>
      <w:r w:rsidRPr="00177D6E">
        <w:t xml:space="preserve">: What are your views with regard to the treatment of derivatives in general (Taxonomy-alignment, share of sustainable investments and PAI calculations)? Should the netting provision of Article 17(1)(g) be applied to sustainable investment calculations? </w:t>
      </w:r>
    </w:p>
    <w:p w14:paraId="7F3E50A5" w14:textId="77777777" w:rsidR="009C41BB" w:rsidRPr="00177D6E" w:rsidRDefault="009C41BB" w:rsidP="009C41BB">
      <w:pPr>
        <w:rPr>
          <w:rFonts w:ascii="Arial" w:hAnsi="Arial" w:cs="Arial"/>
        </w:rPr>
      </w:pPr>
      <w:r w:rsidRPr="00177D6E">
        <w:rPr>
          <w:rFonts w:ascii="Arial" w:hAnsi="Arial" w:cs="Arial"/>
        </w:rPr>
        <w:t>&lt;ESMA_QUESTION_SFDR_15&gt;</w:t>
      </w:r>
    </w:p>
    <w:p w14:paraId="14A8C247" w14:textId="77777777" w:rsidR="009C41BB" w:rsidRPr="00177D6E" w:rsidRDefault="009C41BB" w:rsidP="009C41BB">
      <w:pPr>
        <w:rPr>
          <w:rFonts w:ascii="Arial" w:hAnsi="Arial" w:cs="Arial"/>
        </w:rPr>
      </w:pPr>
      <w:permStart w:id="8979202" w:edGrp="everyone"/>
      <w:r w:rsidRPr="00177D6E">
        <w:rPr>
          <w:rFonts w:ascii="Arial" w:hAnsi="Arial" w:cs="Arial"/>
        </w:rPr>
        <w:t>TYPE YOUR TEXT HERE</w:t>
      </w:r>
    </w:p>
    <w:permEnd w:id="8979202"/>
    <w:p w14:paraId="2931ECD8" w14:textId="77777777" w:rsidR="009C41BB" w:rsidRPr="00177D6E" w:rsidRDefault="009C41BB" w:rsidP="009C41BB">
      <w:pPr>
        <w:rPr>
          <w:rFonts w:ascii="Arial" w:hAnsi="Arial" w:cs="Arial"/>
        </w:rPr>
      </w:pPr>
      <w:r w:rsidRPr="00177D6E">
        <w:rPr>
          <w:rFonts w:ascii="Arial" w:hAnsi="Arial" w:cs="Arial"/>
        </w:rPr>
        <w:t>&lt;ESMA_QUESTION_SFDR_15&gt;</w:t>
      </w:r>
    </w:p>
    <w:p w14:paraId="7B57E625" w14:textId="77777777" w:rsidR="009C41BB" w:rsidRPr="00177D6E" w:rsidRDefault="009C41BB" w:rsidP="009C41BB">
      <w:pPr>
        <w:rPr>
          <w:rFonts w:ascii="Arial" w:hAnsi="Arial" w:cs="Arial"/>
        </w:rPr>
      </w:pPr>
    </w:p>
    <w:p w14:paraId="762504D0" w14:textId="77777777" w:rsidR="009C41BB" w:rsidRPr="00177D6E" w:rsidRDefault="009C41BB" w:rsidP="0052402E">
      <w:pPr>
        <w:pStyle w:val="Questionstyle"/>
        <w:numPr>
          <w:ilvl w:val="0"/>
          <w:numId w:val="42"/>
        </w:numPr>
      </w:pPr>
      <w:r w:rsidRPr="00177D6E">
        <w:t>: Do you see the need to extend the scope of the provisions of point g of paragraph 1 of Article 17 of the SFDR Delegated Regulation to asset classes other than equity and sovereign exposures?</w:t>
      </w:r>
    </w:p>
    <w:p w14:paraId="053684A5" w14:textId="77777777" w:rsidR="009C41BB" w:rsidRPr="00177D6E" w:rsidRDefault="009C41BB" w:rsidP="009C41BB">
      <w:pPr>
        <w:rPr>
          <w:rFonts w:ascii="Arial" w:hAnsi="Arial" w:cs="Arial"/>
        </w:rPr>
      </w:pPr>
      <w:r w:rsidRPr="00177D6E">
        <w:rPr>
          <w:rFonts w:ascii="Arial" w:hAnsi="Arial" w:cs="Arial"/>
        </w:rPr>
        <w:t>&lt;ESMA_QUESTION_SFDR_16&gt;</w:t>
      </w:r>
    </w:p>
    <w:p w14:paraId="178B62C5" w14:textId="77777777" w:rsidR="009C41BB" w:rsidRPr="00177D6E" w:rsidRDefault="009C41BB" w:rsidP="009C41BB">
      <w:pPr>
        <w:rPr>
          <w:rFonts w:ascii="Arial" w:hAnsi="Arial" w:cs="Arial"/>
        </w:rPr>
      </w:pPr>
      <w:permStart w:id="1228814638" w:edGrp="everyone"/>
      <w:r w:rsidRPr="00177D6E">
        <w:rPr>
          <w:rFonts w:ascii="Arial" w:hAnsi="Arial" w:cs="Arial"/>
        </w:rPr>
        <w:t>TYPE YOUR TEXT HERE</w:t>
      </w:r>
    </w:p>
    <w:permEnd w:id="1228814638"/>
    <w:p w14:paraId="5958D537" w14:textId="77777777" w:rsidR="009C41BB" w:rsidRPr="00177D6E" w:rsidRDefault="009C41BB" w:rsidP="009C41BB">
      <w:pPr>
        <w:rPr>
          <w:rFonts w:ascii="Arial" w:hAnsi="Arial" w:cs="Arial"/>
        </w:rPr>
      </w:pPr>
      <w:r w:rsidRPr="00177D6E">
        <w:rPr>
          <w:rFonts w:ascii="Arial" w:hAnsi="Arial" w:cs="Arial"/>
        </w:rPr>
        <w:t>&lt;ESMA_QUESTION_SFDR_16&gt;</w:t>
      </w:r>
    </w:p>
    <w:p w14:paraId="3FF87AEB" w14:textId="77777777" w:rsidR="009C41BB" w:rsidRPr="00177D6E" w:rsidRDefault="009C41BB" w:rsidP="009C41BB">
      <w:pPr>
        <w:rPr>
          <w:rFonts w:ascii="Arial" w:hAnsi="Arial" w:cs="Arial"/>
        </w:rPr>
      </w:pPr>
    </w:p>
    <w:p w14:paraId="3A905E57" w14:textId="77777777" w:rsidR="009C41BB" w:rsidRPr="00177D6E" w:rsidRDefault="009C41BB" w:rsidP="0052402E">
      <w:pPr>
        <w:pStyle w:val="Questionstyle"/>
        <w:numPr>
          <w:ilvl w:val="0"/>
          <w:numId w:val="42"/>
        </w:numPr>
      </w:pPr>
      <w:r w:rsidRPr="00177D6E">
        <w:t>: Do you agree with the ESAs’ assessment of the DNSH framework under SFDR?</w:t>
      </w:r>
    </w:p>
    <w:p w14:paraId="4F8008B2" w14:textId="77777777" w:rsidR="009C41BB" w:rsidRPr="00177D6E" w:rsidRDefault="009C41BB" w:rsidP="009C41BB">
      <w:pPr>
        <w:rPr>
          <w:rFonts w:ascii="Arial" w:hAnsi="Arial" w:cs="Arial"/>
        </w:rPr>
      </w:pPr>
      <w:r w:rsidRPr="00177D6E">
        <w:rPr>
          <w:rFonts w:ascii="Arial" w:hAnsi="Arial" w:cs="Arial"/>
        </w:rPr>
        <w:t>&lt;ESMA_QUESTION_SFDR_17&gt;</w:t>
      </w:r>
    </w:p>
    <w:p w14:paraId="66F85293" w14:textId="7994F810" w:rsidR="0054525A" w:rsidRPr="00177D6E" w:rsidRDefault="0054525A" w:rsidP="009C41BB">
      <w:pPr>
        <w:rPr>
          <w:rFonts w:ascii="Arial" w:hAnsi="Arial" w:cs="Arial"/>
        </w:rPr>
      </w:pPr>
      <w:r w:rsidRPr="00177D6E">
        <w:rPr>
          <w:rFonts w:ascii="Arial" w:hAnsi="Arial" w:cs="Arial"/>
        </w:rPr>
        <w:t xml:space="preserve">We believe under the current SFDR Level 1, the reporting on “sustainable investment” will not become comparable between FMPs. This starts with the fact that there is no common definition or understand what a positive contribution could look like. Spending a lot of effort </w:t>
      </w:r>
      <w:r w:rsidRPr="00177D6E">
        <w:rPr>
          <w:rFonts w:ascii="Arial" w:hAnsi="Arial" w:cs="Arial"/>
        </w:rPr>
        <w:lastRenderedPageBreak/>
        <w:t>on harmonising the subsequent DNSH check therefore is futile. We believe it is better to reconsider the issue of “sustainable investment” as part of the comprehensive review of the SFDR that is foreseen. Moreover, we strongly feel that reporting on DNSH is too technical and complex for pension fund participants</w:t>
      </w:r>
      <w:r w:rsidR="00FA4FE2" w:rsidRPr="00177D6E">
        <w:rPr>
          <w:rFonts w:ascii="Arial" w:hAnsi="Arial" w:cs="Arial"/>
        </w:rPr>
        <w:t xml:space="preserve"> and </w:t>
      </w:r>
      <w:r w:rsidRPr="00177D6E">
        <w:rPr>
          <w:rFonts w:ascii="Arial" w:hAnsi="Arial" w:cs="Arial"/>
        </w:rPr>
        <w:t>the situation is fundamentally different for retail investors. Changes to the status quo should therefore be made if they can provide more clarity to FMPs and thereby reduce the uncertainty and regulatory burden.</w:t>
      </w:r>
    </w:p>
    <w:p w14:paraId="35B9D28A" w14:textId="77777777" w:rsidR="0054525A" w:rsidRPr="00177D6E" w:rsidRDefault="0054525A" w:rsidP="009C41BB">
      <w:pPr>
        <w:rPr>
          <w:rFonts w:ascii="Arial" w:hAnsi="Arial" w:cs="Arial"/>
        </w:rPr>
      </w:pPr>
    </w:p>
    <w:p w14:paraId="23419E17" w14:textId="51409F45" w:rsidR="00B20C73" w:rsidRPr="00177D6E" w:rsidRDefault="0054525A" w:rsidP="009C41BB">
      <w:pPr>
        <w:rPr>
          <w:rFonts w:ascii="Arial" w:hAnsi="Arial" w:cs="Arial"/>
        </w:rPr>
      </w:pPr>
      <w:r w:rsidRPr="00177D6E">
        <w:rPr>
          <w:rFonts w:ascii="Arial" w:hAnsi="Arial" w:cs="Arial"/>
        </w:rPr>
        <w:t xml:space="preserve">We strongly agree with the statement that the PAI indicators were chosen </w:t>
      </w:r>
      <w:r w:rsidR="00620C32" w:rsidRPr="00177D6E">
        <w:rPr>
          <w:rFonts w:ascii="Arial" w:hAnsi="Arial" w:cs="Arial"/>
        </w:rPr>
        <w:t xml:space="preserve">for the purpose of portfolio wide disclosures and not the consideration of DNSH at individual entity level. </w:t>
      </w:r>
      <w:r w:rsidR="00DC0811" w:rsidRPr="00177D6E">
        <w:rPr>
          <w:rFonts w:ascii="Arial" w:hAnsi="Arial" w:cs="Arial"/>
        </w:rPr>
        <w:t xml:space="preserve">As such, the SFDR should stay away from defining PAI thresholds or even require FMPs to set their own quantitative thresholds. </w:t>
      </w:r>
      <w:r w:rsidR="00B20C73" w:rsidRPr="00177D6E">
        <w:rPr>
          <w:rFonts w:ascii="Arial" w:hAnsi="Arial" w:cs="Arial"/>
        </w:rPr>
        <w:t>The current framework for SI and DNSH should give wide discretion to FMPs how to use the PAIs for the DNSH check. This includes the assessment of how to deal with lacking PAI data or the suitability of PAI indicators for DNSH. Mistakes in the design of SFDR Level 1 should not be tackled through level 2.</w:t>
      </w:r>
    </w:p>
    <w:p w14:paraId="071833CB" w14:textId="77777777" w:rsidR="00B20C73" w:rsidRPr="00177D6E" w:rsidRDefault="00B20C73" w:rsidP="009C41BB">
      <w:pPr>
        <w:rPr>
          <w:rFonts w:ascii="Arial" w:hAnsi="Arial" w:cs="Arial"/>
        </w:rPr>
      </w:pPr>
    </w:p>
    <w:p w14:paraId="23A226F5" w14:textId="035C51B7" w:rsidR="00E93143" w:rsidRPr="00177D6E" w:rsidRDefault="00E93143" w:rsidP="009C41BB">
      <w:pPr>
        <w:rPr>
          <w:rFonts w:ascii="Arial" w:hAnsi="Arial" w:cs="Arial"/>
        </w:rPr>
      </w:pPr>
      <w:r w:rsidRPr="00177D6E">
        <w:rPr>
          <w:rFonts w:ascii="Arial" w:hAnsi="Arial" w:cs="Arial"/>
        </w:rPr>
        <w:t xml:space="preserve">We </w:t>
      </w:r>
      <w:r w:rsidR="00B20C73" w:rsidRPr="00177D6E">
        <w:rPr>
          <w:rFonts w:ascii="Arial" w:hAnsi="Arial" w:cs="Arial"/>
        </w:rPr>
        <w:t>therefore agree with point 42</w:t>
      </w:r>
      <w:r w:rsidRPr="00177D6E">
        <w:rPr>
          <w:rFonts w:ascii="Arial" w:hAnsi="Arial" w:cs="Arial"/>
        </w:rPr>
        <w:t xml:space="preserve">. We suggest that for missing PAI data points FMPs should not only be allowed to use estimates, but also proxies if those proxies capture the theme of the PAI. For example, for PAI #7 (activities negatively affecting biodiversity-sensitive areas) data coverage is very low as investee companies are not yet reporting on this data point. We suggest that FMPs can use an alternative metric to determine if an investment does significant harm instead of using the strict definition of the PAI. In such a case, FMPs need to make sure that the proxy is a suitable alternative and does not lead to greenwashing. </w:t>
      </w:r>
    </w:p>
    <w:p w14:paraId="49382E04" w14:textId="28C18899" w:rsidR="00DC0811" w:rsidRPr="00177D6E" w:rsidRDefault="00DC0811" w:rsidP="009C41BB">
      <w:pPr>
        <w:rPr>
          <w:rFonts w:ascii="Arial" w:hAnsi="Arial" w:cs="Arial"/>
        </w:rPr>
      </w:pPr>
      <w:r w:rsidRPr="00177D6E">
        <w:rPr>
          <w:rFonts w:ascii="Arial" w:hAnsi="Arial" w:cs="Arial"/>
        </w:rPr>
        <w:t>The consultation paper already gives good examples how any PAI threshold is likely to have false positives and false negatives. Moreover, some PAI indicators by their very nature are poorly suited for DNSH, such as board diversity and unadjusted gender pay gap. While these may be insightful at the portfolio level, should companies be excluded for having less than a certain percentage of female board member? Or high tech companies may be excluded because engineering roles tend to be preferred by males, so the unadjusted pay gap may be fairly high even though the company pays equally for equal work.</w:t>
      </w:r>
    </w:p>
    <w:p w14:paraId="55270929" w14:textId="7E497A64" w:rsidR="00A8411E" w:rsidRPr="00177D6E" w:rsidRDefault="00DC0811" w:rsidP="009C41BB">
      <w:pPr>
        <w:rPr>
          <w:rFonts w:ascii="Arial" w:hAnsi="Arial" w:cs="Arial"/>
        </w:rPr>
      </w:pPr>
      <w:r w:rsidRPr="00177D6E">
        <w:rPr>
          <w:rFonts w:ascii="Arial" w:hAnsi="Arial" w:cs="Arial"/>
        </w:rPr>
        <w:t>Given these considerations, the</w:t>
      </w:r>
      <w:r w:rsidR="00620C32" w:rsidRPr="00177D6E">
        <w:rPr>
          <w:rFonts w:ascii="Arial" w:hAnsi="Arial" w:cs="Arial"/>
        </w:rPr>
        <w:t xml:space="preserve"> Technical Screening Criteria are therefore to be preferred, where available and relevant. This will, however, only apply to a very small proportion of the portfolio of a pension fund. </w:t>
      </w:r>
    </w:p>
    <w:p w14:paraId="04C9003A" w14:textId="762B657A" w:rsidR="0054525A" w:rsidRPr="00177D6E" w:rsidRDefault="00620C32" w:rsidP="009C41BB">
      <w:pPr>
        <w:rPr>
          <w:rFonts w:ascii="Arial" w:hAnsi="Arial" w:cs="Arial"/>
        </w:rPr>
      </w:pPr>
      <w:r w:rsidRPr="00177D6E">
        <w:rPr>
          <w:rFonts w:ascii="Arial" w:hAnsi="Arial" w:cs="Arial"/>
        </w:rPr>
        <w:t>The theoretical example given that a company may be Taxonomy-aligned but not considered a sustainable investment is unfortunate, but a result of the sub-optimal conceptual design of the SFDR. While we still need to consider our position on the SFDR Level 1 review, we probably would favour conceptual simplification rather than trying to solve all issues with more granularity.</w:t>
      </w:r>
    </w:p>
    <w:p w14:paraId="3FA2FE7A" w14:textId="7937A66B" w:rsidR="009C41BB" w:rsidRPr="00177D6E" w:rsidRDefault="009C41BB" w:rsidP="009C41BB">
      <w:pPr>
        <w:rPr>
          <w:rFonts w:ascii="Arial" w:hAnsi="Arial" w:cs="Arial"/>
        </w:rPr>
      </w:pPr>
      <w:r w:rsidRPr="00177D6E">
        <w:rPr>
          <w:rFonts w:ascii="Arial" w:hAnsi="Arial" w:cs="Arial"/>
        </w:rPr>
        <w:t>&lt;ESMA_QUESTION_SFDR_17&gt;</w:t>
      </w:r>
    </w:p>
    <w:p w14:paraId="6B0958DF" w14:textId="77777777" w:rsidR="009C41BB" w:rsidRPr="00177D6E" w:rsidRDefault="009C41BB" w:rsidP="009C41BB">
      <w:pPr>
        <w:rPr>
          <w:rFonts w:ascii="Arial" w:hAnsi="Arial" w:cs="Arial"/>
        </w:rPr>
      </w:pPr>
    </w:p>
    <w:p w14:paraId="60A358F2" w14:textId="77777777" w:rsidR="009C41BB" w:rsidRPr="00177D6E" w:rsidRDefault="009C41BB" w:rsidP="0052402E">
      <w:pPr>
        <w:pStyle w:val="Questionstyle"/>
        <w:numPr>
          <w:ilvl w:val="0"/>
          <w:numId w:val="42"/>
        </w:numPr>
      </w:pPr>
      <w:r w:rsidRPr="00177D6E">
        <w:lastRenderedPageBreak/>
        <w:t>: With regard to the DNSH disclosures in the SFDR Delegated Regulation, do you consider it relevant to make disclosures about the quantitative thresholds FMPs use to take into account the PAI indicators for DNSH purposes mandatory? Please explain your reasoning.</w:t>
      </w:r>
    </w:p>
    <w:p w14:paraId="75983884" w14:textId="77777777" w:rsidR="009C41BB" w:rsidRPr="00177D6E" w:rsidRDefault="009C41BB" w:rsidP="009C41BB">
      <w:pPr>
        <w:rPr>
          <w:rFonts w:ascii="Arial" w:hAnsi="Arial" w:cs="Arial"/>
        </w:rPr>
      </w:pPr>
      <w:r w:rsidRPr="00177D6E">
        <w:rPr>
          <w:rFonts w:ascii="Arial" w:hAnsi="Arial" w:cs="Arial"/>
        </w:rPr>
        <w:t>&lt;ESMA_QUESTION_SFDR_18&gt;</w:t>
      </w:r>
    </w:p>
    <w:p w14:paraId="0630841D" w14:textId="42FF59A3" w:rsidR="00003A05" w:rsidRPr="00177D6E" w:rsidRDefault="00003A05" w:rsidP="00003A05">
      <w:pPr>
        <w:rPr>
          <w:rFonts w:ascii="Arial" w:hAnsi="Arial" w:cs="Arial"/>
        </w:rPr>
      </w:pPr>
      <w:r w:rsidRPr="00177D6E">
        <w:rPr>
          <w:rFonts w:ascii="Arial" w:hAnsi="Arial" w:cs="Arial"/>
          <w:lang w:val="en-US"/>
        </w:rPr>
        <w:t xml:space="preserve">We do not think it is possible at this point in time to get to that level of clarity and transparency. The thresholds that will be used will differ per sector and likely also per asset classes. Additional disclosures on this thresholds are likely to increase the administrative burden for FMP’s. As long as data are still incomplete and highly erratic, the focus should be on disclosure of the policy and method rather than the quantitative thresholds. </w:t>
      </w:r>
      <w:r w:rsidRPr="00177D6E">
        <w:rPr>
          <w:rFonts w:ascii="Arial" w:hAnsi="Arial" w:cs="Arial"/>
        </w:rPr>
        <w:t xml:space="preserve">As pension funds invest in many asset classes, this could also lead to very long and detailed disclosures, as they would need to indicate where thresholds are and are not used. For the reader it would be difficult to get a good overview of the role PAIs play at portfolio level. </w:t>
      </w:r>
    </w:p>
    <w:p w14:paraId="55A89F2F" w14:textId="77777777" w:rsidR="00003A05" w:rsidRPr="00177D6E" w:rsidRDefault="00003A05" w:rsidP="009C41BB">
      <w:pPr>
        <w:rPr>
          <w:rFonts w:ascii="Arial" w:hAnsi="Arial" w:cs="Arial"/>
          <w:lang w:val="en-US"/>
        </w:rPr>
      </w:pPr>
    </w:p>
    <w:p w14:paraId="1069C57C" w14:textId="77777777" w:rsidR="00003A05" w:rsidRPr="00177D6E" w:rsidRDefault="00003A05" w:rsidP="009C41BB">
      <w:pPr>
        <w:rPr>
          <w:rFonts w:ascii="Arial" w:hAnsi="Arial" w:cs="Arial"/>
        </w:rPr>
      </w:pPr>
    </w:p>
    <w:p w14:paraId="51EC0BD3" w14:textId="3B5A5FC5" w:rsidR="009C41BB" w:rsidRPr="00177D6E" w:rsidRDefault="009C41BB" w:rsidP="009C41BB">
      <w:pPr>
        <w:rPr>
          <w:rFonts w:ascii="Arial" w:hAnsi="Arial" w:cs="Arial"/>
        </w:rPr>
      </w:pPr>
      <w:r w:rsidRPr="00177D6E">
        <w:rPr>
          <w:rFonts w:ascii="Arial" w:hAnsi="Arial" w:cs="Arial"/>
        </w:rPr>
        <w:t>&lt;ESMA_QUESTION_SFDR_18&gt;</w:t>
      </w:r>
    </w:p>
    <w:p w14:paraId="678E8E44" w14:textId="77777777" w:rsidR="009C41BB" w:rsidRPr="00177D6E" w:rsidRDefault="009C41BB" w:rsidP="009C41BB">
      <w:pPr>
        <w:rPr>
          <w:rFonts w:ascii="Arial" w:hAnsi="Arial" w:cs="Arial"/>
        </w:rPr>
      </w:pPr>
    </w:p>
    <w:p w14:paraId="62F4C721" w14:textId="77777777" w:rsidR="009C41BB" w:rsidRPr="00177D6E" w:rsidRDefault="009C41BB" w:rsidP="0052402E">
      <w:pPr>
        <w:pStyle w:val="Questionstyle"/>
        <w:numPr>
          <w:ilvl w:val="0"/>
          <w:numId w:val="42"/>
        </w:numPr>
      </w:pPr>
      <w:r w:rsidRPr="00177D6E">
        <w:t xml:space="preserve">: Do you support the introduction of an optional “safe </w:t>
      </w:r>
      <w:proofErr w:type="spellStart"/>
      <w:r w:rsidRPr="00177D6E">
        <w:t>harbour</w:t>
      </w:r>
      <w:proofErr w:type="spellEnd"/>
      <w:r w:rsidRPr="00177D6E">
        <w:t>” for environmental DNSH for taxonomy-aligned activities? Please explain your reasoning.</w:t>
      </w:r>
    </w:p>
    <w:p w14:paraId="63882390" w14:textId="77777777" w:rsidR="009C41BB" w:rsidRPr="00177D6E" w:rsidRDefault="009C41BB" w:rsidP="009C41BB">
      <w:pPr>
        <w:rPr>
          <w:rFonts w:ascii="Arial" w:hAnsi="Arial" w:cs="Arial"/>
        </w:rPr>
      </w:pPr>
      <w:r w:rsidRPr="00177D6E">
        <w:rPr>
          <w:rFonts w:ascii="Arial" w:hAnsi="Arial" w:cs="Arial"/>
        </w:rPr>
        <w:t>&lt;ESMA_QUESTION_SFDR_19&gt;</w:t>
      </w:r>
    </w:p>
    <w:p w14:paraId="266D9919" w14:textId="47A8C905" w:rsidR="00182AD5" w:rsidRPr="00177D6E" w:rsidRDefault="00182AD5" w:rsidP="009C41BB">
      <w:pPr>
        <w:rPr>
          <w:rFonts w:ascii="Arial" w:hAnsi="Arial" w:cs="Arial"/>
        </w:rPr>
      </w:pPr>
      <w:r w:rsidRPr="00177D6E">
        <w:rPr>
          <w:rFonts w:ascii="Arial" w:hAnsi="Arial" w:cs="Arial"/>
        </w:rPr>
        <w:t xml:space="preserve">As elaborated under Q17, prior to a major rethink of SFDR Level 1, we advocate that current changes to DNSH focus on providing more clarity to FMPs, as we do not believe that comparability can be achieved. The safe harbour is a sensible way to introduce clarity for FMPs and as such we support it. </w:t>
      </w:r>
    </w:p>
    <w:p w14:paraId="5B774EBD" w14:textId="77777777" w:rsidR="009C41BB" w:rsidRPr="00177D6E" w:rsidRDefault="009C41BB" w:rsidP="009C41BB">
      <w:pPr>
        <w:rPr>
          <w:rFonts w:ascii="Arial" w:hAnsi="Arial" w:cs="Arial"/>
        </w:rPr>
      </w:pPr>
      <w:r w:rsidRPr="00177D6E">
        <w:rPr>
          <w:rFonts w:ascii="Arial" w:hAnsi="Arial" w:cs="Arial"/>
        </w:rPr>
        <w:t>&lt;ESMA_QUESTION_SFDR_19&gt;</w:t>
      </w:r>
    </w:p>
    <w:p w14:paraId="0B14904A" w14:textId="77777777" w:rsidR="009C41BB" w:rsidRPr="00177D6E" w:rsidRDefault="009C41BB" w:rsidP="009C41BB">
      <w:pPr>
        <w:rPr>
          <w:rFonts w:ascii="Arial" w:hAnsi="Arial" w:cs="Arial"/>
        </w:rPr>
      </w:pPr>
    </w:p>
    <w:p w14:paraId="2EF02261" w14:textId="77777777" w:rsidR="009C41BB" w:rsidRPr="00177D6E" w:rsidRDefault="009C41BB" w:rsidP="0052402E">
      <w:pPr>
        <w:pStyle w:val="Questionstyle"/>
        <w:numPr>
          <w:ilvl w:val="0"/>
          <w:numId w:val="42"/>
        </w:numPr>
      </w:pPr>
      <w:r w:rsidRPr="00177D6E">
        <w:t>: Do you agree with the longer term view of the ESAs that if two parallel concepts of sustainability are retained that the Taxonomy TSCs should form the basis of DNSH assessments? Please explain your reasoning.</w:t>
      </w:r>
    </w:p>
    <w:p w14:paraId="4D639F41" w14:textId="77777777" w:rsidR="009C41BB" w:rsidRPr="00177D6E" w:rsidRDefault="009C41BB" w:rsidP="009C41BB">
      <w:pPr>
        <w:rPr>
          <w:rFonts w:ascii="Arial" w:hAnsi="Arial" w:cs="Arial"/>
        </w:rPr>
      </w:pPr>
      <w:r w:rsidRPr="00177D6E">
        <w:rPr>
          <w:rFonts w:ascii="Arial" w:hAnsi="Arial" w:cs="Arial"/>
        </w:rPr>
        <w:t>&lt;ESMA_QUESTION_SFDR_20&gt;</w:t>
      </w:r>
    </w:p>
    <w:p w14:paraId="4C0D7550" w14:textId="04C99474" w:rsidR="00182AD5" w:rsidRPr="00177D6E" w:rsidRDefault="00182AD5" w:rsidP="009C41BB">
      <w:pPr>
        <w:rPr>
          <w:rFonts w:ascii="Arial" w:hAnsi="Arial" w:cs="Arial"/>
        </w:rPr>
      </w:pPr>
      <w:r w:rsidRPr="00177D6E">
        <w:rPr>
          <w:rFonts w:ascii="Arial" w:hAnsi="Arial" w:cs="Arial"/>
        </w:rPr>
        <w:t xml:space="preserve">It should really be considered whether the parallel concepts of sustainability should be maintained. However, we do agree with the notion that the TSCs DNSH test is better tailored and suitable. This, however, relates only to a very small part of the portfolio. It is currently unclear whether the social taxonomy can be developed without leading to the issues of comparability that currently affect “sustainable investments”. </w:t>
      </w:r>
    </w:p>
    <w:p w14:paraId="402F2518" w14:textId="3134A793" w:rsidR="009C41BB" w:rsidRPr="00177D6E" w:rsidRDefault="009C41BB" w:rsidP="009C41BB">
      <w:pPr>
        <w:rPr>
          <w:rFonts w:ascii="Arial" w:hAnsi="Arial" w:cs="Arial"/>
        </w:rPr>
      </w:pPr>
      <w:r w:rsidRPr="00177D6E">
        <w:rPr>
          <w:rFonts w:ascii="Arial" w:hAnsi="Arial" w:cs="Arial"/>
        </w:rPr>
        <w:lastRenderedPageBreak/>
        <w:t>&lt;ESMA_QUESTION_SFDR_20&gt;</w:t>
      </w:r>
    </w:p>
    <w:p w14:paraId="6BAEDC4A" w14:textId="77777777" w:rsidR="009C41BB" w:rsidRPr="00177D6E" w:rsidRDefault="009C41BB" w:rsidP="009C41BB">
      <w:pPr>
        <w:rPr>
          <w:rFonts w:ascii="Arial" w:hAnsi="Arial" w:cs="Arial"/>
        </w:rPr>
      </w:pPr>
    </w:p>
    <w:p w14:paraId="2E45FA2C" w14:textId="77777777" w:rsidR="009C41BB" w:rsidRPr="00177D6E" w:rsidRDefault="009C41BB" w:rsidP="0052402E">
      <w:pPr>
        <w:pStyle w:val="Questionstyle"/>
        <w:numPr>
          <w:ilvl w:val="0"/>
          <w:numId w:val="42"/>
        </w:numPr>
      </w:pPr>
      <w:r w:rsidRPr="00177D6E">
        <w:t>: Are there other options for the SFDR Delegated Regulation DNSH disclosures to reduce the risk of greenwashing and increase comparability?</w:t>
      </w:r>
    </w:p>
    <w:p w14:paraId="4D9B240E" w14:textId="77777777" w:rsidR="009C41BB" w:rsidRPr="00177D6E" w:rsidRDefault="009C41BB" w:rsidP="009C41BB">
      <w:pPr>
        <w:rPr>
          <w:rFonts w:ascii="Arial" w:hAnsi="Arial" w:cs="Arial"/>
        </w:rPr>
      </w:pPr>
      <w:r w:rsidRPr="00177D6E">
        <w:rPr>
          <w:rFonts w:ascii="Arial" w:hAnsi="Arial" w:cs="Arial"/>
        </w:rPr>
        <w:t>&lt;ESMA_QUESTION_SFDR_21&gt;</w:t>
      </w:r>
    </w:p>
    <w:p w14:paraId="17EE5ECD" w14:textId="31FE7876" w:rsidR="00EB7F88" w:rsidRPr="00177D6E" w:rsidRDefault="00EB7F88" w:rsidP="009C41BB">
      <w:pPr>
        <w:rPr>
          <w:rFonts w:ascii="Arial" w:hAnsi="Arial" w:cs="Arial"/>
          <w:lang w:val="en-US"/>
        </w:rPr>
      </w:pPr>
      <w:r w:rsidRPr="00177D6E">
        <w:rPr>
          <w:rFonts w:ascii="Arial" w:hAnsi="Arial" w:cs="Arial"/>
        </w:rPr>
        <w:t>We think a Level 1 review is need to achieve this objective.</w:t>
      </w:r>
      <w:r w:rsidR="00B72BEC" w:rsidRPr="00177D6E">
        <w:rPr>
          <w:rFonts w:ascii="Arial" w:hAnsi="Arial" w:cs="Arial"/>
        </w:rPr>
        <w:t xml:space="preserve"> Comparability is increased by introducing simplifications into the Regulation. The requirement to disclose for every sector and every asset all the PAI indicators makes the DNSH assessment costly and complex. And also highly incomparable. Sector-based guidance on which DNSH criteria are relevant for which sector would increase usability and comparability as you can steer which indicators are used for which investments. This is in line whit taxonomy as well, because the DNSH criteria are also only defined when material for a certain activity.</w:t>
      </w:r>
    </w:p>
    <w:p w14:paraId="7A9D32E6" w14:textId="6032CCF9" w:rsidR="009C41BB" w:rsidRPr="00177D6E" w:rsidRDefault="009C41BB" w:rsidP="009C41BB">
      <w:pPr>
        <w:rPr>
          <w:rFonts w:ascii="Arial" w:hAnsi="Arial" w:cs="Arial"/>
        </w:rPr>
      </w:pPr>
      <w:r w:rsidRPr="00177D6E">
        <w:rPr>
          <w:rFonts w:ascii="Arial" w:hAnsi="Arial" w:cs="Arial"/>
        </w:rPr>
        <w:t>&lt;ESMA_QUESTION_SFDR_21&gt;</w:t>
      </w:r>
    </w:p>
    <w:p w14:paraId="7BB690BF" w14:textId="77777777" w:rsidR="009C41BB" w:rsidRPr="00177D6E" w:rsidRDefault="009C41BB" w:rsidP="009C41BB">
      <w:pPr>
        <w:rPr>
          <w:rFonts w:ascii="Arial" w:hAnsi="Arial" w:cs="Arial"/>
        </w:rPr>
      </w:pPr>
    </w:p>
    <w:p w14:paraId="25DBDE82" w14:textId="77777777" w:rsidR="009C41BB" w:rsidRPr="00177D6E" w:rsidRDefault="009C41BB" w:rsidP="0052402E">
      <w:pPr>
        <w:pStyle w:val="Questionstyle"/>
        <w:numPr>
          <w:ilvl w:val="0"/>
          <w:numId w:val="42"/>
        </w:numPr>
      </w:pPr>
      <w:r w:rsidRPr="00177D6E">
        <w:t>: Do you agree that the proposed disclosures strike the right balance between the need for clear, reliable, decision-useful information for investors and the need to keep requirements feasible and proportional for FMPs? Please explain your answers.</w:t>
      </w:r>
    </w:p>
    <w:p w14:paraId="7EF3E316" w14:textId="77777777" w:rsidR="009C41BB" w:rsidRPr="00177D6E" w:rsidRDefault="009C41BB" w:rsidP="009C41BB">
      <w:pPr>
        <w:rPr>
          <w:rFonts w:ascii="Arial" w:hAnsi="Arial" w:cs="Arial"/>
        </w:rPr>
      </w:pPr>
      <w:r w:rsidRPr="00177D6E">
        <w:rPr>
          <w:rFonts w:ascii="Arial" w:hAnsi="Arial" w:cs="Arial"/>
        </w:rPr>
        <w:t>&lt;ESMA_QUESTION_SFDR_22&gt;</w:t>
      </w:r>
    </w:p>
    <w:p w14:paraId="6D5BB63B" w14:textId="77777777" w:rsidR="009C41BB" w:rsidRPr="00177D6E" w:rsidRDefault="009C41BB" w:rsidP="009C41BB">
      <w:pPr>
        <w:rPr>
          <w:rFonts w:ascii="Arial" w:hAnsi="Arial" w:cs="Arial"/>
        </w:rPr>
      </w:pPr>
      <w:permStart w:id="2084635173" w:edGrp="everyone"/>
      <w:r w:rsidRPr="00177D6E">
        <w:rPr>
          <w:rFonts w:ascii="Arial" w:hAnsi="Arial" w:cs="Arial"/>
        </w:rPr>
        <w:t>TYPE YOUR TEXT HERE</w:t>
      </w:r>
    </w:p>
    <w:permEnd w:id="2084635173"/>
    <w:p w14:paraId="726ADD5B" w14:textId="77777777" w:rsidR="009C41BB" w:rsidRPr="00177D6E" w:rsidRDefault="009C41BB" w:rsidP="009C41BB">
      <w:pPr>
        <w:rPr>
          <w:rFonts w:ascii="Arial" w:hAnsi="Arial" w:cs="Arial"/>
        </w:rPr>
      </w:pPr>
      <w:r w:rsidRPr="00177D6E">
        <w:rPr>
          <w:rFonts w:ascii="Arial" w:hAnsi="Arial" w:cs="Arial"/>
        </w:rPr>
        <w:t>&lt;ESMA_QUESTION_SFDR_22&gt;</w:t>
      </w:r>
    </w:p>
    <w:p w14:paraId="08BAE9DE" w14:textId="77777777" w:rsidR="009C41BB" w:rsidRPr="00177D6E" w:rsidRDefault="009C41BB" w:rsidP="009C41BB">
      <w:pPr>
        <w:rPr>
          <w:rFonts w:ascii="Arial" w:hAnsi="Arial" w:cs="Arial"/>
        </w:rPr>
      </w:pPr>
    </w:p>
    <w:p w14:paraId="05AA9C3B" w14:textId="77777777" w:rsidR="009C41BB" w:rsidRPr="00177D6E" w:rsidRDefault="009C41BB" w:rsidP="0052402E">
      <w:pPr>
        <w:pStyle w:val="Questionstyle"/>
        <w:numPr>
          <w:ilvl w:val="0"/>
          <w:numId w:val="42"/>
        </w:numPr>
      </w:pPr>
      <w:r w:rsidRPr="00177D6E">
        <w:t xml:space="preserve">: Do you agree with the proposed approach of providing a hyperlink to the benchmark disclosures for products having GHG emissions reduction as their investment objective under Article 9(3) SFDR or would you prefer specific disclosures for such financial products? Do you believe the introduction of GHG emissions reduction target disclosures could lead to confusion between Article 9(3) and other Article 9 and 8 financial products? Please explain your answer. </w:t>
      </w:r>
    </w:p>
    <w:p w14:paraId="7D3827D8" w14:textId="77777777" w:rsidR="009C41BB" w:rsidRPr="00177D6E" w:rsidRDefault="009C41BB" w:rsidP="009C41BB">
      <w:pPr>
        <w:rPr>
          <w:rFonts w:ascii="Arial" w:hAnsi="Arial" w:cs="Arial"/>
        </w:rPr>
      </w:pPr>
      <w:r w:rsidRPr="00177D6E">
        <w:rPr>
          <w:rFonts w:ascii="Arial" w:hAnsi="Arial" w:cs="Arial"/>
        </w:rPr>
        <w:t>&lt;ESMA_QUESTION_SFDR_23&gt;</w:t>
      </w:r>
    </w:p>
    <w:p w14:paraId="322DFD3A" w14:textId="15B57A13" w:rsidR="00EB7F88" w:rsidRPr="00177D6E" w:rsidRDefault="002A5E3B" w:rsidP="009C41BB">
      <w:pPr>
        <w:rPr>
          <w:rFonts w:ascii="Arial" w:hAnsi="Arial" w:cs="Arial"/>
        </w:rPr>
      </w:pPr>
      <w:r w:rsidRPr="00177D6E">
        <w:rPr>
          <w:rFonts w:ascii="Arial" w:hAnsi="Arial" w:cs="Arial"/>
        </w:rPr>
        <w:t>W</w:t>
      </w:r>
      <w:r w:rsidR="00EB7F88" w:rsidRPr="00177D6E">
        <w:rPr>
          <w:rFonts w:ascii="Arial" w:hAnsi="Arial" w:cs="Arial"/>
        </w:rPr>
        <w:t xml:space="preserve">e strongly believe a financial product can have a GHG reduction target without this target being the objective of the product. In other words, pension funds that have a GHG reduction target do not automatically need to classify as article 9. </w:t>
      </w:r>
      <w:r w:rsidR="00C22846" w:rsidRPr="00177D6E">
        <w:rPr>
          <w:rFonts w:ascii="Arial" w:hAnsi="Arial" w:cs="Arial"/>
        </w:rPr>
        <w:t>The objective of such a pension fund continues to be first and foremost to deliver good returns for participants.</w:t>
      </w:r>
    </w:p>
    <w:p w14:paraId="5719AAE5" w14:textId="77777777" w:rsidR="00C22846" w:rsidRPr="00177D6E" w:rsidRDefault="00C22846" w:rsidP="009C41BB">
      <w:pPr>
        <w:rPr>
          <w:rFonts w:ascii="Arial" w:hAnsi="Arial" w:cs="Arial"/>
        </w:rPr>
      </w:pPr>
    </w:p>
    <w:p w14:paraId="278B99F5" w14:textId="77777777" w:rsidR="00C22846" w:rsidRPr="00177D6E" w:rsidRDefault="00C22846" w:rsidP="009C41BB">
      <w:pPr>
        <w:rPr>
          <w:rFonts w:ascii="Arial" w:hAnsi="Arial" w:cs="Arial"/>
        </w:rPr>
      </w:pPr>
    </w:p>
    <w:p w14:paraId="170F8ADF" w14:textId="60763722" w:rsidR="009C41BB" w:rsidRPr="00177D6E" w:rsidRDefault="009C41BB" w:rsidP="009C41BB">
      <w:pPr>
        <w:rPr>
          <w:rFonts w:ascii="Arial" w:hAnsi="Arial" w:cs="Arial"/>
        </w:rPr>
      </w:pPr>
      <w:r w:rsidRPr="00177D6E">
        <w:rPr>
          <w:rFonts w:ascii="Arial" w:hAnsi="Arial" w:cs="Arial"/>
        </w:rPr>
        <w:t>&lt;ESMA_QUESTION_SFDR_23&gt;</w:t>
      </w:r>
    </w:p>
    <w:p w14:paraId="4A4F3D57" w14:textId="77777777" w:rsidR="009C41BB" w:rsidRPr="00177D6E" w:rsidRDefault="009C41BB" w:rsidP="009C41BB">
      <w:pPr>
        <w:rPr>
          <w:rFonts w:ascii="Arial" w:hAnsi="Arial" w:cs="Arial"/>
        </w:rPr>
      </w:pPr>
    </w:p>
    <w:p w14:paraId="5CF11283" w14:textId="77777777" w:rsidR="009C41BB" w:rsidRPr="00177D6E" w:rsidRDefault="009C41BB" w:rsidP="0052402E">
      <w:pPr>
        <w:pStyle w:val="Questionstyle"/>
        <w:numPr>
          <w:ilvl w:val="0"/>
          <w:numId w:val="42"/>
        </w:numPr>
      </w:pPr>
      <w:r w:rsidRPr="00177D6E">
        <w:t>: The ESAs have introduced a distinction between a product-level commitment to achieve a reduction in financed emissions (through a strategy that possibly relies only on divestments and reallocations) and a commitment to achieve a reduction in investees’ emissions (through investment in companies that has adopted and duly executes a convincing transition plan or through active ownership). Do you find this distinction useful for investors and actionable for FMPs? Please explain your answer.</w:t>
      </w:r>
    </w:p>
    <w:p w14:paraId="2760189D" w14:textId="77777777" w:rsidR="009C41BB" w:rsidRPr="00177D6E" w:rsidRDefault="009C41BB" w:rsidP="009C41BB">
      <w:pPr>
        <w:rPr>
          <w:rFonts w:ascii="Arial" w:hAnsi="Arial" w:cs="Arial"/>
        </w:rPr>
      </w:pPr>
      <w:r w:rsidRPr="00177D6E">
        <w:rPr>
          <w:rFonts w:ascii="Arial" w:hAnsi="Arial" w:cs="Arial"/>
        </w:rPr>
        <w:t>&lt;ESMA_QUESTION_SFDR_24&gt;</w:t>
      </w:r>
    </w:p>
    <w:p w14:paraId="53CC611E" w14:textId="4B711CE7" w:rsidR="00B20C73" w:rsidRPr="00177D6E" w:rsidRDefault="00295215" w:rsidP="009C41BB">
      <w:pPr>
        <w:rPr>
          <w:rFonts w:ascii="Arial" w:hAnsi="Arial" w:cs="Arial"/>
          <w:lang w:val="en-US"/>
        </w:rPr>
      </w:pPr>
      <w:r w:rsidRPr="00177D6E">
        <w:rPr>
          <w:rFonts w:ascii="Arial" w:hAnsi="Arial" w:cs="Arial"/>
          <w:lang w:val="en-US"/>
        </w:rPr>
        <w:t xml:space="preserve">While we see merits </w:t>
      </w:r>
      <w:r w:rsidR="00B20C73" w:rsidRPr="00177D6E">
        <w:rPr>
          <w:rFonts w:ascii="Arial" w:hAnsi="Arial" w:cs="Arial"/>
          <w:lang w:val="en-US"/>
        </w:rPr>
        <w:t>in a conceptual distinction</w:t>
      </w:r>
      <w:r w:rsidRPr="00177D6E">
        <w:rPr>
          <w:rFonts w:ascii="Arial" w:hAnsi="Arial" w:cs="Arial"/>
          <w:lang w:val="en-US"/>
        </w:rPr>
        <w:t xml:space="preserve"> between the impact of portfolio changes and the impact of underlying decarbonization of investee companies</w:t>
      </w:r>
      <w:r w:rsidR="00B20C73" w:rsidRPr="00177D6E">
        <w:rPr>
          <w:rFonts w:ascii="Arial" w:hAnsi="Arial" w:cs="Arial"/>
          <w:lang w:val="en-US"/>
        </w:rPr>
        <w:t xml:space="preserve">, we do not believe this distinction is actionable as a disclosure tool. Some Dutch pension funds do aim to track this distinction, but they note that it is very challenging to do so </w:t>
      </w:r>
      <w:proofErr w:type="spellStart"/>
      <w:r w:rsidR="00B20C73" w:rsidRPr="00177D6E">
        <w:rPr>
          <w:rFonts w:ascii="Arial" w:hAnsi="Arial" w:cs="Arial"/>
          <w:lang w:val="en-US"/>
        </w:rPr>
        <w:t>pricely</w:t>
      </w:r>
      <w:proofErr w:type="spellEnd"/>
      <w:r w:rsidR="00B20C73" w:rsidRPr="00177D6E">
        <w:rPr>
          <w:rFonts w:ascii="Arial" w:hAnsi="Arial" w:cs="Arial"/>
          <w:lang w:val="en-US"/>
        </w:rPr>
        <w:t xml:space="preserve">. Pension funds trade continuously for purposes such as shifts in </w:t>
      </w:r>
      <w:proofErr w:type="spellStart"/>
      <w:r w:rsidR="00B20C73" w:rsidRPr="00177D6E">
        <w:rPr>
          <w:rFonts w:ascii="Arial" w:hAnsi="Arial" w:cs="Arial"/>
          <w:lang w:val="en-US"/>
        </w:rPr>
        <w:t>indeces</w:t>
      </w:r>
      <w:proofErr w:type="spellEnd"/>
      <w:r w:rsidR="00B20C73" w:rsidRPr="00177D6E">
        <w:rPr>
          <w:rFonts w:ascii="Arial" w:hAnsi="Arial" w:cs="Arial"/>
          <w:lang w:val="en-US"/>
        </w:rPr>
        <w:t xml:space="preserve"> and balancing. There are also currency effects that can have an impact. </w:t>
      </w:r>
      <w:r w:rsidRPr="00177D6E">
        <w:rPr>
          <w:rFonts w:ascii="Arial" w:hAnsi="Arial" w:cs="Arial"/>
          <w:lang w:val="en-US"/>
        </w:rPr>
        <w:t xml:space="preserve"> </w:t>
      </w:r>
    </w:p>
    <w:p w14:paraId="647356EC" w14:textId="2698F1A7" w:rsidR="00295215" w:rsidRPr="00177D6E" w:rsidRDefault="00295215" w:rsidP="009C41BB">
      <w:pPr>
        <w:rPr>
          <w:rFonts w:ascii="Arial" w:hAnsi="Arial" w:cs="Arial"/>
          <w:lang w:val="en-US"/>
        </w:rPr>
      </w:pPr>
      <w:r w:rsidRPr="00177D6E">
        <w:rPr>
          <w:rFonts w:ascii="Arial" w:hAnsi="Arial" w:cs="Arial"/>
          <w:lang w:val="en-US"/>
        </w:rPr>
        <w:t xml:space="preserve">Providing such a break down could be done in qualitative terms where a FMP explains the importance of all factors in decarbonization (divestment, reallocation, engagement, underlying decarbonization rate of companies). </w:t>
      </w:r>
    </w:p>
    <w:p w14:paraId="1DB6EA41" w14:textId="319E2518" w:rsidR="009C41BB" w:rsidRPr="00177D6E" w:rsidRDefault="009C41BB" w:rsidP="009C41BB">
      <w:pPr>
        <w:rPr>
          <w:rFonts w:ascii="Arial" w:hAnsi="Arial" w:cs="Arial"/>
        </w:rPr>
      </w:pPr>
      <w:r w:rsidRPr="00177D6E">
        <w:rPr>
          <w:rFonts w:ascii="Arial" w:hAnsi="Arial" w:cs="Arial"/>
        </w:rPr>
        <w:t>&lt;ESMA_QUESTION_SFDR_24&gt;</w:t>
      </w:r>
    </w:p>
    <w:p w14:paraId="0D457AA9" w14:textId="77777777" w:rsidR="009C41BB" w:rsidRPr="00177D6E" w:rsidRDefault="009C41BB" w:rsidP="009C41BB">
      <w:pPr>
        <w:rPr>
          <w:rFonts w:ascii="Arial" w:hAnsi="Arial" w:cs="Arial"/>
        </w:rPr>
      </w:pPr>
    </w:p>
    <w:p w14:paraId="3D7F5DF7" w14:textId="77777777" w:rsidR="009C41BB" w:rsidRPr="00177D6E" w:rsidRDefault="009C41BB" w:rsidP="0052402E">
      <w:pPr>
        <w:pStyle w:val="Questionstyle"/>
        <w:numPr>
          <w:ilvl w:val="0"/>
          <w:numId w:val="42"/>
        </w:numPr>
      </w:pPr>
      <w:r w:rsidRPr="00177D6E">
        <w:t xml:space="preserve">: Do you find it useful to have a disclosure on the degree of Paris-Alignment of the Article 9 product’s target(s)? Do you think that existing methodologies can provide sufficiently robust assessments of that aspect? If yes, please specify which methodology (or methodologies) would be relevant for that purpose and what are their most critical features? Please explain your answer. </w:t>
      </w:r>
    </w:p>
    <w:p w14:paraId="5A44ABE3" w14:textId="77777777" w:rsidR="009C41BB" w:rsidRPr="00177D6E" w:rsidRDefault="009C41BB" w:rsidP="009C41BB">
      <w:pPr>
        <w:rPr>
          <w:rFonts w:ascii="Arial" w:hAnsi="Arial" w:cs="Arial"/>
        </w:rPr>
      </w:pPr>
      <w:r w:rsidRPr="00177D6E">
        <w:rPr>
          <w:rFonts w:ascii="Arial" w:hAnsi="Arial" w:cs="Arial"/>
        </w:rPr>
        <w:t>&lt;ESMA_QUESTION_SFDR_25&gt;</w:t>
      </w:r>
    </w:p>
    <w:p w14:paraId="17831788" w14:textId="77777777" w:rsidR="009C41BB" w:rsidRPr="00177D6E" w:rsidRDefault="009C41BB" w:rsidP="009C41BB">
      <w:pPr>
        <w:rPr>
          <w:rFonts w:ascii="Arial" w:hAnsi="Arial" w:cs="Arial"/>
        </w:rPr>
      </w:pPr>
      <w:permStart w:id="1824523423" w:edGrp="everyone"/>
      <w:r w:rsidRPr="00177D6E">
        <w:rPr>
          <w:rFonts w:ascii="Arial" w:hAnsi="Arial" w:cs="Arial"/>
        </w:rPr>
        <w:t>TYPE YOUR TEXT HERE</w:t>
      </w:r>
    </w:p>
    <w:permEnd w:id="1824523423"/>
    <w:p w14:paraId="1B2A7DBF" w14:textId="77777777" w:rsidR="009C41BB" w:rsidRPr="00177D6E" w:rsidRDefault="009C41BB" w:rsidP="009C41BB">
      <w:pPr>
        <w:rPr>
          <w:rFonts w:ascii="Arial" w:hAnsi="Arial" w:cs="Arial"/>
        </w:rPr>
      </w:pPr>
      <w:r w:rsidRPr="00177D6E">
        <w:rPr>
          <w:rFonts w:ascii="Arial" w:hAnsi="Arial" w:cs="Arial"/>
        </w:rPr>
        <w:t>&lt;ESMA_QUESTION_SFDR_25&gt;</w:t>
      </w:r>
    </w:p>
    <w:p w14:paraId="4826CAD9" w14:textId="77777777" w:rsidR="009C41BB" w:rsidRPr="00177D6E" w:rsidRDefault="009C41BB" w:rsidP="009C41BB">
      <w:pPr>
        <w:rPr>
          <w:rFonts w:ascii="Arial" w:hAnsi="Arial" w:cs="Arial"/>
        </w:rPr>
      </w:pPr>
    </w:p>
    <w:p w14:paraId="1340C518" w14:textId="77777777" w:rsidR="009C41BB" w:rsidRPr="00177D6E" w:rsidRDefault="009C41BB" w:rsidP="0052402E">
      <w:pPr>
        <w:pStyle w:val="Questionstyle"/>
        <w:numPr>
          <w:ilvl w:val="0"/>
          <w:numId w:val="42"/>
        </w:numPr>
      </w:pPr>
      <w:r w:rsidRPr="00177D6E">
        <w:t>: Do you agree with the proposed approach to require that the target is calculated for all investments of the financial product? Please explain your answer.</w:t>
      </w:r>
    </w:p>
    <w:p w14:paraId="36D5F087" w14:textId="77777777" w:rsidR="009C41BB" w:rsidRPr="00177D6E" w:rsidRDefault="009C41BB" w:rsidP="009C41BB">
      <w:pPr>
        <w:rPr>
          <w:rFonts w:ascii="Arial" w:hAnsi="Arial" w:cs="Arial"/>
        </w:rPr>
      </w:pPr>
      <w:r w:rsidRPr="00177D6E">
        <w:rPr>
          <w:rFonts w:ascii="Arial" w:hAnsi="Arial" w:cs="Arial"/>
        </w:rPr>
        <w:lastRenderedPageBreak/>
        <w:t>&lt;ESMA_QUESTION_SFDR_26&gt;</w:t>
      </w:r>
    </w:p>
    <w:p w14:paraId="4156EF77" w14:textId="3F8BDBE7" w:rsidR="00B92C58" w:rsidRPr="00177D6E" w:rsidRDefault="00B92C58" w:rsidP="00A95AD9">
      <w:pPr>
        <w:rPr>
          <w:rFonts w:ascii="Arial" w:hAnsi="Arial" w:cs="Arial"/>
        </w:rPr>
      </w:pPr>
    </w:p>
    <w:p w14:paraId="16E27501" w14:textId="77777777" w:rsidR="00DA6A6F" w:rsidRPr="00177D6E" w:rsidRDefault="00B92C58" w:rsidP="00DA6A6F">
      <w:pPr>
        <w:rPr>
          <w:rFonts w:ascii="Arial" w:hAnsi="Arial" w:cs="Arial"/>
        </w:rPr>
      </w:pPr>
      <w:r w:rsidRPr="00177D6E">
        <w:rPr>
          <w:rFonts w:ascii="Arial" w:hAnsi="Arial" w:cs="Arial"/>
          <w:lang w:val="en-US"/>
        </w:rPr>
        <w:t xml:space="preserve">No, we disagree. </w:t>
      </w:r>
      <w:r w:rsidR="00DA6A6F" w:rsidRPr="00177D6E">
        <w:rPr>
          <w:rFonts w:ascii="Arial" w:hAnsi="Arial" w:cs="Arial"/>
        </w:rPr>
        <w:t>Or alternatively, mirroring the disclosures on Taxonomy-alignment, disclosures should be (allowed to be) made without the inclusion of government bonds.</w:t>
      </w:r>
    </w:p>
    <w:p w14:paraId="6BFD7ADD" w14:textId="08AF6170" w:rsidR="00B92C58" w:rsidRPr="00177D6E" w:rsidRDefault="00B92C58" w:rsidP="00B92C58">
      <w:pPr>
        <w:rPr>
          <w:rFonts w:ascii="Arial" w:hAnsi="Arial" w:cs="Arial"/>
          <w:lang w:val="en-US"/>
        </w:rPr>
      </w:pPr>
      <w:r w:rsidRPr="00177D6E">
        <w:rPr>
          <w:rFonts w:ascii="Arial" w:hAnsi="Arial" w:cs="Arial"/>
          <w:lang w:val="en-US"/>
        </w:rPr>
        <w:t>Providing a target based on all investments reduces insights for end investors and other stakeholders as it will be difficult to interpret. Moreover, FMPs can have different climate targets for different asset classes while still be 1.5 degree aligned. For example, a pension fund sets a target for its equities and corporate bond portfolio of a 50% reduction in CO2-equivalents between 2020-2030 (the equities and corporate bond investments represent 50% of the portfolio while the other 50% consist of sovereign bonds for which no reduction target has been set). Based on the suggestion approach, the CO2-reduction target would be -25% for all investments. Such a figure is meaningless as FMPs may choose for a different Paris-alignment approach for sovereign bonds than for equities and corporate bonds. Additionally, the -25% figure could erroneously imply that the FMP is not sufficiently reducing CO2 emissions. As an alternative, we suggest that FMPs explicitly specify the investments to which the reduction or climate targets are applicable.</w:t>
      </w:r>
    </w:p>
    <w:p w14:paraId="71303747" w14:textId="77777777" w:rsidR="00B92C58" w:rsidRPr="00177D6E" w:rsidRDefault="00B92C58" w:rsidP="00A95AD9">
      <w:pPr>
        <w:rPr>
          <w:rFonts w:ascii="Arial" w:hAnsi="Arial" w:cs="Arial"/>
          <w:lang w:val="en-US"/>
        </w:rPr>
      </w:pPr>
    </w:p>
    <w:p w14:paraId="0898CE89" w14:textId="3CEFAA48" w:rsidR="00A95AD9" w:rsidRPr="00177D6E" w:rsidRDefault="00A95AD9" w:rsidP="009C41BB">
      <w:pPr>
        <w:rPr>
          <w:rFonts w:ascii="Arial" w:hAnsi="Arial" w:cs="Arial"/>
        </w:rPr>
      </w:pPr>
      <w:r w:rsidRPr="00177D6E">
        <w:rPr>
          <w:rFonts w:ascii="Arial" w:hAnsi="Arial" w:cs="Arial"/>
        </w:rPr>
        <w:t xml:space="preserve">Pension funds invest significantly in government bonds and the allocation to equity is often dependent on the duration of the liabilities (which differs between </w:t>
      </w:r>
      <w:r w:rsidR="00DA6A6F" w:rsidRPr="00177D6E">
        <w:rPr>
          <w:rFonts w:ascii="Arial" w:hAnsi="Arial" w:cs="Arial"/>
        </w:rPr>
        <w:t>”</w:t>
      </w:r>
      <w:r w:rsidRPr="00177D6E">
        <w:rPr>
          <w:rFonts w:ascii="Arial" w:hAnsi="Arial" w:cs="Arial"/>
        </w:rPr>
        <w:t>young</w:t>
      </w:r>
      <w:r w:rsidR="00DA6A6F" w:rsidRPr="00177D6E">
        <w:rPr>
          <w:rFonts w:ascii="Arial" w:hAnsi="Arial" w:cs="Arial"/>
        </w:rPr>
        <w:t>”</w:t>
      </w:r>
      <w:r w:rsidRPr="00177D6E">
        <w:rPr>
          <w:rFonts w:ascii="Arial" w:hAnsi="Arial" w:cs="Arial"/>
        </w:rPr>
        <w:t xml:space="preserve"> and </w:t>
      </w:r>
      <w:r w:rsidR="00DA6A6F" w:rsidRPr="00177D6E">
        <w:rPr>
          <w:rFonts w:ascii="Arial" w:hAnsi="Arial" w:cs="Arial"/>
        </w:rPr>
        <w:t>“</w:t>
      </w:r>
      <w:r w:rsidRPr="00177D6E">
        <w:rPr>
          <w:rFonts w:ascii="Arial" w:hAnsi="Arial" w:cs="Arial"/>
        </w:rPr>
        <w:t>old</w:t>
      </w:r>
      <w:r w:rsidR="00DA6A6F" w:rsidRPr="00177D6E">
        <w:rPr>
          <w:rFonts w:ascii="Arial" w:hAnsi="Arial" w:cs="Arial"/>
        </w:rPr>
        <w:t>”</w:t>
      </w:r>
      <w:r w:rsidRPr="00177D6E">
        <w:rPr>
          <w:rFonts w:ascii="Arial" w:hAnsi="Arial" w:cs="Arial"/>
        </w:rPr>
        <w:t xml:space="preserve"> pension funds). Comparing targets based on a denominator of “all investments” therefore does not give a good portrayal of the level of ambition. An approach based on “all investments” may give a retail investors a better idea whether the product in question will make a large contribution in the fight against climate change, but it will not inform a pension fund participant (who is mandatorily enrolled in the Netherlands) whether their pension fund is particularly ambitious or whether they should engage with the pension fund to increase the level of ambition.</w:t>
      </w:r>
    </w:p>
    <w:p w14:paraId="6D51DAEC" w14:textId="1D314121" w:rsidR="009C41BB" w:rsidRPr="00177D6E" w:rsidRDefault="009C41BB" w:rsidP="009C41BB">
      <w:pPr>
        <w:rPr>
          <w:rFonts w:ascii="Arial" w:hAnsi="Arial" w:cs="Arial"/>
        </w:rPr>
      </w:pPr>
      <w:r w:rsidRPr="00177D6E">
        <w:rPr>
          <w:rFonts w:ascii="Arial" w:hAnsi="Arial" w:cs="Arial"/>
        </w:rPr>
        <w:t>&lt;ESMA_QUESTION_SFDR_26&gt;</w:t>
      </w:r>
    </w:p>
    <w:p w14:paraId="784871E3" w14:textId="77777777" w:rsidR="009C41BB" w:rsidRPr="00177D6E" w:rsidRDefault="009C41BB" w:rsidP="009C41BB">
      <w:pPr>
        <w:rPr>
          <w:rFonts w:ascii="Arial" w:hAnsi="Arial" w:cs="Arial"/>
        </w:rPr>
      </w:pPr>
    </w:p>
    <w:p w14:paraId="0E460FDF" w14:textId="77777777" w:rsidR="009C41BB" w:rsidRPr="00177D6E" w:rsidRDefault="009C41BB" w:rsidP="0052402E">
      <w:pPr>
        <w:pStyle w:val="Questionstyle"/>
        <w:numPr>
          <w:ilvl w:val="0"/>
          <w:numId w:val="42"/>
        </w:numPr>
      </w:pPr>
      <w:r w:rsidRPr="00177D6E">
        <w:t xml:space="preserve">: Do you agree with the proposed approach to require that, at product level, Financed GHG emissions reduction targets be set and disclosed based on the GHG accounting and reporting standard to be referenced in the forthcoming Delegated Act (DA) of the CSRD? Should the Global GHG Accounting and Reporting Standard for the Financial Industry developed by PCAF be required as the only standard to be used for the disclosures, or should any other standard be considered? Please justify your answer and provide the name of alternative standards you would suggest, if any. </w:t>
      </w:r>
    </w:p>
    <w:p w14:paraId="30DBA1F9" w14:textId="77777777" w:rsidR="009C41BB" w:rsidRPr="00177D6E" w:rsidRDefault="009C41BB" w:rsidP="009C41BB">
      <w:pPr>
        <w:rPr>
          <w:rFonts w:ascii="Arial" w:hAnsi="Arial" w:cs="Arial"/>
        </w:rPr>
      </w:pPr>
      <w:r w:rsidRPr="00177D6E">
        <w:rPr>
          <w:rFonts w:ascii="Arial" w:hAnsi="Arial" w:cs="Arial"/>
        </w:rPr>
        <w:t>&lt;ESMA_QUESTION_SFDR_27&gt;</w:t>
      </w:r>
    </w:p>
    <w:p w14:paraId="6242668C" w14:textId="77777777" w:rsidR="00163FB5" w:rsidRPr="00177D6E" w:rsidRDefault="00163FB5" w:rsidP="00163FB5">
      <w:pPr>
        <w:rPr>
          <w:rFonts w:ascii="Arial" w:hAnsi="Arial" w:cs="Arial"/>
          <w:lang w:val="en-US"/>
        </w:rPr>
      </w:pPr>
      <w:permStart w:id="324808106" w:edGrp="everyone"/>
      <w:r w:rsidRPr="00177D6E">
        <w:rPr>
          <w:rFonts w:ascii="Arial" w:hAnsi="Arial" w:cs="Arial"/>
          <w:lang w:val="en-US"/>
        </w:rPr>
        <w:t xml:space="preserve">We agree that the PCAF Standard should be the only acceptable methodology to calculate financed emissions. </w:t>
      </w:r>
    </w:p>
    <w:permEnd w:id="324808106"/>
    <w:p w14:paraId="0E6910F8" w14:textId="77777777" w:rsidR="009C41BB" w:rsidRPr="00177D6E" w:rsidRDefault="009C41BB" w:rsidP="009C41BB">
      <w:pPr>
        <w:rPr>
          <w:rFonts w:ascii="Arial" w:hAnsi="Arial" w:cs="Arial"/>
        </w:rPr>
      </w:pPr>
      <w:r w:rsidRPr="00177D6E">
        <w:rPr>
          <w:rFonts w:ascii="Arial" w:hAnsi="Arial" w:cs="Arial"/>
        </w:rPr>
        <w:lastRenderedPageBreak/>
        <w:t>&lt;ESMA_QUESTION_SFDR_27&gt;</w:t>
      </w:r>
    </w:p>
    <w:p w14:paraId="6FBCA7B9" w14:textId="77777777" w:rsidR="009C41BB" w:rsidRPr="00177D6E" w:rsidRDefault="009C41BB" w:rsidP="009C41BB">
      <w:pPr>
        <w:rPr>
          <w:rFonts w:ascii="Arial" w:hAnsi="Arial" w:cs="Arial"/>
        </w:rPr>
      </w:pPr>
    </w:p>
    <w:p w14:paraId="337B55CD" w14:textId="77777777" w:rsidR="009C41BB" w:rsidRPr="00177D6E" w:rsidRDefault="009C41BB" w:rsidP="0052402E">
      <w:pPr>
        <w:pStyle w:val="Questionstyle"/>
        <w:numPr>
          <w:ilvl w:val="0"/>
          <w:numId w:val="42"/>
        </w:numPr>
      </w:pPr>
      <w:r w:rsidRPr="00177D6E">
        <w:t>: Do you agree with the approach taken to removals and the use of carbon credits and the alignment the ESAs have sought to achieve with the EFRAG Draft ESRS E1? Please explain your answer.</w:t>
      </w:r>
    </w:p>
    <w:p w14:paraId="1D975B0A" w14:textId="77777777" w:rsidR="009C41BB" w:rsidRPr="00177D6E" w:rsidRDefault="009C41BB" w:rsidP="009C41BB">
      <w:pPr>
        <w:rPr>
          <w:rFonts w:ascii="Arial" w:hAnsi="Arial" w:cs="Arial"/>
        </w:rPr>
      </w:pPr>
      <w:r w:rsidRPr="00177D6E">
        <w:rPr>
          <w:rFonts w:ascii="Arial" w:hAnsi="Arial" w:cs="Arial"/>
        </w:rPr>
        <w:t>&lt;ESMA_QUESTION_SFDR_28&gt;</w:t>
      </w:r>
    </w:p>
    <w:p w14:paraId="6972221C" w14:textId="3130F24D" w:rsidR="009C41BB" w:rsidRPr="00177D6E" w:rsidRDefault="005E1837" w:rsidP="009C41BB">
      <w:pPr>
        <w:rPr>
          <w:rFonts w:ascii="Arial" w:hAnsi="Arial" w:cs="Arial"/>
        </w:rPr>
      </w:pPr>
      <w:permStart w:id="1690654287" w:edGrp="everyone"/>
      <w:r w:rsidRPr="00177D6E">
        <w:rPr>
          <w:rFonts w:ascii="Arial" w:hAnsi="Arial" w:cs="Arial"/>
        </w:rPr>
        <w:t xml:space="preserve">Yes, we agree that it is crucial for the integrity of the targets that GHG reduction targets should only reflect gross emissions and that the use – by the FMP - of carbon credits, other carbon removal instruments (like sequestration) and avoided emissions should be separately reported. However, we note that it will be very difficult for FMPs to isolate the impact of carbon credits used by investee companies as data vendors do not disclose the impact of these instruments on GHG emissions. Although the CSRD will improve this situation, this will only apply European companies. The same applies to the use of renewable energy certificates (RECS) by investee companies.  </w:t>
      </w:r>
      <w:permEnd w:id="1690654287"/>
      <w:r w:rsidR="009C41BB" w:rsidRPr="00177D6E">
        <w:rPr>
          <w:rFonts w:ascii="Arial" w:hAnsi="Arial" w:cs="Arial"/>
        </w:rPr>
        <w:t>&lt;ESMA_QUESTION_SFDR_28&gt;</w:t>
      </w:r>
    </w:p>
    <w:p w14:paraId="5A937A77" w14:textId="77777777" w:rsidR="009C41BB" w:rsidRPr="00177D6E" w:rsidRDefault="009C41BB" w:rsidP="009C41BB">
      <w:pPr>
        <w:rPr>
          <w:rFonts w:ascii="Arial" w:hAnsi="Arial" w:cs="Arial"/>
        </w:rPr>
      </w:pPr>
    </w:p>
    <w:p w14:paraId="66CE0F74" w14:textId="77777777" w:rsidR="009C41BB" w:rsidRPr="00177D6E" w:rsidRDefault="009C41BB" w:rsidP="0052402E">
      <w:pPr>
        <w:pStyle w:val="Questionstyle"/>
        <w:numPr>
          <w:ilvl w:val="0"/>
          <w:numId w:val="42"/>
        </w:numPr>
      </w:pPr>
      <w:r w:rsidRPr="00177D6E">
        <w:t>: Do you find it useful to ask for disclosures regarding the consistency between the product targets and the financial market participants entity-level targets and transition plan for climate change mitigation? What could be the benefits of and challenges to making such disclosures available? Please explain you answer.</w:t>
      </w:r>
    </w:p>
    <w:p w14:paraId="0A33C862" w14:textId="77777777" w:rsidR="009C41BB" w:rsidRPr="00177D6E" w:rsidRDefault="009C41BB" w:rsidP="009C41BB">
      <w:pPr>
        <w:rPr>
          <w:rFonts w:ascii="Arial" w:hAnsi="Arial" w:cs="Arial"/>
        </w:rPr>
      </w:pPr>
      <w:r w:rsidRPr="00177D6E">
        <w:rPr>
          <w:rFonts w:ascii="Arial" w:hAnsi="Arial" w:cs="Arial"/>
        </w:rPr>
        <w:t>&lt;ESMA_QUESTION_SFDR_29&gt;</w:t>
      </w:r>
    </w:p>
    <w:p w14:paraId="7F9B1903" w14:textId="77777777" w:rsidR="009C41BB" w:rsidRPr="00177D6E" w:rsidRDefault="009C41BB" w:rsidP="009C41BB">
      <w:pPr>
        <w:rPr>
          <w:rFonts w:ascii="Arial" w:hAnsi="Arial" w:cs="Arial"/>
        </w:rPr>
      </w:pPr>
      <w:permStart w:id="811147857" w:edGrp="everyone"/>
      <w:r w:rsidRPr="00177D6E">
        <w:rPr>
          <w:rFonts w:ascii="Arial" w:hAnsi="Arial" w:cs="Arial"/>
        </w:rPr>
        <w:t>TYPE YOUR TEXT HERE</w:t>
      </w:r>
    </w:p>
    <w:permEnd w:id="811147857"/>
    <w:p w14:paraId="7C1B77E1" w14:textId="77777777" w:rsidR="009C41BB" w:rsidRPr="00177D6E" w:rsidRDefault="009C41BB" w:rsidP="009C41BB">
      <w:pPr>
        <w:rPr>
          <w:rFonts w:ascii="Arial" w:hAnsi="Arial" w:cs="Arial"/>
        </w:rPr>
      </w:pPr>
      <w:r w:rsidRPr="00177D6E">
        <w:rPr>
          <w:rFonts w:ascii="Arial" w:hAnsi="Arial" w:cs="Arial"/>
        </w:rPr>
        <w:t>&lt;ESMA_QUESTION_SFDR_29&gt;</w:t>
      </w:r>
    </w:p>
    <w:p w14:paraId="44D2F33E" w14:textId="77777777" w:rsidR="009C41BB" w:rsidRPr="00177D6E" w:rsidRDefault="009C41BB" w:rsidP="009C41BB">
      <w:pPr>
        <w:rPr>
          <w:rFonts w:ascii="Arial" w:hAnsi="Arial" w:cs="Arial"/>
        </w:rPr>
      </w:pPr>
    </w:p>
    <w:p w14:paraId="6BCA58C7" w14:textId="77777777" w:rsidR="009C41BB" w:rsidRPr="00177D6E" w:rsidRDefault="009C41BB" w:rsidP="0052402E">
      <w:pPr>
        <w:pStyle w:val="Questionstyle"/>
        <w:numPr>
          <w:ilvl w:val="0"/>
          <w:numId w:val="42"/>
        </w:numPr>
      </w:pPr>
      <w:r w:rsidRPr="00177D6E">
        <w:t>: What are your views on the inclusion of a dashboard at the top of Annexes II-V of the SFDR Delegated Regulation as summary of the key information to complement the more detailed information in the pre-contractual and periodic disclosures? Does it serve the purpose of helping consumers and less experienced retail investors understand the essential information in a simpler and more visual way?</w:t>
      </w:r>
    </w:p>
    <w:p w14:paraId="4CBCC088" w14:textId="77777777" w:rsidR="009C41BB" w:rsidRPr="00177D6E" w:rsidRDefault="009C41BB" w:rsidP="009C41BB">
      <w:pPr>
        <w:rPr>
          <w:rFonts w:ascii="Arial" w:hAnsi="Arial" w:cs="Arial"/>
        </w:rPr>
      </w:pPr>
      <w:r w:rsidRPr="00177D6E">
        <w:rPr>
          <w:rFonts w:ascii="Arial" w:hAnsi="Arial" w:cs="Arial"/>
        </w:rPr>
        <w:t>&lt;ESMA_QUESTION_SFDR_30&gt;</w:t>
      </w:r>
    </w:p>
    <w:p w14:paraId="6298A4EA" w14:textId="7432E4F4" w:rsidR="00A95AD9" w:rsidRPr="00177D6E" w:rsidRDefault="00A95AD9" w:rsidP="009C41BB">
      <w:pPr>
        <w:rPr>
          <w:rFonts w:ascii="Arial" w:hAnsi="Arial" w:cs="Arial"/>
        </w:rPr>
      </w:pPr>
      <w:r w:rsidRPr="00177D6E">
        <w:rPr>
          <w:rFonts w:ascii="Arial" w:hAnsi="Arial" w:cs="Arial"/>
        </w:rPr>
        <w:t xml:space="preserve">We do not believe the templates are suitable for pension fund participants. </w:t>
      </w:r>
      <w:r w:rsidR="001F128C" w:rsidRPr="00177D6E">
        <w:rPr>
          <w:rFonts w:ascii="Arial" w:hAnsi="Arial" w:cs="Arial"/>
        </w:rPr>
        <w:t xml:space="preserve">While we applaud the effort to make disclosures more accessible, there is risk in putting greater emphasis on a few key figures as long as these are not sufficiently solid and comparable. </w:t>
      </w:r>
    </w:p>
    <w:p w14:paraId="3CC109DF" w14:textId="5548BD72" w:rsidR="009C41BB" w:rsidRPr="00177D6E" w:rsidRDefault="009C41BB" w:rsidP="009C41BB">
      <w:pPr>
        <w:rPr>
          <w:rFonts w:ascii="Arial" w:hAnsi="Arial" w:cs="Arial"/>
        </w:rPr>
      </w:pPr>
      <w:r w:rsidRPr="00177D6E">
        <w:rPr>
          <w:rFonts w:ascii="Arial" w:hAnsi="Arial" w:cs="Arial"/>
        </w:rPr>
        <w:t>&lt;ESMA_QUESTION_SFDR_30&gt;</w:t>
      </w:r>
    </w:p>
    <w:p w14:paraId="54A490E5" w14:textId="77777777" w:rsidR="009C41BB" w:rsidRPr="00177D6E" w:rsidRDefault="009C41BB" w:rsidP="009C41BB">
      <w:pPr>
        <w:rPr>
          <w:rFonts w:ascii="Arial" w:hAnsi="Arial" w:cs="Arial"/>
        </w:rPr>
      </w:pPr>
    </w:p>
    <w:p w14:paraId="48578419" w14:textId="77777777" w:rsidR="009C41BB" w:rsidRPr="00177D6E" w:rsidRDefault="009C41BB" w:rsidP="0052402E">
      <w:pPr>
        <w:pStyle w:val="Questionstyle"/>
        <w:numPr>
          <w:ilvl w:val="0"/>
          <w:numId w:val="42"/>
        </w:numPr>
      </w:pPr>
      <w:r w:rsidRPr="00177D6E">
        <w:t>: Do you agree that the current version of the templates capture all the information needed for retail investors to understand the characteristics of the products? Do you have views on how to further simplify the language in the dashboard, or other sections of the templates, to make it more understandable to retail investors?</w:t>
      </w:r>
    </w:p>
    <w:p w14:paraId="607383EE" w14:textId="77777777" w:rsidR="009C41BB" w:rsidRPr="00177D6E" w:rsidRDefault="009C41BB" w:rsidP="009C41BB">
      <w:pPr>
        <w:rPr>
          <w:rFonts w:ascii="Arial" w:hAnsi="Arial" w:cs="Arial"/>
        </w:rPr>
      </w:pPr>
      <w:r w:rsidRPr="00177D6E">
        <w:rPr>
          <w:rFonts w:ascii="Arial" w:hAnsi="Arial" w:cs="Arial"/>
        </w:rPr>
        <w:t>&lt;ESMA_QUESTION_SFDR_31&gt;</w:t>
      </w:r>
    </w:p>
    <w:p w14:paraId="4A991AED" w14:textId="77777777" w:rsidR="009C41BB" w:rsidRPr="00177D6E" w:rsidRDefault="009C41BB" w:rsidP="009C41BB">
      <w:pPr>
        <w:rPr>
          <w:rFonts w:ascii="Arial" w:hAnsi="Arial" w:cs="Arial"/>
        </w:rPr>
      </w:pPr>
      <w:permStart w:id="782583199" w:edGrp="everyone"/>
      <w:r w:rsidRPr="00177D6E">
        <w:rPr>
          <w:rFonts w:ascii="Arial" w:hAnsi="Arial" w:cs="Arial"/>
        </w:rPr>
        <w:t>TYPE YOUR TEXT HERE</w:t>
      </w:r>
    </w:p>
    <w:permEnd w:id="782583199"/>
    <w:p w14:paraId="6EAACB4A" w14:textId="77777777" w:rsidR="009C41BB" w:rsidRPr="00177D6E" w:rsidRDefault="009C41BB" w:rsidP="009C41BB">
      <w:pPr>
        <w:rPr>
          <w:rFonts w:ascii="Arial" w:hAnsi="Arial" w:cs="Arial"/>
        </w:rPr>
      </w:pPr>
      <w:r w:rsidRPr="00177D6E">
        <w:rPr>
          <w:rFonts w:ascii="Arial" w:hAnsi="Arial" w:cs="Arial"/>
        </w:rPr>
        <w:t>&lt;ESMA_QUESTION_SFDR_31&gt;</w:t>
      </w:r>
    </w:p>
    <w:p w14:paraId="2945C3E1" w14:textId="77777777" w:rsidR="009C41BB" w:rsidRPr="00177D6E" w:rsidRDefault="009C41BB" w:rsidP="009C41BB">
      <w:pPr>
        <w:rPr>
          <w:rFonts w:ascii="Arial" w:hAnsi="Arial" w:cs="Arial"/>
        </w:rPr>
      </w:pPr>
    </w:p>
    <w:p w14:paraId="74785B16" w14:textId="77777777" w:rsidR="009C41BB" w:rsidRPr="00177D6E" w:rsidRDefault="009C41BB" w:rsidP="0052402E">
      <w:pPr>
        <w:pStyle w:val="Questionstyle"/>
        <w:numPr>
          <w:ilvl w:val="0"/>
          <w:numId w:val="42"/>
        </w:numPr>
      </w:pPr>
      <w:r w:rsidRPr="00177D6E">
        <w:t>: Do you have any suggestion on how to further simplify or enhance the legibility of the current templates?</w:t>
      </w:r>
    </w:p>
    <w:p w14:paraId="484B5EB7" w14:textId="77777777" w:rsidR="009C41BB" w:rsidRPr="00177D6E" w:rsidRDefault="009C41BB" w:rsidP="009C41BB">
      <w:pPr>
        <w:rPr>
          <w:rFonts w:ascii="Arial" w:hAnsi="Arial" w:cs="Arial"/>
        </w:rPr>
      </w:pPr>
      <w:r w:rsidRPr="00177D6E">
        <w:rPr>
          <w:rFonts w:ascii="Arial" w:hAnsi="Arial" w:cs="Arial"/>
        </w:rPr>
        <w:t>&lt;ESMA_QUESTION_SFDR_32&gt;</w:t>
      </w:r>
    </w:p>
    <w:p w14:paraId="0E7D78E9" w14:textId="77777777" w:rsidR="009C41BB" w:rsidRPr="00177D6E" w:rsidRDefault="009C41BB" w:rsidP="009C41BB">
      <w:pPr>
        <w:rPr>
          <w:rFonts w:ascii="Arial" w:hAnsi="Arial" w:cs="Arial"/>
        </w:rPr>
      </w:pPr>
      <w:permStart w:id="1403335001" w:edGrp="everyone"/>
      <w:r w:rsidRPr="00177D6E">
        <w:rPr>
          <w:rFonts w:ascii="Arial" w:hAnsi="Arial" w:cs="Arial"/>
        </w:rPr>
        <w:t>TYPE YOUR TEXT HERE</w:t>
      </w:r>
    </w:p>
    <w:permEnd w:id="1403335001"/>
    <w:p w14:paraId="7E9441BB" w14:textId="77777777" w:rsidR="009C41BB" w:rsidRPr="00177D6E" w:rsidRDefault="009C41BB" w:rsidP="009C41BB">
      <w:pPr>
        <w:rPr>
          <w:rFonts w:ascii="Arial" w:hAnsi="Arial" w:cs="Arial"/>
        </w:rPr>
      </w:pPr>
      <w:r w:rsidRPr="00177D6E">
        <w:rPr>
          <w:rFonts w:ascii="Arial" w:hAnsi="Arial" w:cs="Arial"/>
        </w:rPr>
        <w:t>&lt;ESMA_QUESTION_SFDR_32&gt;</w:t>
      </w:r>
    </w:p>
    <w:p w14:paraId="18AAA0E4" w14:textId="77777777" w:rsidR="009C41BB" w:rsidRPr="00177D6E" w:rsidRDefault="009C41BB" w:rsidP="009C41BB">
      <w:pPr>
        <w:rPr>
          <w:rFonts w:ascii="Arial" w:hAnsi="Arial" w:cs="Arial"/>
        </w:rPr>
      </w:pPr>
    </w:p>
    <w:p w14:paraId="64EB0B57" w14:textId="77777777" w:rsidR="009C41BB" w:rsidRPr="00177D6E" w:rsidRDefault="009C41BB" w:rsidP="0052402E">
      <w:pPr>
        <w:pStyle w:val="Questionstyle"/>
        <w:numPr>
          <w:ilvl w:val="0"/>
          <w:numId w:val="42"/>
        </w:numPr>
      </w:pPr>
      <w:r w:rsidRPr="00177D6E">
        <w:t>: Is the investment tree in the asset allocation section necessary if the dashboard shows the proportion of sustainable and taxonomy-aligned investments?</w:t>
      </w:r>
    </w:p>
    <w:p w14:paraId="281EF182" w14:textId="77777777" w:rsidR="009C41BB" w:rsidRPr="00177D6E" w:rsidRDefault="009C41BB" w:rsidP="009C41BB">
      <w:pPr>
        <w:rPr>
          <w:rFonts w:ascii="Arial" w:hAnsi="Arial" w:cs="Arial"/>
        </w:rPr>
      </w:pPr>
      <w:r w:rsidRPr="00177D6E">
        <w:rPr>
          <w:rFonts w:ascii="Arial" w:hAnsi="Arial" w:cs="Arial"/>
        </w:rPr>
        <w:t>&lt;ESMA_QUESTION_SFDR_33&gt;</w:t>
      </w:r>
    </w:p>
    <w:p w14:paraId="4623C717" w14:textId="77777777" w:rsidR="009C41BB" w:rsidRPr="00177D6E" w:rsidRDefault="009C41BB" w:rsidP="009C41BB">
      <w:pPr>
        <w:rPr>
          <w:rFonts w:ascii="Arial" w:hAnsi="Arial" w:cs="Arial"/>
        </w:rPr>
      </w:pPr>
      <w:permStart w:id="1422073065" w:edGrp="everyone"/>
      <w:r w:rsidRPr="00177D6E">
        <w:rPr>
          <w:rFonts w:ascii="Arial" w:hAnsi="Arial" w:cs="Arial"/>
        </w:rPr>
        <w:t>TYPE YOUR TEXT HERE</w:t>
      </w:r>
    </w:p>
    <w:permEnd w:id="1422073065"/>
    <w:p w14:paraId="6599A667" w14:textId="77777777" w:rsidR="009C41BB" w:rsidRPr="00177D6E" w:rsidRDefault="009C41BB" w:rsidP="009C41BB">
      <w:pPr>
        <w:rPr>
          <w:rFonts w:ascii="Arial" w:hAnsi="Arial" w:cs="Arial"/>
        </w:rPr>
      </w:pPr>
      <w:r w:rsidRPr="00177D6E">
        <w:rPr>
          <w:rFonts w:ascii="Arial" w:hAnsi="Arial" w:cs="Arial"/>
        </w:rPr>
        <w:t>&lt;ESMA_QUESTION_SFDR_33&gt;</w:t>
      </w:r>
    </w:p>
    <w:p w14:paraId="5291B095" w14:textId="77777777" w:rsidR="009C41BB" w:rsidRPr="00177D6E" w:rsidRDefault="009C41BB" w:rsidP="009C41BB">
      <w:pPr>
        <w:rPr>
          <w:rFonts w:ascii="Arial" w:hAnsi="Arial" w:cs="Arial"/>
        </w:rPr>
      </w:pPr>
    </w:p>
    <w:p w14:paraId="3A3024F0" w14:textId="77777777" w:rsidR="009C41BB" w:rsidRPr="00177D6E" w:rsidRDefault="009C41BB" w:rsidP="0052402E">
      <w:pPr>
        <w:pStyle w:val="Questionstyle"/>
        <w:numPr>
          <w:ilvl w:val="0"/>
          <w:numId w:val="42"/>
        </w:numPr>
      </w:pPr>
      <w:r w:rsidRPr="00177D6E">
        <w:t xml:space="preserve">: Do you agree with this approach of ensuring consistency in the use of </w:t>
      </w:r>
      <w:proofErr w:type="spellStart"/>
      <w:r w:rsidRPr="00177D6E">
        <w:t>colours</w:t>
      </w:r>
      <w:proofErr w:type="spellEnd"/>
      <w:r w:rsidRPr="00177D6E">
        <w:t xml:space="preserve"> in Annex II to V in the templates?</w:t>
      </w:r>
    </w:p>
    <w:p w14:paraId="6405D8BD" w14:textId="77777777" w:rsidR="009C41BB" w:rsidRPr="00177D6E" w:rsidRDefault="009C41BB" w:rsidP="009C41BB">
      <w:pPr>
        <w:rPr>
          <w:rFonts w:ascii="Arial" w:hAnsi="Arial" w:cs="Arial"/>
        </w:rPr>
      </w:pPr>
      <w:r w:rsidRPr="00177D6E">
        <w:rPr>
          <w:rFonts w:ascii="Arial" w:hAnsi="Arial" w:cs="Arial"/>
        </w:rPr>
        <w:t>&lt;ESMA_QUESTION_SFDR_34&gt;</w:t>
      </w:r>
    </w:p>
    <w:p w14:paraId="62EA6AE4" w14:textId="77777777" w:rsidR="001F128C" w:rsidRPr="00177D6E" w:rsidRDefault="001F128C" w:rsidP="001F128C">
      <w:pPr>
        <w:rPr>
          <w:rFonts w:ascii="Arial" w:hAnsi="Arial" w:cs="Arial"/>
        </w:rPr>
      </w:pPr>
      <w:r w:rsidRPr="00177D6E">
        <w:rPr>
          <w:rFonts w:ascii="Arial" w:hAnsi="Arial" w:cs="Arial"/>
        </w:rPr>
        <w:t>We do not object to having a harmonised colour scheme.</w:t>
      </w:r>
    </w:p>
    <w:p w14:paraId="16A8B44E" w14:textId="77777777" w:rsidR="009C41BB" w:rsidRPr="00177D6E" w:rsidRDefault="009C41BB" w:rsidP="009C41BB">
      <w:pPr>
        <w:rPr>
          <w:rFonts w:ascii="Arial" w:hAnsi="Arial" w:cs="Arial"/>
        </w:rPr>
      </w:pPr>
      <w:r w:rsidRPr="00177D6E">
        <w:rPr>
          <w:rFonts w:ascii="Arial" w:hAnsi="Arial" w:cs="Arial"/>
        </w:rPr>
        <w:t>&lt;ESMA_QUESTION_SFDR_34&gt;</w:t>
      </w:r>
    </w:p>
    <w:p w14:paraId="6119CB7B" w14:textId="77777777" w:rsidR="009C41BB" w:rsidRPr="00177D6E" w:rsidRDefault="009C41BB" w:rsidP="009C41BB">
      <w:pPr>
        <w:rPr>
          <w:rFonts w:ascii="Arial" w:hAnsi="Arial" w:cs="Arial"/>
        </w:rPr>
      </w:pPr>
    </w:p>
    <w:p w14:paraId="35A021E6" w14:textId="77777777" w:rsidR="009C41BB" w:rsidRPr="00177D6E" w:rsidRDefault="009C41BB" w:rsidP="0052402E">
      <w:pPr>
        <w:pStyle w:val="Questionstyle"/>
        <w:numPr>
          <w:ilvl w:val="0"/>
          <w:numId w:val="42"/>
        </w:numPr>
      </w:pPr>
      <w:r w:rsidRPr="00177D6E">
        <w:t>: Do you agree with the approach to allow to display the pre-contractual and periodic disclosures in an extendable manner electronically?</w:t>
      </w:r>
    </w:p>
    <w:p w14:paraId="5B4143D4" w14:textId="77777777" w:rsidR="009C41BB" w:rsidRDefault="009C41BB" w:rsidP="009C41BB">
      <w:pPr>
        <w:rPr>
          <w:rFonts w:ascii="Arial" w:hAnsi="Arial" w:cs="Arial"/>
        </w:rPr>
      </w:pPr>
      <w:r w:rsidRPr="00177D6E">
        <w:rPr>
          <w:rFonts w:ascii="Arial" w:hAnsi="Arial" w:cs="Arial"/>
        </w:rPr>
        <w:lastRenderedPageBreak/>
        <w:t>&lt;ESMA_QUESTION_SFDR_35&gt;</w:t>
      </w:r>
    </w:p>
    <w:p w14:paraId="2C74E981" w14:textId="0189C808" w:rsidR="001B6E82" w:rsidRPr="00177D6E" w:rsidRDefault="001B6E82" w:rsidP="009C41BB">
      <w:pPr>
        <w:rPr>
          <w:rFonts w:ascii="Arial" w:hAnsi="Arial" w:cs="Arial"/>
        </w:rPr>
      </w:pPr>
      <w:permStart w:id="1811578534" w:edGrp="everyone"/>
      <w:r w:rsidRPr="00177D6E">
        <w:rPr>
          <w:rFonts w:ascii="Arial" w:hAnsi="Arial" w:cs="Arial"/>
        </w:rPr>
        <w:t>TYPE YOUR TEXT HERE</w:t>
      </w:r>
      <w:permEnd w:id="1811578534"/>
    </w:p>
    <w:p w14:paraId="6C8E5897" w14:textId="5F865675" w:rsidR="009C41BB" w:rsidRPr="00177D6E" w:rsidRDefault="009C41BB" w:rsidP="009C41BB">
      <w:pPr>
        <w:rPr>
          <w:rFonts w:ascii="Arial" w:hAnsi="Arial" w:cs="Arial"/>
        </w:rPr>
      </w:pPr>
      <w:r w:rsidRPr="00177D6E">
        <w:rPr>
          <w:rFonts w:ascii="Arial" w:hAnsi="Arial" w:cs="Arial"/>
        </w:rPr>
        <w:t>&lt;ESMA_QUESTION_SFDR_35&gt;</w:t>
      </w:r>
    </w:p>
    <w:p w14:paraId="2BE97EFC" w14:textId="77777777" w:rsidR="009C41BB" w:rsidRPr="00177D6E" w:rsidRDefault="009C41BB" w:rsidP="009C41BB">
      <w:pPr>
        <w:rPr>
          <w:rFonts w:ascii="Arial" w:hAnsi="Arial" w:cs="Arial"/>
        </w:rPr>
      </w:pPr>
    </w:p>
    <w:p w14:paraId="37B95334" w14:textId="77777777" w:rsidR="009C41BB" w:rsidRPr="00177D6E" w:rsidRDefault="009C41BB" w:rsidP="0052402E">
      <w:pPr>
        <w:pStyle w:val="Questionstyle"/>
        <w:numPr>
          <w:ilvl w:val="0"/>
          <w:numId w:val="42"/>
        </w:numPr>
      </w:pPr>
      <w:r w:rsidRPr="00177D6E">
        <w:t>: Do you have any feedback with regard to the potential criteria for estimates?</w:t>
      </w:r>
    </w:p>
    <w:p w14:paraId="5BB9BA92" w14:textId="77777777" w:rsidR="009C41BB" w:rsidRPr="00177D6E" w:rsidRDefault="009C41BB" w:rsidP="009C41BB">
      <w:pPr>
        <w:rPr>
          <w:rFonts w:ascii="Arial" w:hAnsi="Arial" w:cs="Arial"/>
        </w:rPr>
      </w:pPr>
      <w:r w:rsidRPr="00177D6E">
        <w:rPr>
          <w:rFonts w:ascii="Arial" w:hAnsi="Arial" w:cs="Arial"/>
        </w:rPr>
        <w:t>&lt;ESMA_QUESTION_SFDR_36&gt;</w:t>
      </w:r>
    </w:p>
    <w:p w14:paraId="7F375438" w14:textId="77777777" w:rsidR="009C41BB" w:rsidRPr="00177D6E" w:rsidRDefault="009C41BB" w:rsidP="009C41BB">
      <w:pPr>
        <w:rPr>
          <w:rFonts w:ascii="Arial" w:hAnsi="Arial" w:cs="Arial"/>
        </w:rPr>
      </w:pPr>
      <w:permStart w:id="1338527016" w:edGrp="everyone"/>
      <w:r w:rsidRPr="00177D6E">
        <w:rPr>
          <w:rFonts w:ascii="Arial" w:hAnsi="Arial" w:cs="Arial"/>
        </w:rPr>
        <w:t>TYPE YOUR TEXT HERE</w:t>
      </w:r>
    </w:p>
    <w:permEnd w:id="1338527016"/>
    <w:p w14:paraId="08A6D8BD" w14:textId="77777777" w:rsidR="009C41BB" w:rsidRPr="00177D6E" w:rsidRDefault="009C41BB" w:rsidP="009C41BB">
      <w:pPr>
        <w:rPr>
          <w:rFonts w:ascii="Arial" w:hAnsi="Arial" w:cs="Arial"/>
        </w:rPr>
      </w:pPr>
      <w:r w:rsidRPr="00177D6E">
        <w:rPr>
          <w:rFonts w:ascii="Arial" w:hAnsi="Arial" w:cs="Arial"/>
        </w:rPr>
        <w:t>&lt;ESMA_QUESTION_SFDR_36&gt;</w:t>
      </w:r>
    </w:p>
    <w:p w14:paraId="03D58FD3" w14:textId="77777777" w:rsidR="009C41BB" w:rsidRPr="00177D6E" w:rsidRDefault="009C41BB" w:rsidP="009C41BB">
      <w:pPr>
        <w:rPr>
          <w:rFonts w:ascii="Arial" w:hAnsi="Arial" w:cs="Arial"/>
        </w:rPr>
      </w:pPr>
    </w:p>
    <w:p w14:paraId="32FB37DE" w14:textId="77777777" w:rsidR="009C41BB" w:rsidRPr="00177D6E" w:rsidRDefault="009C41BB" w:rsidP="0052402E">
      <w:pPr>
        <w:pStyle w:val="Questionstyle"/>
        <w:numPr>
          <w:ilvl w:val="0"/>
          <w:numId w:val="42"/>
        </w:numPr>
      </w:pPr>
      <w:r w:rsidRPr="00177D6E">
        <w:t>: Do you perceive the need for a more specific definition of the concept of “key environmental metrics” to prevent greenwashing? If so, how could those metrics be defined?</w:t>
      </w:r>
    </w:p>
    <w:p w14:paraId="6A9B0B8C" w14:textId="77777777" w:rsidR="009C41BB" w:rsidRPr="00177D6E" w:rsidRDefault="009C41BB" w:rsidP="009C41BB">
      <w:pPr>
        <w:rPr>
          <w:rFonts w:ascii="Arial" w:hAnsi="Arial" w:cs="Arial"/>
        </w:rPr>
      </w:pPr>
      <w:r w:rsidRPr="00177D6E">
        <w:rPr>
          <w:rFonts w:ascii="Arial" w:hAnsi="Arial" w:cs="Arial"/>
        </w:rPr>
        <w:t>&lt;ESMA_QUESTION_SFDR_37&gt;</w:t>
      </w:r>
    </w:p>
    <w:p w14:paraId="5916FA23" w14:textId="77777777" w:rsidR="009C41BB" w:rsidRPr="00177D6E" w:rsidRDefault="009C41BB" w:rsidP="009C41BB">
      <w:pPr>
        <w:rPr>
          <w:rFonts w:ascii="Arial" w:hAnsi="Arial" w:cs="Arial"/>
        </w:rPr>
      </w:pPr>
      <w:permStart w:id="1477927507" w:edGrp="everyone"/>
      <w:r w:rsidRPr="00177D6E">
        <w:rPr>
          <w:rFonts w:ascii="Arial" w:hAnsi="Arial" w:cs="Arial"/>
        </w:rPr>
        <w:t>TYPE YOUR TEXT HERE</w:t>
      </w:r>
    </w:p>
    <w:permEnd w:id="1477927507"/>
    <w:p w14:paraId="6186E95A" w14:textId="77777777" w:rsidR="009C41BB" w:rsidRPr="00177D6E" w:rsidRDefault="009C41BB" w:rsidP="009C41BB">
      <w:pPr>
        <w:rPr>
          <w:rFonts w:ascii="Arial" w:hAnsi="Arial" w:cs="Arial"/>
        </w:rPr>
      </w:pPr>
      <w:r w:rsidRPr="00177D6E">
        <w:rPr>
          <w:rFonts w:ascii="Arial" w:hAnsi="Arial" w:cs="Arial"/>
        </w:rPr>
        <w:t>&lt;ESMA_QUESTION_SFDR_37&gt;</w:t>
      </w:r>
    </w:p>
    <w:p w14:paraId="0FB31D55" w14:textId="77777777" w:rsidR="009C41BB" w:rsidRPr="00177D6E" w:rsidRDefault="009C41BB" w:rsidP="009C41BB">
      <w:pPr>
        <w:rPr>
          <w:rFonts w:ascii="Arial" w:hAnsi="Arial" w:cs="Arial"/>
        </w:rPr>
      </w:pPr>
    </w:p>
    <w:p w14:paraId="6578EE1D" w14:textId="77777777" w:rsidR="009C41BB" w:rsidRPr="00177D6E" w:rsidRDefault="009C41BB" w:rsidP="0052402E">
      <w:pPr>
        <w:pStyle w:val="Questionstyle"/>
        <w:numPr>
          <w:ilvl w:val="0"/>
          <w:numId w:val="42"/>
        </w:numPr>
      </w:pPr>
      <w:r w:rsidRPr="00177D6E">
        <w:t>: Do you see the need to set out specific rules on the calculation of the proportion of sustainable investments of financial products? Please elaborate.</w:t>
      </w:r>
    </w:p>
    <w:p w14:paraId="6B53BD21" w14:textId="77777777" w:rsidR="009C41BB" w:rsidRPr="00177D6E" w:rsidRDefault="009C41BB" w:rsidP="009C41BB">
      <w:pPr>
        <w:rPr>
          <w:rFonts w:ascii="Arial" w:hAnsi="Arial" w:cs="Arial"/>
        </w:rPr>
      </w:pPr>
      <w:r w:rsidRPr="00177D6E">
        <w:rPr>
          <w:rFonts w:ascii="Arial" w:hAnsi="Arial" w:cs="Arial"/>
        </w:rPr>
        <w:t>&lt;ESMA_QUESTION_SFDR_38&gt;</w:t>
      </w:r>
    </w:p>
    <w:p w14:paraId="068B78BA" w14:textId="77777777" w:rsidR="009C41BB" w:rsidRPr="00177D6E" w:rsidRDefault="009C41BB" w:rsidP="009C41BB">
      <w:pPr>
        <w:rPr>
          <w:rFonts w:ascii="Arial" w:hAnsi="Arial" w:cs="Arial"/>
        </w:rPr>
      </w:pPr>
      <w:permStart w:id="1880105875" w:edGrp="everyone"/>
      <w:r w:rsidRPr="00177D6E">
        <w:rPr>
          <w:rFonts w:ascii="Arial" w:hAnsi="Arial" w:cs="Arial"/>
        </w:rPr>
        <w:t>TYPE YOUR TEXT HERE</w:t>
      </w:r>
    </w:p>
    <w:permEnd w:id="1880105875"/>
    <w:p w14:paraId="2FA3340A" w14:textId="77777777" w:rsidR="009C41BB" w:rsidRPr="00177D6E" w:rsidRDefault="009C41BB" w:rsidP="009C41BB">
      <w:pPr>
        <w:rPr>
          <w:rFonts w:ascii="Arial" w:hAnsi="Arial" w:cs="Arial"/>
        </w:rPr>
      </w:pPr>
      <w:r w:rsidRPr="00177D6E">
        <w:rPr>
          <w:rFonts w:ascii="Arial" w:hAnsi="Arial" w:cs="Arial"/>
        </w:rPr>
        <w:t>&lt;ESMA_QUESTION_SFDR_38&gt;</w:t>
      </w:r>
    </w:p>
    <w:p w14:paraId="23102D84" w14:textId="77777777" w:rsidR="009C41BB" w:rsidRPr="00177D6E" w:rsidRDefault="009C41BB" w:rsidP="009C41BB">
      <w:pPr>
        <w:rPr>
          <w:rFonts w:ascii="Arial" w:hAnsi="Arial" w:cs="Arial"/>
        </w:rPr>
      </w:pPr>
    </w:p>
    <w:p w14:paraId="3EAED82D" w14:textId="77777777" w:rsidR="009C41BB" w:rsidRPr="00177D6E" w:rsidRDefault="009C41BB" w:rsidP="0052402E">
      <w:pPr>
        <w:pStyle w:val="Questionstyle"/>
        <w:numPr>
          <w:ilvl w:val="0"/>
          <w:numId w:val="42"/>
        </w:numPr>
      </w:pPr>
      <w:r w:rsidRPr="00177D6E">
        <w:t>: Do you agree that cross-referencing in periodic disclosures of financial products with investment options would be beneficial to address information overload?</w:t>
      </w:r>
    </w:p>
    <w:p w14:paraId="54A80B2A" w14:textId="77777777" w:rsidR="009C41BB" w:rsidRPr="00177D6E" w:rsidRDefault="009C41BB" w:rsidP="009C41BB">
      <w:pPr>
        <w:rPr>
          <w:rFonts w:ascii="Arial" w:hAnsi="Arial" w:cs="Arial"/>
        </w:rPr>
      </w:pPr>
      <w:r w:rsidRPr="00177D6E">
        <w:rPr>
          <w:rFonts w:ascii="Arial" w:hAnsi="Arial" w:cs="Arial"/>
        </w:rPr>
        <w:t>&lt;ESMA_QUESTION_SFDR_39&gt;</w:t>
      </w:r>
    </w:p>
    <w:p w14:paraId="4DC13BC6" w14:textId="77777777" w:rsidR="009C41BB" w:rsidRPr="00177D6E" w:rsidRDefault="009C41BB" w:rsidP="009C41BB">
      <w:pPr>
        <w:rPr>
          <w:rFonts w:ascii="Arial" w:hAnsi="Arial" w:cs="Arial"/>
        </w:rPr>
      </w:pPr>
      <w:permStart w:id="2135520093" w:edGrp="everyone"/>
      <w:r w:rsidRPr="00177D6E">
        <w:rPr>
          <w:rFonts w:ascii="Arial" w:hAnsi="Arial" w:cs="Arial"/>
        </w:rPr>
        <w:t>TYPE YOUR TEXT HERE</w:t>
      </w:r>
    </w:p>
    <w:permEnd w:id="2135520093"/>
    <w:p w14:paraId="091EFBE4" w14:textId="77777777" w:rsidR="009C41BB" w:rsidRPr="00177D6E" w:rsidRDefault="009C41BB" w:rsidP="009C41BB">
      <w:pPr>
        <w:rPr>
          <w:rFonts w:ascii="Arial" w:hAnsi="Arial" w:cs="Arial"/>
        </w:rPr>
      </w:pPr>
      <w:r w:rsidRPr="00177D6E">
        <w:rPr>
          <w:rFonts w:ascii="Arial" w:hAnsi="Arial" w:cs="Arial"/>
        </w:rPr>
        <w:t>&lt;ESMA_QUESTION_SFDR_39&gt;</w:t>
      </w:r>
    </w:p>
    <w:p w14:paraId="04B20EF5" w14:textId="77777777" w:rsidR="009C41BB" w:rsidRPr="00177D6E" w:rsidRDefault="009C41BB" w:rsidP="009C41BB">
      <w:pPr>
        <w:rPr>
          <w:rFonts w:ascii="Arial" w:hAnsi="Arial" w:cs="Arial"/>
        </w:rPr>
      </w:pPr>
    </w:p>
    <w:p w14:paraId="3DF4782A" w14:textId="77777777" w:rsidR="009C41BB" w:rsidRPr="00177D6E" w:rsidRDefault="009C41BB" w:rsidP="0052402E">
      <w:pPr>
        <w:pStyle w:val="Questionstyle"/>
        <w:numPr>
          <w:ilvl w:val="0"/>
          <w:numId w:val="42"/>
        </w:numPr>
      </w:pPr>
      <w:r w:rsidRPr="00177D6E">
        <w:t>: Do you agree with the proposed website disclosures for financial products with investment options?</w:t>
      </w:r>
    </w:p>
    <w:p w14:paraId="66B2AEB5" w14:textId="77777777" w:rsidR="009C41BB" w:rsidRPr="00177D6E" w:rsidRDefault="009C41BB" w:rsidP="009C41BB">
      <w:pPr>
        <w:rPr>
          <w:rFonts w:ascii="Arial" w:hAnsi="Arial" w:cs="Arial"/>
        </w:rPr>
      </w:pPr>
      <w:r w:rsidRPr="00177D6E">
        <w:rPr>
          <w:rFonts w:ascii="Arial" w:hAnsi="Arial" w:cs="Arial"/>
        </w:rPr>
        <w:t>&lt;ESMA_QUESTION_SFDR_40&gt;</w:t>
      </w:r>
    </w:p>
    <w:p w14:paraId="6FE55295" w14:textId="77777777" w:rsidR="009C41BB" w:rsidRPr="00177D6E" w:rsidRDefault="009C41BB" w:rsidP="009C41BB">
      <w:pPr>
        <w:rPr>
          <w:rFonts w:ascii="Arial" w:hAnsi="Arial" w:cs="Arial"/>
        </w:rPr>
      </w:pPr>
      <w:permStart w:id="388397641" w:edGrp="everyone"/>
      <w:r w:rsidRPr="00177D6E">
        <w:rPr>
          <w:rFonts w:ascii="Arial" w:hAnsi="Arial" w:cs="Arial"/>
        </w:rPr>
        <w:t>TYPE YOUR TEXT HERE</w:t>
      </w:r>
    </w:p>
    <w:permEnd w:id="388397641"/>
    <w:p w14:paraId="4B9E0F7F" w14:textId="77777777" w:rsidR="009C41BB" w:rsidRPr="00177D6E" w:rsidRDefault="009C41BB" w:rsidP="009C41BB">
      <w:pPr>
        <w:rPr>
          <w:rFonts w:ascii="Arial" w:hAnsi="Arial" w:cs="Arial"/>
        </w:rPr>
      </w:pPr>
      <w:r w:rsidRPr="00177D6E">
        <w:rPr>
          <w:rFonts w:ascii="Arial" w:hAnsi="Arial" w:cs="Arial"/>
        </w:rPr>
        <w:t>&lt;ESMA_QUESTION_SFDR_40&gt;</w:t>
      </w:r>
    </w:p>
    <w:p w14:paraId="09C54E3C" w14:textId="77777777" w:rsidR="009C41BB" w:rsidRPr="00177D6E" w:rsidRDefault="009C41BB" w:rsidP="009C41BB">
      <w:pPr>
        <w:rPr>
          <w:rFonts w:ascii="Arial" w:hAnsi="Arial" w:cs="Arial"/>
        </w:rPr>
      </w:pPr>
    </w:p>
    <w:p w14:paraId="71571821" w14:textId="77777777" w:rsidR="009C41BB" w:rsidRPr="00177D6E" w:rsidRDefault="009C41BB" w:rsidP="0052402E">
      <w:pPr>
        <w:pStyle w:val="Questionstyle"/>
        <w:numPr>
          <w:ilvl w:val="0"/>
          <w:numId w:val="42"/>
        </w:numPr>
      </w:pPr>
      <w:r w:rsidRPr="00177D6E">
        <w:t>: What are your views on the proposal to require that any investment option with sustainability-related features that qualifies the financial product with investment options as a financial product that promotes environmental and/or social characteristics or as a financial product that has sustainable investment as its objective, should disclose the financial product templates, with the exception of those investment options that are financial instruments according to Annex I of Directive 2014/65/EU and are not units in collective investment undertakings? Should those investment options be covered in some other way?</w:t>
      </w:r>
    </w:p>
    <w:p w14:paraId="35459D01" w14:textId="77777777" w:rsidR="009C41BB" w:rsidRPr="00177D6E" w:rsidRDefault="009C41BB" w:rsidP="009C41BB">
      <w:pPr>
        <w:rPr>
          <w:rFonts w:ascii="Arial" w:hAnsi="Arial" w:cs="Arial"/>
        </w:rPr>
      </w:pPr>
      <w:r w:rsidRPr="00177D6E">
        <w:rPr>
          <w:rFonts w:ascii="Arial" w:hAnsi="Arial" w:cs="Arial"/>
        </w:rPr>
        <w:t>&lt;ESMA_QUESTION_SFDR_41&gt;</w:t>
      </w:r>
    </w:p>
    <w:p w14:paraId="4AA5024F" w14:textId="77777777" w:rsidR="009C41BB" w:rsidRPr="00177D6E" w:rsidRDefault="009C41BB" w:rsidP="009C41BB">
      <w:pPr>
        <w:rPr>
          <w:rFonts w:ascii="Arial" w:hAnsi="Arial" w:cs="Arial"/>
        </w:rPr>
      </w:pPr>
      <w:permStart w:id="1516521151" w:edGrp="everyone"/>
      <w:r w:rsidRPr="00177D6E">
        <w:rPr>
          <w:rFonts w:ascii="Arial" w:hAnsi="Arial" w:cs="Arial"/>
        </w:rPr>
        <w:t>TYPE YOUR TEXT HERE</w:t>
      </w:r>
    </w:p>
    <w:permEnd w:id="1516521151"/>
    <w:p w14:paraId="37566D76" w14:textId="77777777" w:rsidR="009C41BB" w:rsidRPr="00177D6E" w:rsidRDefault="009C41BB" w:rsidP="009C41BB">
      <w:pPr>
        <w:rPr>
          <w:rFonts w:ascii="Arial" w:hAnsi="Arial" w:cs="Arial"/>
        </w:rPr>
      </w:pPr>
      <w:r w:rsidRPr="00177D6E">
        <w:rPr>
          <w:rFonts w:ascii="Arial" w:hAnsi="Arial" w:cs="Arial"/>
        </w:rPr>
        <w:t>&lt;ESMA_QUESTION_SFDR_41&gt;</w:t>
      </w:r>
    </w:p>
    <w:p w14:paraId="09B21CC4" w14:textId="77777777" w:rsidR="009C41BB" w:rsidRPr="00177D6E" w:rsidRDefault="009C41BB" w:rsidP="009C41BB">
      <w:pPr>
        <w:rPr>
          <w:rFonts w:ascii="Arial" w:hAnsi="Arial" w:cs="Arial"/>
        </w:rPr>
      </w:pPr>
    </w:p>
    <w:p w14:paraId="110636F7" w14:textId="77777777" w:rsidR="009C41BB" w:rsidRPr="00177D6E" w:rsidRDefault="009C41BB" w:rsidP="0052402E">
      <w:pPr>
        <w:pStyle w:val="Questionstyle"/>
        <w:numPr>
          <w:ilvl w:val="0"/>
          <w:numId w:val="42"/>
        </w:numPr>
      </w:pPr>
      <w:r w:rsidRPr="00177D6E">
        <w:t>: What are the criteria the ESAs should consider when defining which information should be disclosed in a machine-readable format? Do you have any views at this stage as to which machine-readable format should be used? What challenges do you anticipate preparing and/or consuming such information in a machine-readable format?</w:t>
      </w:r>
    </w:p>
    <w:p w14:paraId="36775834" w14:textId="77777777" w:rsidR="009C41BB" w:rsidRPr="00177D6E" w:rsidRDefault="009C41BB" w:rsidP="009C41BB">
      <w:pPr>
        <w:rPr>
          <w:rFonts w:ascii="Arial" w:hAnsi="Arial" w:cs="Arial"/>
        </w:rPr>
      </w:pPr>
      <w:r w:rsidRPr="00177D6E">
        <w:rPr>
          <w:rFonts w:ascii="Arial" w:hAnsi="Arial" w:cs="Arial"/>
        </w:rPr>
        <w:t>&lt;ESMA_QUESTION_SFDR_42&gt;</w:t>
      </w:r>
    </w:p>
    <w:p w14:paraId="1B7F9EC1" w14:textId="77777777" w:rsidR="009C41BB" w:rsidRPr="00177D6E" w:rsidRDefault="009C41BB" w:rsidP="009C41BB">
      <w:pPr>
        <w:rPr>
          <w:rFonts w:ascii="Arial" w:hAnsi="Arial" w:cs="Arial"/>
        </w:rPr>
      </w:pPr>
      <w:permStart w:id="2063756698" w:edGrp="everyone"/>
      <w:r w:rsidRPr="00177D6E">
        <w:rPr>
          <w:rFonts w:ascii="Arial" w:hAnsi="Arial" w:cs="Arial"/>
        </w:rPr>
        <w:t>TYPE YOUR TEXT HERE</w:t>
      </w:r>
    </w:p>
    <w:permEnd w:id="2063756698"/>
    <w:p w14:paraId="09FA201E" w14:textId="77777777" w:rsidR="009C41BB" w:rsidRPr="00177D6E" w:rsidRDefault="009C41BB" w:rsidP="009C41BB">
      <w:pPr>
        <w:rPr>
          <w:rFonts w:ascii="Arial" w:hAnsi="Arial" w:cs="Arial"/>
        </w:rPr>
      </w:pPr>
      <w:r w:rsidRPr="00177D6E">
        <w:rPr>
          <w:rFonts w:ascii="Arial" w:hAnsi="Arial" w:cs="Arial"/>
        </w:rPr>
        <w:t>&lt;ESMA_QUESTION_SFDR_42&gt;</w:t>
      </w:r>
    </w:p>
    <w:p w14:paraId="5BAED5BF" w14:textId="77777777" w:rsidR="009C41BB" w:rsidRPr="00177D6E" w:rsidRDefault="009C41BB" w:rsidP="009C41BB">
      <w:pPr>
        <w:rPr>
          <w:rFonts w:ascii="Arial" w:hAnsi="Arial" w:cs="Arial"/>
        </w:rPr>
      </w:pPr>
    </w:p>
    <w:p w14:paraId="5D4AD8BA" w14:textId="77777777" w:rsidR="009C41BB" w:rsidRPr="00177D6E" w:rsidRDefault="009C41BB" w:rsidP="0052402E">
      <w:pPr>
        <w:pStyle w:val="Questionstyle"/>
        <w:numPr>
          <w:ilvl w:val="0"/>
          <w:numId w:val="42"/>
        </w:numPr>
      </w:pPr>
      <w:r w:rsidRPr="00177D6E">
        <w:t>: Do you have any views on the preliminary impact assessments? Can you provide estimates of costs associated with each of the policy options?</w:t>
      </w:r>
    </w:p>
    <w:p w14:paraId="1B693755" w14:textId="77777777" w:rsidR="009C41BB" w:rsidRPr="00177D6E" w:rsidRDefault="009C41BB" w:rsidP="009C41BB">
      <w:pPr>
        <w:rPr>
          <w:rFonts w:ascii="Arial" w:hAnsi="Arial" w:cs="Arial"/>
        </w:rPr>
      </w:pPr>
      <w:r w:rsidRPr="00177D6E">
        <w:rPr>
          <w:rFonts w:ascii="Arial" w:hAnsi="Arial" w:cs="Arial"/>
        </w:rPr>
        <w:t>&lt;ESMA_QUESTION_SFDR_43&gt;</w:t>
      </w:r>
    </w:p>
    <w:p w14:paraId="2E7C709A" w14:textId="77777777" w:rsidR="009C41BB" w:rsidRPr="00177D6E" w:rsidRDefault="009C41BB" w:rsidP="009C41BB">
      <w:pPr>
        <w:rPr>
          <w:rFonts w:ascii="Arial" w:hAnsi="Arial" w:cs="Arial"/>
        </w:rPr>
      </w:pPr>
      <w:permStart w:id="1679513234" w:edGrp="everyone"/>
      <w:r w:rsidRPr="00177D6E">
        <w:rPr>
          <w:rFonts w:ascii="Arial" w:hAnsi="Arial" w:cs="Arial"/>
        </w:rPr>
        <w:t>TYPE YOUR TEXT HERE</w:t>
      </w:r>
    </w:p>
    <w:permEnd w:id="1679513234"/>
    <w:p w14:paraId="76F88AAD" w14:textId="77777777" w:rsidR="009C41BB" w:rsidRPr="00177D6E" w:rsidRDefault="009C41BB" w:rsidP="009C41BB">
      <w:pPr>
        <w:rPr>
          <w:rFonts w:ascii="Arial" w:hAnsi="Arial" w:cs="Arial"/>
        </w:rPr>
      </w:pPr>
      <w:r w:rsidRPr="00177D6E">
        <w:rPr>
          <w:rFonts w:ascii="Arial" w:hAnsi="Arial" w:cs="Arial"/>
        </w:rPr>
        <w:lastRenderedPageBreak/>
        <w:t>&lt;ESMA_QUESTION_SFDR_43&gt;</w:t>
      </w:r>
    </w:p>
    <w:p w14:paraId="37ECFAAC" w14:textId="77777777" w:rsidR="009C41BB" w:rsidRPr="00177D6E" w:rsidRDefault="009C41BB" w:rsidP="009C41BB">
      <w:pPr>
        <w:rPr>
          <w:rFonts w:ascii="Arial" w:hAnsi="Arial" w:cs="Arial"/>
        </w:rPr>
      </w:pPr>
    </w:p>
    <w:p w14:paraId="19595AA6" w14:textId="77777777" w:rsidR="009C41BB" w:rsidRPr="00177D6E" w:rsidRDefault="009C41BB" w:rsidP="009C41BB">
      <w:pPr>
        <w:rPr>
          <w:rFonts w:ascii="Arial" w:hAnsi="Arial" w:cs="Arial"/>
        </w:rPr>
      </w:pPr>
    </w:p>
    <w:p w14:paraId="6FB57019" w14:textId="77777777" w:rsidR="00171F53" w:rsidRPr="00177D6E" w:rsidRDefault="00171F53" w:rsidP="005418F4">
      <w:pPr>
        <w:ind w:left="567" w:hanging="567"/>
        <w:jc w:val="both"/>
        <w:rPr>
          <w:rFonts w:ascii="Arial" w:hAnsi="Arial" w:cs="Arial"/>
          <w:b/>
          <w:bCs/>
          <w:lang w:val="en-US"/>
        </w:rPr>
      </w:pPr>
    </w:p>
    <w:sectPr w:rsidR="00171F53" w:rsidRPr="00177D6E" w:rsidSect="00F2442C">
      <w:headerReference w:type="even" r:id="rId15"/>
      <w:headerReference w:type="default" r:id="rId16"/>
      <w:footerReference w:type="even" r:id="rId17"/>
      <w:footerReference w:type="default" r:id="rId18"/>
      <w:headerReference w:type="first" r:id="rId19"/>
      <w:footerReference w:type="first" r:id="rId20"/>
      <w:pgSz w:w="11906" w:h="16838"/>
      <w:pgMar w:top="195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271E" w14:textId="77777777" w:rsidR="004F7C1A" w:rsidRDefault="004F7C1A" w:rsidP="00707738">
      <w:pPr>
        <w:spacing w:after="0" w:line="240" w:lineRule="auto"/>
      </w:pPr>
      <w:r>
        <w:separator/>
      </w:r>
    </w:p>
  </w:endnote>
  <w:endnote w:type="continuationSeparator" w:id="0">
    <w:p w14:paraId="51CB3BAE" w14:textId="77777777" w:rsidR="004F7C1A" w:rsidRDefault="004F7C1A" w:rsidP="0070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E5D2" w14:textId="77777777" w:rsidR="00FC51D6" w:rsidRDefault="00FC51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670219"/>
      <w:docPartObj>
        <w:docPartGallery w:val="Page Numbers (Bottom of Page)"/>
        <w:docPartUnique/>
      </w:docPartObj>
    </w:sdtPr>
    <w:sdtEndPr>
      <w:rPr>
        <w:noProof/>
      </w:rPr>
    </w:sdtEndPr>
    <w:sdtContent>
      <w:p w14:paraId="57337071" w14:textId="77777777" w:rsidR="00142894" w:rsidRDefault="00142894">
        <w:pPr>
          <w:pStyle w:val="Voettekst"/>
          <w:jc w:val="right"/>
        </w:pPr>
        <w:r>
          <w:fldChar w:fldCharType="begin"/>
        </w:r>
        <w:r>
          <w:instrText xml:space="preserve"> PAGE   \* MERGEFORMAT </w:instrText>
        </w:r>
        <w:r>
          <w:fldChar w:fldCharType="separate"/>
        </w:r>
        <w:r w:rsidR="00E827EB">
          <w:rPr>
            <w:noProof/>
          </w:rPr>
          <w:t>3</w:t>
        </w:r>
        <w:r>
          <w:rPr>
            <w:noProof/>
          </w:rPr>
          <w:fldChar w:fldCharType="end"/>
        </w:r>
      </w:p>
    </w:sdtContent>
  </w:sdt>
  <w:p w14:paraId="6B6D8C38" w14:textId="77777777" w:rsidR="008A6C4F" w:rsidRDefault="008A6C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CA09" w14:textId="77777777" w:rsidR="00FC51D6" w:rsidRDefault="00FC51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685CB" w14:textId="77777777" w:rsidR="004F7C1A" w:rsidRDefault="004F7C1A" w:rsidP="00707738">
      <w:pPr>
        <w:spacing w:after="0" w:line="240" w:lineRule="auto"/>
      </w:pPr>
      <w:r>
        <w:separator/>
      </w:r>
    </w:p>
  </w:footnote>
  <w:footnote w:type="continuationSeparator" w:id="0">
    <w:p w14:paraId="70E817DF" w14:textId="77777777" w:rsidR="004F7C1A" w:rsidRDefault="004F7C1A" w:rsidP="00707738">
      <w:pPr>
        <w:spacing w:after="0" w:line="240" w:lineRule="auto"/>
      </w:pPr>
      <w:r>
        <w:continuationSeparator/>
      </w:r>
    </w:p>
  </w:footnote>
  <w:footnote w:id="1">
    <w:p w14:paraId="5BF82E71" w14:textId="77777777" w:rsidR="009C41BB" w:rsidRDefault="009C41BB" w:rsidP="009C41BB">
      <w:pPr>
        <w:pStyle w:val="Voetnoottekst"/>
      </w:pPr>
      <w:r>
        <w:rPr>
          <w:rStyle w:val="Voetnootmarkering"/>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50E9" w14:textId="77777777" w:rsidR="00FC51D6" w:rsidRDefault="00FC51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7F85" w14:textId="1A763933" w:rsidR="00161F7C" w:rsidRDefault="00276971">
    <w:pPr>
      <w:pStyle w:val="Koptekst"/>
    </w:pPr>
    <w:r>
      <w:rPr>
        <w:noProof/>
      </w:rPr>
      <mc:AlternateContent>
        <mc:Choice Requires="wpg">
          <w:drawing>
            <wp:anchor distT="0" distB="0" distL="114300" distR="114300" simplePos="0" relativeHeight="251659264" behindDoc="0" locked="0" layoutInCell="1" allowOverlap="1" wp14:anchorId="447D0A3B" wp14:editId="068AAD97">
              <wp:simplePos x="0" y="0"/>
              <wp:positionH relativeFrom="margin">
                <wp:align>center</wp:align>
              </wp:positionH>
              <wp:positionV relativeFrom="paragraph">
                <wp:posOffset>-635</wp:posOffset>
              </wp:positionV>
              <wp:extent cx="5395546" cy="657225"/>
              <wp:effectExtent l="0" t="0" r="0" b="9525"/>
              <wp:wrapNone/>
              <wp:docPr id="2" name="Group 2"/>
              <wp:cNvGraphicFramePr/>
              <a:graphic xmlns:a="http://schemas.openxmlformats.org/drawingml/2006/main">
                <a:graphicData uri="http://schemas.microsoft.com/office/word/2010/wordprocessingGroup">
                  <wpg:wgp>
                    <wpg:cNvGrpSpPr/>
                    <wpg:grpSpPr>
                      <a:xfrm>
                        <a:off x="0" y="0"/>
                        <a:ext cx="5395546" cy="657225"/>
                        <a:chOff x="0" y="0"/>
                        <a:chExt cx="5395546" cy="657225"/>
                      </a:xfrm>
                    </wpg:grpSpPr>
                    <pic:pic xmlns:pic="http://schemas.openxmlformats.org/drawingml/2006/picture">
                      <pic:nvPicPr>
                        <pic:cNvPr id="11" name="Picture 11"/>
                        <pic:cNvPicPr>
                          <a:picLocks noChangeAspect="1"/>
                        </pic:cNvPicPr>
                      </pic:nvPicPr>
                      <pic:blipFill rotWithShape="1">
                        <a:blip r:embed="rId1" cstate="print">
                          <a:extLst>
                            <a:ext uri="{28A0092B-C50C-407E-A947-70E740481C1C}">
                              <a14:useLocalDpi xmlns:a14="http://schemas.microsoft.com/office/drawing/2010/main" val="0"/>
                            </a:ext>
                          </a:extLst>
                        </a:blip>
                        <a:srcRect l="74340"/>
                        <a:stretch/>
                      </pic:blipFill>
                      <pic:spPr bwMode="auto">
                        <a:xfrm>
                          <a:off x="4107766" y="21101"/>
                          <a:ext cx="1287780" cy="5511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Graphic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29050" cy="657225"/>
                        </a:xfrm>
                        <a:prstGeom prst="rect">
                          <a:avLst/>
                        </a:prstGeom>
                      </pic:spPr>
                    </pic:pic>
                  </wpg:wgp>
                </a:graphicData>
              </a:graphic>
            </wp:anchor>
          </w:drawing>
        </mc:Choice>
        <mc:Fallback>
          <w:pict>
            <v:group w14:anchorId="18C82B25" id="Group 2" o:spid="_x0000_s1026" style="position:absolute;margin-left:0;margin-top:-.05pt;width:424.85pt;height:51.75pt;z-index:251659264;mso-position-horizontal:center;mso-position-horizontal-relative:margin" coordsize="53955,657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41077;top:211;width:12878;height:5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">
                <v:imagedata r:id="rId3" o:title="" cropleft="48719f"/>
              </v:shape>
              <v:shape id="Graphic 1" o:spid="_x0000_s1028" type="#_x0000_t75" style="position:absolute;width:38290;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">
                <v:imagedata r:id="rId4" o:title=""/>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3AE" w14:textId="77777777" w:rsidR="00FC51D6" w:rsidRDefault="00FC51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EFE"/>
    <w:multiLevelType w:val="hybridMultilevel"/>
    <w:tmpl w:val="B6E01CC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31DCF"/>
    <w:multiLevelType w:val="hybridMultilevel"/>
    <w:tmpl w:val="6E007C04"/>
    <w:lvl w:ilvl="0" w:tplc="0CF802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E3CA5"/>
    <w:multiLevelType w:val="hybridMultilevel"/>
    <w:tmpl w:val="53D8E2A0"/>
    <w:lvl w:ilvl="0" w:tplc="5E9AC078">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2AF283C"/>
    <w:multiLevelType w:val="hybridMultilevel"/>
    <w:tmpl w:val="39C24B90"/>
    <w:lvl w:ilvl="0" w:tplc="69DEDBD0">
      <w:start w:val="8"/>
      <w:numFmt w:val="bullet"/>
      <w:lvlText w:val=""/>
      <w:lvlJc w:val="left"/>
      <w:pPr>
        <w:ind w:left="1080" w:hanging="360"/>
      </w:pPr>
      <w:rPr>
        <w:rFonts w:ascii="Symbol" w:eastAsia="MS PGothic"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315241"/>
    <w:multiLevelType w:val="hybridMultilevel"/>
    <w:tmpl w:val="B66A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CF5E37"/>
    <w:multiLevelType w:val="hybridMultilevel"/>
    <w:tmpl w:val="525A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F80C1D"/>
    <w:multiLevelType w:val="hybridMultilevel"/>
    <w:tmpl w:val="C47EA1CA"/>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291500"/>
    <w:multiLevelType w:val="hybridMultilevel"/>
    <w:tmpl w:val="CAA0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6913D0"/>
    <w:multiLevelType w:val="hybridMultilevel"/>
    <w:tmpl w:val="8E4E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42377B"/>
    <w:multiLevelType w:val="hybridMultilevel"/>
    <w:tmpl w:val="4DDC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263CFF"/>
    <w:multiLevelType w:val="hybridMultilevel"/>
    <w:tmpl w:val="95D2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84723"/>
    <w:multiLevelType w:val="hybridMultilevel"/>
    <w:tmpl w:val="347CFE06"/>
    <w:lvl w:ilvl="0" w:tplc="0C0A1DD0">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319B8"/>
    <w:multiLevelType w:val="hybridMultilevel"/>
    <w:tmpl w:val="BA0E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5F0E03"/>
    <w:multiLevelType w:val="hybridMultilevel"/>
    <w:tmpl w:val="7D6AE184"/>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716285"/>
    <w:multiLevelType w:val="hybridMultilevel"/>
    <w:tmpl w:val="69BCA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DC0C95"/>
    <w:multiLevelType w:val="hybridMultilevel"/>
    <w:tmpl w:val="05307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8C4E59"/>
    <w:multiLevelType w:val="hybridMultilevel"/>
    <w:tmpl w:val="0E5A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5B74DE"/>
    <w:multiLevelType w:val="hybridMultilevel"/>
    <w:tmpl w:val="81449A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D6612A5"/>
    <w:multiLevelType w:val="hybridMultilevel"/>
    <w:tmpl w:val="932EC4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1DFB507A"/>
    <w:multiLevelType w:val="hybridMultilevel"/>
    <w:tmpl w:val="26BC5E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5C70C54"/>
    <w:multiLevelType w:val="hybridMultilevel"/>
    <w:tmpl w:val="BDE0B4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20011E"/>
    <w:multiLevelType w:val="hybridMultilevel"/>
    <w:tmpl w:val="1B480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833821"/>
    <w:multiLevelType w:val="hybridMultilevel"/>
    <w:tmpl w:val="0C06A872"/>
    <w:lvl w:ilvl="0" w:tplc="31088DBC">
      <w:start w:val="2"/>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23" w15:restartNumberingAfterBreak="0">
    <w:nsid w:val="35204839"/>
    <w:multiLevelType w:val="hybridMultilevel"/>
    <w:tmpl w:val="6EBE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2B0AAD"/>
    <w:multiLevelType w:val="hybridMultilevel"/>
    <w:tmpl w:val="11EA7B8A"/>
    <w:lvl w:ilvl="0" w:tplc="DE1201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52232B"/>
    <w:multiLevelType w:val="hybridMultilevel"/>
    <w:tmpl w:val="AF283858"/>
    <w:lvl w:ilvl="0" w:tplc="0F4E745C">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DE35C7"/>
    <w:multiLevelType w:val="hybridMultilevel"/>
    <w:tmpl w:val="078493DA"/>
    <w:lvl w:ilvl="0" w:tplc="79E82D44">
      <w:start w:val="8"/>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4B2B73B5"/>
    <w:multiLevelType w:val="hybridMultilevel"/>
    <w:tmpl w:val="D32A7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386450"/>
    <w:multiLevelType w:val="hybridMultilevel"/>
    <w:tmpl w:val="D24C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B74B40"/>
    <w:multiLevelType w:val="hybridMultilevel"/>
    <w:tmpl w:val="3FFC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D4FC7"/>
    <w:multiLevelType w:val="hybridMultilevel"/>
    <w:tmpl w:val="83F26BAC"/>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E622A5"/>
    <w:multiLevelType w:val="hybridMultilevel"/>
    <w:tmpl w:val="3EAA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4D1CE2"/>
    <w:multiLevelType w:val="hybridMultilevel"/>
    <w:tmpl w:val="9BD00628"/>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1275B1"/>
    <w:multiLevelType w:val="hybridMultilevel"/>
    <w:tmpl w:val="715C65A4"/>
    <w:lvl w:ilvl="0" w:tplc="AF562A92">
      <w:start w:val="8"/>
      <w:numFmt w:val="bullet"/>
      <w:lvlText w:val=""/>
      <w:lvlJc w:val="left"/>
      <w:pPr>
        <w:ind w:left="720" w:hanging="360"/>
      </w:pPr>
      <w:rPr>
        <w:rFonts w:ascii="Symbol" w:eastAsia="MS PGothic"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E23D2"/>
    <w:multiLevelType w:val="hybridMultilevel"/>
    <w:tmpl w:val="C91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055972"/>
    <w:multiLevelType w:val="hybridMultilevel"/>
    <w:tmpl w:val="6ADC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B03722"/>
    <w:multiLevelType w:val="hybridMultilevel"/>
    <w:tmpl w:val="7EC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0D66C2"/>
    <w:multiLevelType w:val="hybridMultilevel"/>
    <w:tmpl w:val="7E68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F730E"/>
    <w:multiLevelType w:val="hybridMultilevel"/>
    <w:tmpl w:val="2C8426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E492C1F"/>
    <w:multiLevelType w:val="hybridMultilevel"/>
    <w:tmpl w:val="53568B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B2221E5"/>
    <w:multiLevelType w:val="hybridMultilevel"/>
    <w:tmpl w:val="96BAF562"/>
    <w:lvl w:ilvl="0" w:tplc="0D7CA50E">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B280F81"/>
    <w:multiLevelType w:val="hybridMultilevel"/>
    <w:tmpl w:val="DCD46798"/>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num w:numId="1" w16cid:durableId="848522741">
    <w:abstractNumId w:val="23"/>
  </w:num>
  <w:num w:numId="2" w16cid:durableId="1173495345">
    <w:abstractNumId w:val="1"/>
  </w:num>
  <w:num w:numId="3" w16cid:durableId="166870467">
    <w:abstractNumId w:val="7"/>
  </w:num>
  <w:num w:numId="4" w16cid:durableId="1691951035">
    <w:abstractNumId w:val="24"/>
  </w:num>
  <w:num w:numId="5" w16cid:durableId="1011906559">
    <w:abstractNumId w:val="30"/>
  </w:num>
  <w:num w:numId="6" w16cid:durableId="1277104421">
    <w:abstractNumId w:val="32"/>
  </w:num>
  <w:num w:numId="7" w16cid:durableId="242104871">
    <w:abstractNumId w:val="21"/>
  </w:num>
  <w:num w:numId="8" w16cid:durableId="522284696">
    <w:abstractNumId w:val="12"/>
  </w:num>
  <w:num w:numId="9" w16cid:durableId="1250770362">
    <w:abstractNumId w:val="8"/>
  </w:num>
  <w:num w:numId="10" w16cid:durableId="1358701701">
    <w:abstractNumId w:val="36"/>
  </w:num>
  <w:num w:numId="11" w16cid:durableId="1625037795">
    <w:abstractNumId w:val="22"/>
  </w:num>
  <w:num w:numId="12" w16cid:durableId="61487579">
    <w:abstractNumId w:val="41"/>
  </w:num>
  <w:num w:numId="13" w16cid:durableId="856233915">
    <w:abstractNumId w:val="16"/>
  </w:num>
  <w:num w:numId="14" w16cid:durableId="1381858278">
    <w:abstractNumId w:val="34"/>
  </w:num>
  <w:num w:numId="15" w16cid:durableId="402408764">
    <w:abstractNumId w:val="3"/>
  </w:num>
  <w:num w:numId="16" w16cid:durableId="1085760005">
    <w:abstractNumId w:val="29"/>
  </w:num>
  <w:num w:numId="17" w16cid:durableId="633215943">
    <w:abstractNumId w:val="5"/>
  </w:num>
  <w:num w:numId="18" w16cid:durableId="2020691353">
    <w:abstractNumId w:val="26"/>
  </w:num>
  <w:num w:numId="19" w16cid:durableId="1500385072">
    <w:abstractNumId w:val="10"/>
  </w:num>
  <w:num w:numId="20" w16cid:durableId="1520046844">
    <w:abstractNumId w:val="39"/>
  </w:num>
  <w:num w:numId="21" w16cid:durableId="748115910">
    <w:abstractNumId w:val="4"/>
  </w:num>
  <w:num w:numId="22" w16cid:durableId="717703608">
    <w:abstractNumId w:val="35"/>
  </w:num>
  <w:num w:numId="23" w16cid:durableId="600113171">
    <w:abstractNumId w:val="14"/>
  </w:num>
  <w:num w:numId="24" w16cid:durableId="241523878">
    <w:abstractNumId w:val="37"/>
  </w:num>
  <w:num w:numId="25" w16cid:durableId="80297080">
    <w:abstractNumId w:val="9"/>
  </w:num>
  <w:num w:numId="26" w16cid:durableId="576936923">
    <w:abstractNumId w:val="38"/>
  </w:num>
  <w:num w:numId="27" w16cid:durableId="379136238">
    <w:abstractNumId w:val="20"/>
  </w:num>
  <w:num w:numId="28" w16cid:durableId="1234242114">
    <w:abstractNumId w:val="17"/>
  </w:num>
  <w:num w:numId="29" w16cid:durableId="6490979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2865041">
    <w:abstractNumId w:val="15"/>
  </w:num>
  <w:num w:numId="31" w16cid:durableId="2036344500">
    <w:abstractNumId w:val="19"/>
  </w:num>
  <w:num w:numId="32" w16cid:durableId="891308780">
    <w:abstractNumId w:val="28"/>
  </w:num>
  <w:num w:numId="33" w16cid:durableId="2059163146">
    <w:abstractNumId w:val="2"/>
  </w:num>
  <w:num w:numId="34" w16cid:durableId="767845549">
    <w:abstractNumId w:val="11"/>
  </w:num>
  <w:num w:numId="35" w16cid:durableId="1295915667">
    <w:abstractNumId w:val="0"/>
  </w:num>
  <w:num w:numId="36" w16cid:durableId="597906997">
    <w:abstractNumId w:val="33"/>
  </w:num>
  <w:num w:numId="37" w16cid:durableId="860432523">
    <w:abstractNumId w:val="27"/>
  </w:num>
  <w:num w:numId="38" w16cid:durableId="1880386777">
    <w:abstractNumId w:val="25"/>
  </w:num>
  <w:num w:numId="39" w16cid:durableId="140314737">
    <w:abstractNumId w:val="6"/>
  </w:num>
  <w:num w:numId="40" w16cid:durableId="399055937">
    <w:abstractNumId w:val="31"/>
  </w:num>
  <w:num w:numId="41" w16cid:durableId="713895999">
    <w:abstractNumId w:val="13"/>
  </w:num>
  <w:num w:numId="42" w16cid:durableId="1845654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8368925">
    <w:abstractNumId w:val="18"/>
  </w:num>
  <w:num w:numId="44" w16cid:durableId="148920438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BE" w:vendorID="64" w:dllVersion="0" w:nlCheck="1" w:checkStyle="0"/>
  <w:proofState w:spelling="clean"/>
  <w:attachedTemplate r:id="rId1"/>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423ED"/>
    <w:rsid w:val="00003A05"/>
    <w:rsid w:val="00005041"/>
    <w:rsid w:val="0000519F"/>
    <w:rsid w:val="00010643"/>
    <w:rsid w:val="00011399"/>
    <w:rsid w:val="00011CEF"/>
    <w:rsid w:val="00012092"/>
    <w:rsid w:val="00012894"/>
    <w:rsid w:val="00014682"/>
    <w:rsid w:val="00014D80"/>
    <w:rsid w:val="00014FC1"/>
    <w:rsid w:val="00017975"/>
    <w:rsid w:val="00017CCB"/>
    <w:rsid w:val="00017E26"/>
    <w:rsid w:val="00020224"/>
    <w:rsid w:val="000210DA"/>
    <w:rsid w:val="00021998"/>
    <w:rsid w:val="0002382B"/>
    <w:rsid w:val="0003054A"/>
    <w:rsid w:val="00030D58"/>
    <w:rsid w:val="00034BCA"/>
    <w:rsid w:val="00034CD6"/>
    <w:rsid w:val="0003591B"/>
    <w:rsid w:val="00041510"/>
    <w:rsid w:val="0004186B"/>
    <w:rsid w:val="000419D7"/>
    <w:rsid w:val="00045DC1"/>
    <w:rsid w:val="00050C64"/>
    <w:rsid w:val="00051C3B"/>
    <w:rsid w:val="00051F4B"/>
    <w:rsid w:val="00052966"/>
    <w:rsid w:val="000535B6"/>
    <w:rsid w:val="00054EFC"/>
    <w:rsid w:val="000559B1"/>
    <w:rsid w:val="00055FB8"/>
    <w:rsid w:val="00056C1F"/>
    <w:rsid w:val="000577BD"/>
    <w:rsid w:val="0006019B"/>
    <w:rsid w:val="000608BB"/>
    <w:rsid w:val="00061CC5"/>
    <w:rsid w:val="00062613"/>
    <w:rsid w:val="00072418"/>
    <w:rsid w:val="00072A71"/>
    <w:rsid w:val="00073F2F"/>
    <w:rsid w:val="00076B4F"/>
    <w:rsid w:val="00084147"/>
    <w:rsid w:val="0008625B"/>
    <w:rsid w:val="00091187"/>
    <w:rsid w:val="0009209F"/>
    <w:rsid w:val="00093282"/>
    <w:rsid w:val="00095839"/>
    <w:rsid w:val="00095CCD"/>
    <w:rsid w:val="00095E45"/>
    <w:rsid w:val="00097757"/>
    <w:rsid w:val="000A14D4"/>
    <w:rsid w:val="000A389E"/>
    <w:rsid w:val="000B1B90"/>
    <w:rsid w:val="000B2D70"/>
    <w:rsid w:val="000B4672"/>
    <w:rsid w:val="000B5823"/>
    <w:rsid w:val="000B64DA"/>
    <w:rsid w:val="000B6506"/>
    <w:rsid w:val="000B7106"/>
    <w:rsid w:val="000C2820"/>
    <w:rsid w:val="000C76A0"/>
    <w:rsid w:val="000D081D"/>
    <w:rsid w:val="000D274A"/>
    <w:rsid w:val="000D5DA1"/>
    <w:rsid w:val="000D6E22"/>
    <w:rsid w:val="000E09A3"/>
    <w:rsid w:val="000E0F53"/>
    <w:rsid w:val="000E148B"/>
    <w:rsid w:val="000F0320"/>
    <w:rsid w:val="000F116E"/>
    <w:rsid w:val="000F2312"/>
    <w:rsid w:val="000F2E76"/>
    <w:rsid w:val="000F3513"/>
    <w:rsid w:val="000F48C0"/>
    <w:rsid w:val="000F5DF6"/>
    <w:rsid w:val="000F61A3"/>
    <w:rsid w:val="001009E1"/>
    <w:rsid w:val="0010295A"/>
    <w:rsid w:val="00103CDF"/>
    <w:rsid w:val="001043B5"/>
    <w:rsid w:val="00111D8E"/>
    <w:rsid w:val="00111EE2"/>
    <w:rsid w:val="00114AE5"/>
    <w:rsid w:val="00115964"/>
    <w:rsid w:val="00117F89"/>
    <w:rsid w:val="00121F7F"/>
    <w:rsid w:val="00122C81"/>
    <w:rsid w:val="001275B5"/>
    <w:rsid w:val="001276AF"/>
    <w:rsid w:val="00130308"/>
    <w:rsid w:val="0013460E"/>
    <w:rsid w:val="00134EFB"/>
    <w:rsid w:val="0013601B"/>
    <w:rsid w:val="001414C8"/>
    <w:rsid w:val="00142894"/>
    <w:rsid w:val="00145AC7"/>
    <w:rsid w:val="00151DA2"/>
    <w:rsid w:val="00152987"/>
    <w:rsid w:val="00154193"/>
    <w:rsid w:val="00157759"/>
    <w:rsid w:val="00161F7C"/>
    <w:rsid w:val="00163CAA"/>
    <w:rsid w:val="00163FB5"/>
    <w:rsid w:val="00171CC5"/>
    <w:rsid w:val="00171F53"/>
    <w:rsid w:val="001732F3"/>
    <w:rsid w:val="0017367A"/>
    <w:rsid w:val="00177D6E"/>
    <w:rsid w:val="00180B29"/>
    <w:rsid w:val="00182AD5"/>
    <w:rsid w:val="00184522"/>
    <w:rsid w:val="001845DA"/>
    <w:rsid w:val="001846C3"/>
    <w:rsid w:val="0018499A"/>
    <w:rsid w:val="00184EE6"/>
    <w:rsid w:val="00185016"/>
    <w:rsid w:val="00185CBB"/>
    <w:rsid w:val="00185FAB"/>
    <w:rsid w:val="0019445C"/>
    <w:rsid w:val="001A6646"/>
    <w:rsid w:val="001A7191"/>
    <w:rsid w:val="001A7C2A"/>
    <w:rsid w:val="001B4613"/>
    <w:rsid w:val="001B6E82"/>
    <w:rsid w:val="001B6F96"/>
    <w:rsid w:val="001B78F3"/>
    <w:rsid w:val="001B7B9B"/>
    <w:rsid w:val="001C0B9E"/>
    <w:rsid w:val="001C2449"/>
    <w:rsid w:val="001C2D31"/>
    <w:rsid w:val="001C39FE"/>
    <w:rsid w:val="001C71D5"/>
    <w:rsid w:val="001C78E7"/>
    <w:rsid w:val="001D098D"/>
    <w:rsid w:val="001D28D2"/>
    <w:rsid w:val="001D3D71"/>
    <w:rsid w:val="001D5DBD"/>
    <w:rsid w:val="001D6744"/>
    <w:rsid w:val="001D6960"/>
    <w:rsid w:val="001D741B"/>
    <w:rsid w:val="001D7E6B"/>
    <w:rsid w:val="001E7466"/>
    <w:rsid w:val="001F0039"/>
    <w:rsid w:val="001F049E"/>
    <w:rsid w:val="001F0D95"/>
    <w:rsid w:val="001F0EE1"/>
    <w:rsid w:val="001F128C"/>
    <w:rsid w:val="001F1F4E"/>
    <w:rsid w:val="001F204C"/>
    <w:rsid w:val="001F3FCA"/>
    <w:rsid w:val="001F7A65"/>
    <w:rsid w:val="00204003"/>
    <w:rsid w:val="00205962"/>
    <w:rsid w:val="00206F76"/>
    <w:rsid w:val="0021224B"/>
    <w:rsid w:val="0021308F"/>
    <w:rsid w:val="00214016"/>
    <w:rsid w:val="0022333D"/>
    <w:rsid w:val="0022392F"/>
    <w:rsid w:val="00223C1A"/>
    <w:rsid w:val="002275C7"/>
    <w:rsid w:val="00230846"/>
    <w:rsid w:val="00230D55"/>
    <w:rsid w:val="002372FB"/>
    <w:rsid w:val="00237826"/>
    <w:rsid w:val="00237F7D"/>
    <w:rsid w:val="002406BE"/>
    <w:rsid w:val="002435C8"/>
    <w:rsid w:val="00243BB5"/>
    <w:rsid w:val="00244DC1"/>
    <w:rsid w:val="002460CE"/>
    <w:rsid w:val="00250338"/>
    <w:rsid w:val="0025034E"/>
    <w:rsid w:val="00251F67"/>
    <w:rsid w:val="00253135"/>
    <w:rsid w:val="00254757"/>
    <w:rsid w:val="002554C6"/>
    <w:rsid w:val="00256770"/>
    <w:rsid w:val="00262BC4"/>
    <w:rsid w:val="00263177"/>
    <w:rsid w:val="00270481"/>
    <w:rsid w:val="002724C2"/>
    <w:rsid w:val="002742CC"/>
    <w:rsid w:val="00276971"/>
    <w:rsid w:val="00276D48"/>
    <w:rsid w:val="00281EC6"/>
    <w:rsid w:val="00285AAD"/>
    <w:rsid w:val="00286684"/>
    <w:rsid w:val="00294F4A"/>
    <w:rsid w:val="00295215"/>
    <w:rsid w:val="00297997"/>
    <w:rsid w:val="002A3A96"/>
    <w:rsid w:val="002A52F1"/>
    <w:rsid w:val="002A5E3B"/>
    <w:rsid w:val="002B7CAB"/>
    <w:rsid w:val="002C5816"/>
    <w:rsid w:val="002C6DB7"/>
    <w:rsid w:val="002D2AF8"/>
    <w:rsid w:val="002D4E1F"/>
    <w:rsid w:val="002D6035"/>
    <w:rsid w:val="002D609E"/>
    <w:rsid w:val="002D7006"/>
    <w:rsid w:val="002D7454"/>
    <w:rsid w:val="002E18B7"/>
    <w:rsid w:val="002E3A1C"/>
    <w:rsid w:val="002E552F"/>
    <w:rsid w:val="002F16EA"/>
    <w:rsid w:val="002F1A85"/>
    <w:rsid w:val="002F49D1"/>
    <w:rsid w:val="002F545F"/>
    <w:rsid w:val="002F6A5D"/>
    <w:rsid w:val="002F6DAD"/>
    <w:rsid w:val="0030106B"/>
    <w:rsid w:val="00302124"/>
    <w:rsid w:val="0030468D"/>
    <w:rsid w:val="00304BA4"/>
    <w:rsid w:val="00306553"/>
    <w:rsid w:val="003065F3"/>
    <w:rsid w:val="00306795"/>
    <w:rsid w:val="00310EEC"/>
    <w:rsid w:val="00311609"/>
    <w:rsid w:val="003118A8"/>
    <w:rsid w:val="00312973"/>
    <w:rsid w:val="00314878"/>
    <w:rsid w:val="003149D4"/>
    <w:rsid w:val="00314A34"/>
    <w:rsid w:val="003169AC"/>
    <w:rsid w:val="0032133B"/>
    <w:rsid w:val="003231B7"/>
    <w:rsid w:val="00330F6D"/>
    <w:rsid w:val="00341A52"/>
    <w:rsid w:val="003450BC"/>
    <w:rsid w:val="003458EC"/>
    <w:rsid w:val="0034665F"/>
    <w:rsid w:val="003478C9"/>
    <w:rsid w:val="00351678"/>
    <w:rsid w:val="00351724"/>
    <w:rsid w:val="00351E0C"/>
    <w:rsid w:val="00352F26"/>
    <w:rsid w:val="00354021"/>
    <w:rsid w:val="0035675F"/>
    <w:rsid w:val="00356CA0"/>
    <w:rsid w:val="003601F1"/>
    <w:rsid w:val="00362582"/>
    <w:rsid w:val="003635DC"/>
    <w:rsid w:val="003643E0"/>
    <w:rsid w:val="003653C8"/>
    <w:rsid w:val="003661A6"/>
    <w:rsid w:val="00367B0A"/>
    <w:rsid w:val="00367CD1"/>
    <w:rsid w:val="00367F99"/>
    <w:rsid w:val="003713E2"/>
    <w:rsid w:val="0037316F"/>
    <w:rsid w:val="00377F18"/>
    <w:rsid w:val="00380BED"/>
    <w:rsid w:val="00384600"/>
    <w:rsid w:val="00384678"/>
    <w:rsid w:val="00391785"/>
    <w:rsid w:val="00391C7B"/>
    <w:rsid w:val="00397767"/>
    <w:rsid w:val="00397AF5"/>
    <w:rsid w:val="003A61D4"/>
    <w:rsid w:val="003A6AE1"/>
    <w:rsid w:val="003A758F"/>
    <w:rsid w:val="003B7881"/>
    <w:rsid w:val="003C0B83"/>
    <w:rsid w:val="003C3243"/>
    <w:rsid w:val="003C34DE"/>
    <w:rsid w:val="003C42D8"/>
    <w:rsid w:val="003C58CA"/>
    <w:rsid w:val="003D2755"/>
    <w:rsid w:val="003E17C2"/>
    <w:rsid w:val="003E3CD5"/>
    <w:rsid w:val="003E6A9E"/>
    <w:rsid w:val="003E6C62"/>
    <w:rsid w:val="003E7FD7"/>
    <w:rsid w:val="003F00E2"/>
    <w:rsid w:val="003F1D1D"/>
    <w:rsid w:val="003F3691"/>
    <w:rsid w:val="003F54D8"/>
    <w:rsid w:val="003F6D3C"/>
    <w:rsid w:val="003F7DF6"/>
    <w:rsid w:val="00400D2F"/>
    <w:rsid w:val="00401B7C"/>
    <w:rsid w:val="00412F27"/>
    <w:rsid w:val="004151B3"/>
    <w:rsid w:val="00420313"/>
    <w:rsid w:val="00422AB6"/>
    <w:rsid w:val="00423C2C"/>
    <w:rsid w:val="00423DE4"/>
    <w:rsid w:val="004253C7"/>
    <w:rsid w:val="00425C62"/>
    <w:rsid w:val="00426F1B"/>
    <w:rsid w:val="0043036A"/>
    <w:rsid w:val="0043054B"/>
    <w:rsid w:val="004354C6"/>
    <w:rsid w:val="00435862"/>
    <w:rsid w:val="00435B8B"/>
    <w:rsid w:val="004367EA"/>
    <w:rsid w:val="00436CF3"/>
    <w:rsid w:val="004379A0"/>
    <w:rsid w:val="004415A2"/>
    <w:rsid w:val="00446733"/>
    <w:rsid w:val="00452FA3"/>
    <w:rsid w:val="00454488"/>
    <w:rsid w:val="0045475E"/>
    <w:rsid w:val="00454BF0"/>
    <w:rsid w:val="004567D1"/>
    <w:rsid w:val="00463478"/>
    <w:rsid w:val="00467227"/>
    <w:rsid w:val="004678B2"/>
    <w:rsid w:val="00473535"/>
    <w:rsid w:val="00473C6D"/>
    <w:rsid w:val="0047433B"/>
    <w:rsid w:val="00476C6C"/>
    <w:rsid w:val="00476EF6"/>
    <w:rsid w:val="0048489F"/>
    <w:rsid w:val="004879B9"/>
    <w:rsid w:val="004904E4"/>
    <w:rsid w:val="004916CB"/>
    <w:rsid w:val="004933D4"/>
    <w:rsid w:val="0049373C"/>
    <w:rsid w:val="004957D4"/>
    <w:rsid w:val="00495A99"/>
    <w:rsid w:val="00496D11"/>
    <w:rsid w:val="004970A6"/>
    <w:rsid w:val="004A05E0"/>
    <w:rsid w:val="004A3E05"/>
    <w:rsid w:val="004A415A"/>
    <w:rsid w:val="004A4EB1"/>
    <w:rsid w:val="004A76D1"/>
    <w:rsid w:val="004A7D73"/>
    <w:rsid w:val="004B03A3"/>
    <w:rsid w:val="004B23ED"/>
    <w:rsid w:val="004C1D42"/>
    <w:rsid w:val="004C35E8"/>
    <w:rsid w:val="004C4E78"/>
    <w:rsid w:val="004C5139"/>
    <w:rsid w:val="004D088D"/>
    <w:rsid w:val="004D0D19"/>
    <w:rsid w:val="004D22F3"/>
    <w:rsid w:val="004D41F6"/>
    <w:rsid w:val="004D4970"/>
    <w:rsid w:val="004D4AF2"/>
    <w:rsid w:val="004D588A"/>
    <w:rsid w:val="004D5890"/>
    <w:rsid w:val="004E494E"/>
    <w:rsid w:val="004E5CE6"/>
    <w:rsid w:val="004F0049"/>
    <w:rsid w:val="004F42FC"/>
    <w:rsid w:val="004F4BEB"/>
    <w:rsid w:val="004F586D"/>
    <w:rsid w:val="004F6D56"/>
    <w:rsid w:val="004F7C1A"/>
    <w:rsid w:val="00500A65"/>
    <w:rsid w:val="00501A1D"/>
    <w:rsid w:val="00503D9B"/>
    <w:rsid w:val="00504812"/>
    <w:rsid w:val="00506E8C"/>
    <w:rsid w:val="00506EA4"/>
    <w:rsid w:val="005072BC"/>
    <w:rsid w:val="005077DE"/>
    <w:rsid w:val="00507F10"/>
    <w:rsid w:val="00510588"/>
    <w:rsid w:val="00514995"/>
    <w:rsid w:val="00514C90"/>
    <w:rsid w:val="00515F4D"/>
    <w:rsid w:val="0051785F"/>
    <w:rsid w:val="005204E8"/>
    <w:rsid w:val="005239A4"/>
    <w:rsid w:val="0052402E"/>
    <w:rsid w:val="00526261"/>
    <w:rsid w:val="00526B2E"/>
    <w:rsid w:val="00526FAE"/>
    <w:rsid w:val="00534E5F"/>
    <w:rsid w:val="005375B9"/>
    <w:rsid w:val="005375BE"/>
    <w:rsid w:val="00537DC3"/>
    <w:rsid w:val="0054143E"/>
    <w:rsid w:val="005418F4"/>
    <w:rsid w:val="00542EC9"/>
    <w:rsid w:val="0054375F"/>
    <w:rsid w:val="00544090"/>
    <w:rsid w:val="0054452A"/>
    <w:rsid w:val="00544A57"/>
    <w:rsid w:val="0054525A"/>
    <w:rsid w:val="00550083"/>
    <w:rsid w:val="005539D6"/>
    <w:rsid w:val="005542F6"/>
    <w:rsid w:val="00560224"/>
    <w:rsid w:val="0056088A"/>
    <w:rsid w:val="00562C26"/>
    <w:rsid w:val="00563B47"/>
    <w:rsid w:val="0056423C"/>
    <w:rsid w:val="00571000"/>
    <w:rsid w:val="00571C29"/>
    <w:rsid w:val="00575074"/>
    <w:rsid w:val="00584255"/>
    <w:rsid w:val="00584F5F"/>
    <w:rsid w:val="005927C1"/>
    <w:rsid w:val="005943E6"/>
    <w:rsid w:val="00594DEE"/>
    <w:rsid w:val="0059596B"/>
    <w:rsid w:val="005A00EE"/>
    <w:rsid w:val="005A09F6"/>
    <w:rsid w:val="005A14CA"/>
    <w:rsid w:val="005A2F72"/>
    <w:rsid w:val="005A4590"/>
    <w:rsid w:val="005A469A"/>
    <w:rsid w:val="005A494B"/>
    <w:rsid w:val="005A61AC"/>
    <w:rsid w:val="005B127A"/>
    <w:rsid w:val="005B6CD1"/>
    <w:rsid w:val="005B7150"/>
    <w:rsid w:val="005C068C"/>
    <w:rsid w:val="005C1B6F"/>
    <w:rsid w:val="005C1CB4"/>
    <w:rsid w:val="005C2DDB"/>
    <w:rsid w:val="005C5EC5"/>
    <w:rsid w:val="005D0BE0"/>
    <w:rsid w:val="005D136B"/>
    <w:rsid w:val="005D13F5"/>
    <w:rsid w:val="005D15BD"/>
    <w:rsid w:val="005D610D"/>
    <w:rsid w:val="005E01AE"/>
    <w:rsid w:val="005E1188"/>
    <w:rsid w:val="005E1837"/>
    <w:rsid w:val="005E26AC"/>
    <w:rsid w:val="005E67FA"/>
    <w:rsid w:val="005E7CFE"/>
    <w:rsid w:val="005F0141"/>
    <w:rsid w:val="005F2030"/>
    <w:rsid w:val="005F3295"/>
    <w:rsid w:val="005F75B1"/>
    <w:rsid w:val="005F780B"/>
    <w:rsid w:val="0060301F"/>
    <w:rsid w:val="00606D3D"/>
    <w:rsid w:val="0061617E"/>
    <w:rsid w:val="00620231"/>
    <w:rsid w:val="006203E8"/>
    <w:rsid w:val="00620C32"/>
    <w:rsid w:val="006225D4"/>
    <w:rsid w:val="00622EFB"/>
    <w:rsid w:val="0062470F"/>
    <w:rsid w:val="006248E6"/>
    <w:rsid w:val="0062587F"/>
    <w:rsid w:val="00625B61"/>
    <w:rsid w:val="00626633"/>
    <w:rsid w:val="00633F49"/>
    <w:rsid w:val="00634B2C"/>
    <w:rsid w:val="0063709B"/>
    <w:rsid w:val="00637DDA"/>
    <w:rsid w:val="00647BF8"/>
    <w:rsid w:val="00656701"/>
    <w:rsid w:val="00656753"/>
    <w:rsid w:val="00657D98"/>
    <w:rsid w:val="00657F93"/>
    <w:rsid w:val="00661297"/>
    <w:rsid w:val="00663F03"/>
    <w:rsid w:val="00671DC9"/>
    <w:rsid w:val="006727C3"/>
    <w:rsid w:val="00672A40"/>
    <w:rsid w:val="00673304"/>
    <w:rsid w:val="006769D9"/>
    <w:rsid w:val="00677CA7"/>
    <w:rsid w:val="00677FC6"/>
    <w:rsid w:val="006822CF"/>
    <w:rsid w:val="00682F93"/>
    <w:rsid w:val="006830F3"/>
    <w:rsid w:val="00683352"/>
    <w:rsid w:val="00683DD4"/>
    <w:rsid w:val="00684098"/>
    <w:rsid w:val="00687BAA"/>
    <w:rsid w:val="006905AA"/>
    <w:rsid w:val="00692152"/>
    <w:rsid w:val="00693B5E"/>
    <w:rsid w:val="00694939"/>
    <w:rsid w:val="00694B6C"/>
    <w:rsid w:val="0069515A"/>
    <w:rsid w:val="00697256"/>
    <w:rsid w:val="0069788F"/>
    <w:rsid w:val="006A0940"/>
    <w:rsid w:val="006A23E6"/>
    <w:rsid w:val="006A56A1"/>
    <w:rsid w:val="006A6429"/>
    <w:rsid w:val="006B095A"/>
    <w:rsid w:val="006B3515"/>
    <w:rsid w:val="006B656A"/>
    <w:rsid w:val="006C4483"/>
    <w:rsid w:val="006C4FB1"/>
    <w:rsid w:val="006C523F"/>
    <w:rsid w:val="006C642C"/>
    <w:rsid w:val="006D2CDF"/>
    <w:rsid w:val="006D3572"/>
    <w:rsid w:val="006D4637"/>
    <w:rsid w:val="006D5390"/>
    <w:rsid w:val="006D609F"/>
    <w:rsid w:val="006D6CDB"/>
    <w:rsid w:val="006D7A3A"/>
    <w:rsid w:val="006E05CD"/>
    <w:rsid w:val="006E2139"/>
    <w:rsid w:val="006E31A4"/>
    <w:rsid w:val="006E6CA3"/>
    <w:rsid w:val="006F1C44"/>
    <w:rsid w:val="006F1EEE"/>
    <w:rsid w:val="006F1F9C"/>
    <w:rsid w:val="006F3F02"/>
    <w:rsid w:val="006F5051"/>
    <w:rsid w:val="006F6FE7"/>
    <w:rsid w:val="00700DF8"/>
    <w:rsid w:val="00700FF9"/>
    <w:rsid w:val="00702433"/>
    <w:rsid w:val="00703C31"/>
    <w:rsid w:val="00704643"/>
    <w:rsid w:val="00704813"/>
    <w:rsid w:val="00704FE8"/>
    <w:rsid w:val="0070560B"/>
    <w:rsid w:val="00706AA9"/>
    <w:rsid w:val="00707738"/>
    <w:rsid w:val="00710360"/>
    <w:rsid w:val="00710682"/>
    <w:rsid w:val="0071268A"/>
    <w:rsid w:val="007130B0"/>
    <w:rsid w:val="00714637"/>
    <w:rsid w:val="00714D3E"/>
    <w:rsid w:val="0071508A"/>
    <w:rsid w:val="0071603D"/>
    <w:rsid w:val="00722336"/>
    <w:rsid w:val="00724DAA"/>
    <w:rsid w:val="00726DD9"/>
    <w:rsid w:val="007316B0"/>
    <w:rsid w:val="007317EE"/>
    <w:rsid w:val="00733747"/>
    <w:rsid w:val="00733B83"/>
    <w:rsid w:val="00735926"/>
    <w:rsid w:val="0074179A"/>
    <w:rsid w:val="00745400"/>
    <w:rsid w:val="00745A34"/>
    <w:rsid w:val="00746039"/>
    <w:rsid w:val="007477AD"/>
    <w:rsid w:val="007509CE"/>
    <w:rsid w:val="007526CF"/>
    <w:rsid w:val="0075328B"/>
    <w:rsid w:val="00753B77"/>
    <w:rsid w:val="0075487C"/>
    <w:rsid w:val="00754C2E"/>
    <w:rsid w:val="00754F1C"/>
    <w:rsid w:val="00755641"/>
    <w:rsid w:val="007567A3"/>
    <w:rsid w:val="00756F09"/>
    <w:rsid w:val="00757681"/>
    <w:rsid w:val="00757E92"/>
    <w:rsid w:val="0076021C"/>
    <w:rsid w:val="0076163D"/>
    <w:rsid w:val="00762B89"/>
    <w:rsid w:val="00764085"/>
    <w:rsid w:val="00765F37"/>
    <w:rsid w:val="00767FAE"/>
    <w:rsid w:val="0077619B"/>
    <w:rsid w:val="00776B13"/>
    <w:rsid w:val="00777F6A"/>
    <w:rsid w:val="007854B7"/>
    <w:rsid w:val="0078616F"/>
    <w:rsid w:val="0079065E"/>
    <w:rsid w:val="007976F0"/>
    <w:rsid w:val="007A09F7"/>
    <w:rsid w:val="007A1D4E"/>
    <w:rsid w:val="007A5215"/>
    <w:rsid w:val="007A5A33"/>
    <w:rsid w:val="007A5DB4"/>
    <w:rsid w:val="007B1EE9"/>
    <w:rsid w:val="007B2568"/>
    <w:rsid w:val="007B4C9B"/>
    <w:rsid w:val="007B53D4"/>
    <w:rsid w:val="007B58FA"/>
    <w:rsid w:val="007B6D83"/>
    <w:rsid w:val="007B6FE8"/>
    <w:rsid w:val="007B70CC"/>
    <w:rsid w:val="007C0FBC"/>
    <w:rsid w:val="007C3375"/>
    <w:rsid w:val="007C4BA8"/>
    <w:rsid w:val="007D1F5E"/>
    <w:rsid w:val="007D4841"/>
    <w:rsid w:val="007D655B"/>
    <w:rsid w:val="007D656F"/>
    <w:rsid w:val="007D765D"/>
    <w:rsid w:val="007D7D6A"/>
    <w:rsid w:val="007E09ED"/>
    <w:rsid w:val="007E28F2"/>
    <w:rsid w:val="007E666B"/>
    <w:rsid w:val="007F0870"/>
    <w:rsid w:val="007F5298"/>
    <w:rsid w:val="007F7EEB"/>
    <w:rsid w:val="008002E0"/>
    <w:rsid w:val="00803112"/>
    <w:rsid w:val="0080408D"/>
    <w:rsid w:val="008057FF"/>
    <w:rsid w:val="00807320"/>
    <w:rsid w:val="00807C0E"/>
    <w:rsid w:val="00811675"/>
    <w:rsid w:val="00812D47"/>
    <w:rsid w:val="008171AA"/>
    <w:rsid w:val="0082073B"/>
    <w:rsid w:val="00820FB0"/>
    <w:rsid w:val="00831CD3"/>
    <w:rsid w:val="00833CF1"/>
    <w:rsid w:val="008409D8"/>
    <w:rsid w:val="00840F8C"/>
    <w:rsid w:val="00841231"/>
    <w:rsid w:val="00841C9C"/>
    <w:rsid w:val="00844083"/>
    <w:rsid w:val="00850751"/>
    <w:rsid w:val="00852C6B"/>
    <w:rsid w:val="00853E06"/>
    <w:rsid w:val="00855F28"/>
    <w:rsid w:val="00856495"/>
    <w:rsid w:val="008569CD"/>
    <w:rsid w:val="00865338"/>
    <w:rsid w:val="008719FE"/>
    <w:rsid w:val="00875FB6"/>
    <w:rsid w:val="008836D6"/>
    <w:rsid w:val="00883EB8"/>
    <w:rsid w:val="0088596C"/>
    <w:rsid w:val="0088693B"/>
    <w:rsid w:val="008902E3"/>
    <w:rsid w:val="008A4900"/>
    <w:rsid w:val="008A62FE"/>
    <w:rsid w:val="008A6C4F"/>
    <w:rsid w:val="008A70F0"/>
    <w:rsid w:val="008B0606"/>
    <w:rsid w:val="008B3621"/>
    <w:rsid w:val="008B3F2E"/>
    <w:rsid w:val="008B5E48"/>
    <w:rsid w:val="008C3EE4"/>
    <w:rsid w:val="008C53A4"/>
    <w:rsid w:val="008C6CED"/>
    <w:rsid w:val="008C7273"/>
    <w:rsid w:val="008C754D"/>
    <w:rsid w:val="008D0372"/>
    <w:rsid w:val="008D4F7C"/>
    <w:rsid w:val="008D5779"/>
    <w:rsid w:val="008D5CFA"/>
    <w:rsid w:val="008D64C2"/>
    <w:rsid w:val="008D6593"/>
    <w:rsid w:val="008E38F0"/>
    <w:rsid w:val="008E3D4B"/>
    <w:rsid w:val="008E6AC7"/>
    <w:rsid w:val="008E70C8"/>
    <w:rsid w:val="008F02A9"/>
    <w:rsid w:val="008F031E"/>
    <w:rsid w:val="008F034A"/>
    <w:rsid w:val="008F1040"/>
    <w:rsid w:val="008F1D85"/>
    <w:rsid w:val="008F37A2"/>
    <w:rsid w:val="008F3D24"/>
    <w:rsid w:val="008F4472"/>
    <w:rsid w:val="008F6E6F"/>
    <w:rsid w:val="00900567"/>
    <w:rsid w:val="009011C8"/>
    <w:rsid w:val="0090216D"/>
    <w:rsid w:val="00904222"/>
    <w:rsid w:val="009059A0"/>
    <w:rsid w:val="00905E44"/>
    <w:rsid w:val="00912242"/>
    <w:rsid w:val="0091244E"/>
    <w:rsid w:val="009139A3"/>
    <w:rsid w:val="0091430E"/>
    <w:rsid w:val="00914500"/>
    <w:rsid w:val="00915AB2"/>
    <w:rsid w:val="00915B9C"/>
    <w:rsid w:val="00923DDC"/>
    <w:rsid w:val="00924ADE"/>
    <w:rsid w:val="009256F5"/>
    <w:rsid w:val="00925DDA"/>
    <w:rsid w:val="00926FED"/>
    <w:rsid w:val="0093007F"/>
    <w:rsid w:val="00936132"/>
    <w:rsid w:val="00937307"/>
    <w:rsid w:val="0093779B"/>
    <w:rsid w:val="0094111F"/>
    <w:rsid w:val="009424AD"/>
    <w:rsid w:val="0095140E"/>
    <w:rsid w:val="009525E3"/>
    <w:rsid w:val="0095451A"/>
    <w:rsid w:val="00954FFB"/>
    <w:rsid w:val="00955632"/>
    <w:rsid w:val="00957F57"/>
    <w:rsid w:val="009604A0"/>
    <w:rsid w:val="00962745"/>
    <w:rsid w:val="00962CF5"/>
    <w:rsid w:val="00965447"/>
    <w:rsid w:val="00965995"/>
    <w:rsid w:val="0096626E"/>
    <w:rsid w:val="009706BB"/>
    <w:rsid w:val="00970C96"/>
    <w:rsid w:val="009712AE"/>
    <w:rsid w:val="00971D94"/>
    <w:rsid w:val="00975140"/>
    <w:rsid w:val="00975CCF"/>
    <w:rsid w:val="009773FC"/>
    <w:rsid w:val="00982B6A"/>
    <w:rsid w:val="00983E12"/>
    <w:rsid w:val="00984BE6"/>
    <w:rsid w:val="0098679C"/>
    <w:rsid w:val="009905EF"/>
    <w:rsid w:val="00992820"/>
    <w:rsid w:val="00994DA0"/>
    <w:rsid w:val="0099662C"/>
    <w:rsid w:val="009A1850"/>
    <w:rsid w:val="009A2509"/>
    <w:rsid w:val="009A3551"/>
    <w:rsid w:val="009A4B25"/>
    <w:rsid w:val="009A56EC"/>
    <w:rsid w:val="009A6579"/>
    <w:rsid w:val="009A65FD"/>
    <w:rsid w:val="009A7D59"/>
    <w:rsid w:val="009B0613"/>
    <w:rsid w:val="009B0E34"/>
    <w:rsid w:val="009B271D"/>
    <w:rsid w:val="009B31FD"/>
    <w:rsid w:val="009B37E5"/>
    <w:rsid w:val="009B4F2A"/>
    <w:rsid w:val="009B6E02"/>
    <w:rsid w:val="009C0548"/>
    <w:rsid w:val="009C08AC"/>
    <w:rsid w:val="009C0C3E"/>
    <w:rsid w:val="009C41BB"/>
    <w:rsid w:val="009C50B0"/>
    <w:rsid w:val="009D47B6"/>
    <w:rsid w:val="009D48A7"/>
    <w:rsid w:val="009D5692"/>
    <w:rsid w:val="009E545A"/>
    <w:rsid w:val="009E7CF6"/>
    <w:rsid w:val="009F0CD6"/>
    <w:rsid w:val="009F1DFD"/>
    <w:rsid w:val="009F3D64"/>
    <w:rsid w:val="009F4FA5"/>
    <w:rsid w:val="009F5660"/>
    <w:rsid w:val="00A017EB"/>
    <w:rsid w:val="00A02A9C"/>
    <w:rsid w:val="00A05373"/>
    <w:rsid w:val="00A0770D"/>
    <w:rsid w:val="00A11D13"/>
    <w:rsid w:val="00A15416"/>
    <w:rsid w:val="00A15F68"/>
    <w:rsid w:val="00A17913"/>
    <w:rsid w:val="00A20B8C"/>
    <w:rsid w:val="00A2572D"/>
    <w:rsid w:val="00A26050"/>
    <w:rsid w:val="00A27407"/>
    <w:rsid w:val="00A30BDC"/>
    <w:rsid w:val="00A30C51"/>
    <w:rsid w:val="00A35174"/>
    <w:rsid w:val="00A37BEC"/>
    <w:rsid w:val="00A403D9"/>
    <w:rsid w:val="00A409B8"/>
    <w:rsid w:val="00A41B8D"/>
    <w:rsid w:val="00A423ED"/>
    <w:rsid w:val="00A43398"/>
    <w:rsid w:val="00A443ED"/>
    <w:rsid w:val="00A466B1"/>
    <w:rsid w:val="00A509B8"/>
    <w:rsid w:val="00A520DD"/>
    <w:rsid w:val="00A54E20"/>
    <w:rsid w:val="00A60509"/>
    <w:rsid w:val="00A62138"/>
    <w:rsid w:val="00A73E4E"/>
    <w:rsid w:val="00A773FB"/>
    <w:rsid w:val="00A8089C"/>
    <w:rsid w:val="00A80C70"/>
    <w:rsid w:val="00A80FCD"/>
    <w:rsid w:val="00A822CD"/>
    <w:rsid w:val="00A8348C"/>
    <w:rsid w:val="00A83ED5"/>
    <w:rsid w:val="00A8411E"/>
    <w:rsid w:val="00A9023A"/>
    <w:rsid w:val="00A90FF9"/>
    <w:rsid w:val="00A92500"/>
    <w:rsid w:val="00A94E8C"/>
    <w:rsid w:val="00A95AD9"/>
    <w:rsid w:val="00AA40EB"/>
    <w:rsid w:val="00AA4DF4"/>
    <w:rsid w:val="00AA5041"/>
    <w:rsid w:val="00AA7786"/>
    <w:rsid w:val="00AB0622"/>
    <w:rsid w:val="00AB1537"/>
    <w:rsid w:val="00AB2CA2"/>
    <w:rsid w:val="00AB4E10"/>
    <w:rsid w:val="00AB56E1"/>
    <w:rsid w:val="00AB676D"/>
    <w:rsid w:val="00AC3B99"/>
    <w:rsid w:val="00AC4997"/>
    <w:rsid w:val="00AC61DA"/>
    <w:rsid w:val="00AD1D92"/>
    <w:rsid w:val="00AD2088"/>
    <w:rsid w:val="00AD2439"/>
    <w:rsid w:val="00AD32BC"/>
    <w:rsid w:val="00AD3633"/>
    <w:rsid w:val="00AD3EEC"/>
    <w:rsid w:val="00AD5DC0"/>
    <w:rsid w:val="00AD69A3"/>
    <w:rsid w:val="00AD6C14"/>
    <w:rsid w:val="00AE2A8B"/>
    <w:rsid w:val="00AE2BEA"/>
    <w:rsid w:val="00AE3958"/>
    <w:rsid w:val="00AE48EE"/>
    <w:rsid w:val="00AE653F"/>
    <w:rsid w:val="00AE6A16"/>
    <w:rsid w:val="00AE779B"/>
    <w:rsid w:val="00AF0623"/>
    <w:rsid w:val="00AF247C"/>
    <w:rsid w:val="00AF2DF7"/>
    <w:rsid w:val="00AF7348"/>
    <w:rsid w:val="00B00142"/>
    <w:rsid w:val="00B013DD"/>
    <w:rsid w:val="00B023CC"/>
    <w:rsid w:val="00B04229"/>
    <w:rsid w:val="00B04E70"/>
    <w:rsid w:val="00B0621B"/>
    <w:rsid w:val="00B067E8"/>
    <w:rsid w:val="00B073CC"/>
    <w:rsid w:val="00B14E19"/>
    <w:rsid w:val="00B150DB"/>
    <w:rsid w:val="00B15CE6"/>
    <w:rsid w:val="00B20C73"/>
    <w:rsid w:val="00B2293E"/>
    <w:rsid w:val="00B2323A"/>
    <w:rsid w:val="00B2344E"/>
    <w:rsid w:val="00B24262"/>
    <w:rsid w:val="00B26885"/>
    <w:rsid w:val="00B31E1B"/>
    <w:rsid w:val="00B329F8"/>
    <w:rsid w:val="00B32FA4"/>
    <w:rsid w:val="00B46A69"/>
    <w:rsid w:val="00B4705A"/>
    <w:rsid w:val="00B51815"/>
    <w:rsid w:val="00B53150"/>
    <w:rsid w:val="00B54016"/>
    <w:rsid w:val="00B55EEB"/>
    <w:rsid w:val="00B60A46"/>
    <w:rsid w:val="00B63E25"/>
    <w:rsid w:val="00B66A6F"/>
    <w:rsid w:val="00B70488"/>
    <w:rsid w:val="00B72BEC"/>
    <w:rsid w:val="00B767FA"/>
    <w:rsid w:val="00B80B73"/>
    <w:rsid w:val="00B847FA"/>
    <w:rsid w:val="00B9019E"/>
    <w:rsid w:val="00B91640"/>
    <w:rsid w:val="00B92C58"/>
    <w:rsid w:val="00B93E4A"/>
    <w:rsid w:val="00B95F6B"/>
    <w:rsid w:val="00B9720A"/>
    <w:rsid w:val="00BA02A0"/>
    <w:rsid w:val="00BA0488"/>
    <w:rsid w:val="00BA3D80"/>
    <w:rsid w:val="00BA60BB"/>
    <w:rsid w:val="00BB19BC"/>
    <w:rsid w:val="00BB1BBB"/>
    <w:rsid w:val="00BB250D"/>
    <w:rsid w:val="00BB2C9E"/>
    <w:rsid w:val="00BB3433"/>
    <w:rsid w:val="00BB34AA"/>
    <w:rsid w:val="00BB6547"/>
    <w:rsid w:val="00BB751F"/>
    <w:rsid w:val="00BC3352"/>
    <w:rsid w:val="00BC4CD9"/>
    <w:rsid w:val="00BC678A"/>
    <w:rsid w:val="00BC7AE8"/>
    <w:rsid w:val="00BC7FEF"/>
    <w:rsid w:val="00BD1C7B"/>
    <w:rsid w:val="00BD57D2"/>
    <w:rsid w:val="00BD632E"/>
    <w:rsid w:val="00BD6737"/>
    <w:rsid w:val="00BD7ECE"/>
    <w:rsid w:val="00BE3997"/>
    <w:rsid w:val="00BE4416"/>
    <w:rsid w:val="00BE5499"/>
    <w:rsid w:val="00BE5623"/>
    <w:rsid w:val="00BE6794"/>
    <w:rsid w:val="00BE79CD"/>
    <w:rsid w:val="00BF1308"/>
    <w:rsid w:val="00BF19B2"/>
    <w:rsid w:val="00BF4812"/>
    <w:rsid w:val="00BF4A3D"/>
    <w:rsid w:val="00BF5BCA"/>
    <w:rsid w:val="00C036D3"/>
    <w:rsid w:val="00C03E79"/>
    <w:rsid w:val="00C11311"/>
    <w:rsid w:val="00C16FE3"/>
    <w:rsid w:val="00C2027E"/>
    <w:rsid w:val="00C206BA"/>
    <w:rsid w:val="00C21A1E"/>
    <w:rsid w:val="00C22846"/>
    <w:rsid w:val="00C24FB8"/>
    <w:rsid w:val="00C25FC7"/>
    <w:rsid w:val="00C27973"/>
    <w:rsid w:val="00C31686"/>
    <w:rsid w:val="00C3248B"/>
    <w:rsid w:val="00C328BC"/>
    <w:rsid w:val="00C3516A"/>
    <w:rsid w:val="00C36F65"/>
    <w:rsid w:val="00C36FE1"/>
    <w:rsid w:val="00C37190"/>
    <w:rsid w:val="00C37AE1"/>
    <w:rsid w:val="00C4155A"/>
    <w:rsid w:val="00C421FE"/>
    <w:rsid w:val="00C429C1"/>
    <w:rsid w:val="00C43919"/>
    <w:rsid w:val="00C45713"/>
    <w:rsid w:val="00C47814"/>
    <w:rsid w:val="00C502B6"/>
    <w:rsid w:val="00C52105"/>
    <w:rsid w:val="00C52159"/>
    <w:rsid w:val="00C536C6"/>
    <w:rsid w:val="00C578D1"/>
    <w:rsid w:val="00C57ADF"/>
    <w:rsid w:val="00C6132C"/>
    <w:rsid w:val="00C62050"/>
    <w:rsid w:val="00C67260"/>
    <w:rsid w:val="00C702A7"/>
    <w:rsid w:val="00C70884"/>
    <w:rsid w:val="00C70C44"/>
    <w:rsid w:val="00C7207E"/>
    <w:rsid w:val="00C728F3"/>
    <w:rsid w:val="00C733E6"/>
    <w:rsid w:val="00C767F9"/>
    <w:rsid w:val="00C80A49"/>
    <w:rsid w:val="00C8199E"/>
    <w:rsid w:val="00C830DE"/>
    <w:rsid w:val="00C84A02"/>
    <w:rsid w:val="00C905FA"/>
    <w:rsid w:val="00C91E56"/>
    <w:rsid w:val="00C936AF"/>
    <w:rsid w:val="00C94533"/>
    <w:rsid w:val="00C95666"/>
    <w:rsid w:val="00C95BE9"/>
    <w:rsid w:val="00CA1322"/>
    <w:rsid w:val="00CA291D"/>
    <w:rsid w:val="00CA2EC0"/>
    <w:rsid w:val="00CA4703"/>
    <w:rsid w:val="00CA5826"/>
    <w:rsid w:val="00CB1755"/>
    <w:rsid w:val="00CB299B"/>
    <w:rsid w:val="00CB5319"/>
    <w:rsid w:val="00CB53B6"/>
    <w:rsid w:val="00CB65B3"/>
    <w:rsid w:val="00CB66DC"/>
    <w:rsid w:val="00CC270C"/>
    <w:rsid w:val="00CC5015"/>
    <w:rsid w:val="00CC740F"/>
    <w:rsid w:val="00CD7391"/>
    <w:rsid w:val="00CE39E2"/>
    <w:rsid w:val="00CE618F"/>
    <w:rsid w:val="00CF0CE5"/>
    <w:rsid w:val="00CF1D8A"/>
    <w:rsid w:val="00CF372A"/>
    <w:rsid w:val="00CF45ED"/>
    <w:rsid w:val="00CF6129"/>
    <w:rsid w:val="00D00BA4"/>
    <w:rsid w:val="00D00F60"/>
    <w:rsid w:val="00D010BF"/>
    <w:rsid w:val="00D01230"/>
    <w:rsid w:val="00D050F1"/>
    <w:rsid w:val="00D05453"/>
    <w:rsid w:val="00D1325D"/>
    <w:rsid w:val="00D144F9"/>
    <w:rsid w:val="00D14EF0"/>
    <w:rsid w:val="00D1594B"/>
    <w:rsid w:val="00D16555"/>
    <w:rsid w:val="00D1763F"/>
    <w:rsid w:val="00D179A2"/>
    <w:rsid w:val="00D21915"/>
    <w:rsid w:val="00D265EA"/>
    <w:rsid w:val="00D2745E"/>
    <w:rsid w:val="00D32E53"/>
    <w:rsid w:val="00D34BA7"/>
    <w:rsid w:val="00D36C8C"/>
    <w:rsid w:val="00D36E67"/>
    <w:rsid w:val="00D37034"/>
    <w:rsid w:val="00D42D22"/>
    <w:rsid w:val="00D44A37"/>
    <w:rsid w:val="00D51661"/>
    <w:rsid w:val="00D601D8"/>
    <w:rsid w:val="00D64526"/>
    <w:rsid w:val="00D6662D"/>
    <w:rsid w:val="00D669AC"/>
    <w:rsid w:val="00D671D2"/>
    <w:rsid w:val="00D67246"/>
    <w:rsid w:val="00D711D8"/>
    <w:rsid w:val="00D75CA8"/>
    <w:rsid w:val="00D77B76"/>
    <w:rsid w:val="00D81C73"/>
    <w:rsid w:val="00D82D32"/>
    <w:rsid w:val="00D8367C"/>
    <w:rsid w:val="00D904F8"/>
    <w:rsid w:val="00D91440"/>
    <w:rsid w:val="00D92A85"/>
    <w:rsid w:val="00D92EB8"/>
    <w:rsid w:val="00D953C7"/>
    <w:rsid w:val="00DA0134"/>
    <w:rsid w:val="00DA343D"/>
    <w:rsid w:val="00DA461A"/>
    <w:rsid w:val="00DA546B"/>
    <w:rsid w:val="00DA6A6F"/>
    <w:rsid w:val="00DB2253"/>
    <w:rsid w:val="00DB2D57"/>
    <w:rsid w:val="00DB3CC7"/>
    <w:rsid w:val="00DC0197"/>
    <w:rsid w:val="00DC0811"/>
    <w:rsid w:val="00DC14A6"/>
    <w:rsid w:val="00DC7BFE"/>
    <w:rsid w:val="00DD1446"/>
    <w:rsid w:val="00DD1E52"/>
    <w:rsid w:val="00DD4200"/>
    <w:rsid w:val="00DD72E6"/>
    <w:rsid w:val="00DD7F25"/>
    <w:rsid w:val="00DE2362"/>
    <w:rsid w:val="00DE238B"/>
    <w:rsid w:val="00DE43ED"/>
    <w:rsid w:val="00DE49E6"/>
    <w:rsid w:val="00DE6C37"/>
    <w:rsid w:val="00DE6E03"/>
    <w:rsid w:val="00DF3E01"/>
    <w:rsid w:val="00DF6920"/>
    <w:rsid w:val="00E00516"/>
    <w:rsid w:val="00E02A2C"/>
    <w:rsid w:val="00E05480"/>
    <w:rsid w:val="00E06CEF"/>
    <w:rsid w:val="00E1024B"/>
    <w:rsid w:val="00E12AFA"/>
    <w:rsid w:val="00E14891"/>
    <w:rsid w:val="00E16240"/>
    <w:rsid w:val="00E17EEE"/>
    <w:rsid w:val="00E22CDC"/>
    <w:rsid w:val="00E23ADF"/>
    <w:rsid w:val="00E25B0B"/>
    <w:rsid w:val="00E31454"/>
    <w:rsid w:val="00E33074"/>
    <w:rsid w:val="00E33D90"/>
    <w:rsid w:val="00E34B27"/>
    <w:rsid w:val="00E3533D"/>
    <w:rsid w:val="00E4033D"/>
    <w:rsid w:val="00E4289F"/>
    <w:rsid w:val="00E451FD"/>
    <w:rsid w:val="00E459A3"/>
    <w:rsid w:val="00E4616A"/>
    <w:rsid w:val="00E50375"/>
    <w:rsid w:val="00E5089B"/>
    <w:rsid w:val="00E50CA5"/>
    <w:rsid w:val="00E54F56"/>
    <w:rsid w:val="00E55896"/>
    <w:rsid w:val="00E57C4C"/>
    <w:rsid w:val="00E57E3F"/>
    <w:rsid w:val="00E602AE"/>
    <w:rsid w:val="00E62551"/>
    <w:rsid w:val="00E65663"/>
    <w:rsid w:val="00E65C88"/>
    <w:rsid w:val="00E679A9"/>
    <w:rsid w:val="00E72AA1"/>
    <w:rsid w:val="00E7310B"/>
    <w:rsid w:val="00E827EB"/>
    <w:rsid w:val="00E82F67"/>
    <w:rsid w:val="00E84BB2"/>
    <w:rsid w:val="00E87D26"/>
    <w:rsid w:val="00E90515"/>
    <w:rsid w:val="00E9189B"/>
    <w:rsid w:val="00E91A26"/>
    <w:rsid w:val="00E93143"/>
    <w:rsid w:val="00E94684"/>
    <w:rsid w:val="00E95285"/>
    <w:rsid w:val="00E972E1"/>
    <w:rsid w:val="00EA1644"/>
    <w:rsid w:val="00EA372E"/>
    <w:rsid w:val="00EA7761"/>
    <w:rsid w:val="00EB0062"/>
    <w:rsid w:val="00EB3981"/>
    <w:rsid w:val="00EB4721"/>
    <w:rsid w:val="00EB6F0F"/>
    <w:rsid w:val="00EB7F88"/>
    <w:rsid w:val="00EC1ED4"/>
    <w:rsid w:val="00EC30A2"/>
    <w:rsid w:val="00EC432D"/>
    <w:rsid w:val="00EC5699"/>
    <w:rsid w:val="00ED36BD"/>
    <w:rsid w:val="00EE1EEC"/>
    <w:rsid w:val="00EE5FCA"/>
    <w:rsid w:val="00EE6889"/>
    <w:rsid w:val="00EF0004"/>
    <w:rsid w:val="00EF1CB9"/>
    <w:rsid w:val="00EF3BCF"/>
    <w:rsid w:val="00EF524C"/>
    <w:rsid w:val="00EF5255"/>
    <w:rsid w:val="00EF55D4"/>
    <w:rsid w:val="00EF5D6A"/>
    <w:rsid w:val="00F001CD"/>
    <w:rsid w:val="00F00276"/>
    <w:rsid w:val="00F00963"/>
    <w:rsid w:val="00F0225F"/>
    <w:rsid w:val="00F02D78"/>
    <w:rsid w:val="00F02F98"/>
    <w:rsid w:val="00F03390"/>
    <w:rsid w:val="00F06436"/>
    <w:rsid w:val="00F07316"/>
    <w:rsid w:val="00F07CD8"/>
    <w:rsid w:val="00F11863"/>
    <w:rsid w:val="00F11A29"/>
    <w:rsid w:val="00F16AFC"/>
    <w:rsid w:val="00F2033E"/>
    <w:rsid w:val="00F20E0E"/>
    <w:rsid w:val="00F22352"/>
    <w:rsid w:val="00F22DC2"/>
    <w:rsid w:val="00F241F4"/>
    <w:rsid w:val="00F2442C"/>
    <w:rsid w:val="00F278BA"/>
    <w:rsid w:val="00F3341C"/>
    <w:rsid w:val="00F34C4D"/>
    <w:rsid w:val="00F435CD"/>
    <w:rsid w:val="00F4469F"/>
    <w:rsid w:val="00F455DC"/>
    <w:rsid w:val="00F50668"/>
    <w:rsid w:val="00F528C8"/>
    <w:rsid w:val="00F533AE"/>
    <w:rsid w:val="00F634A4"/>
    <w:rsid w:val="00F63F39"/>
    <w:rsid w:val="00F65CBF"/>
    <w:rsid w:val="00F714DB"/>
    <w:rsid w:val="00F74076"/>
    <w:rsid w:val="00F75823"/>
    <w:rsid w:val="00F7785F"/>
    <w:rsid w:val="00F80196"/>
    <w:rsid w:val="00F8055A"/>
    <w:rsid w:val="00F84998"/>
    <w:rsid w:val="00F871C8"/>
    <w:rsid w:val="00F87743"/>
    <w:rsid w:val="00F90DA1"/>
    <w:rsid w:val="00F91BA1"/>
    <w:rsid w:val="00F9382E"/>
    <w:rsid w:val="00F94191"/>
    <w:rsid w:val="00F94B5B"/>
    <w:rsid w:val="00F966F6"/>
    <w:rsid w:val="00FA2209"/>
    <w:rsid w:val="00FA2704"/>
    <w:rsid w:val="00FA360E"/>
    <w:rsid w:val="00FA48C1"/>
    <w:rsid w:val="00FA49EE"/>
    <w:rsid w:val="00FA4FE2"/>
    <w:rsid w:val="00FA7132"/>
    <w:rsid w:val="00FA7397"/>
    <w:rsid w:val="00FB16B4"/>
    <w:rsid w:val="00FB2837"/>
    <w:rsid w:val="00FB2E54"/>
    <w:rsid w:val="00FB57D4"/>
    <w:rsid w:val="00FB7F5C"/>
    <w:rsid w:val="00FC0A38"/>
    <w:rsid w:val="00FC154E"/>
    <w:rsid w:val="00FC15E9"/>
    <w:rsid w:val="00FC51D6"/>
    <w:rsid w:val="00FC53C2"/>
    <w:rsid w:val="00FC5D67"/>
    <w:rsid w:val="00FC70BE"/>
    <w:rsid w:val="00FD1BCF"/>
    <w:rsid w:val="00FD262D"/>
    <w:rsid w:val="00FD650A"/>
    <w:rsid w:val="00FD65EC"/>
    <w:rsid w:val="00FE273D"/>
    <w:rsid w:val="00FE3EF4"/>
    <w:rsid w:val="00FE62C5"/>
    <w:rsid w:val="00FE74CC"/>
    <w:rsid w:val="00FF052F"/>
    <w:rsid w:val="00FF1034"/>
    <w:rsid w:val="00FF1332"/>
    <w:rsid w:val="00FF4980"/>
    <w:rsid w:val="00FF787C"/>
    <w:rsid w:val="279FB398"/>
    <w:rsid w:val="3107FB2D"/>
    <w:rsid w:val="54639287"/>
    <w:rsid w:val="590A19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FFF0"/>
  <w15:docId w15:val="{FCE9BF1B-7F29-491F-8AB3-A0C06CF3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0773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707738"/>
  </w:style>
  <w:style w:type="paragraph" w:styleId="Voettekst">
    <w:name w:val="footer"/>
    <w:basedOn w:val="Standaard"/>
    <w:link w:val="VoettekstChar"/>
    <w:uiPriority w:val="99"/>
    <w:unhideWhenUsed/>
    <w:rsid w:val="0070773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07738"/>
  </w:style>
  <w:style w:type="paragraph" w:styleId="Ballontekst">
    <w:name w:val="Balloon Text"/>
    <w:basedOn w:val="Standaard"/>
    <w:link w:val="BallontekstChar"/>
    <w:uiPriority w:val="99"/>
    <w:semiHidden/>
    <w:unhideWhenUsed/>
    <w:rsid w:val="0070773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7738"/>
    <w:rPr>
      <w:rFonts w:ascii="Tahoma" w:hAnsi="Tahoma" w:cs="Tahoma"/>
      <w:sz w:val="16"/>
      <w:szCs w:val="16"/>
    </w:rPr>
  </w:style>
  <w:style w:type="table" w:styleId="Tabelraster">
    <w:name w:val="Table Grid"/>
    <w:basedOn w:val="Standaardtabel"/>
    <w:uiPriority w:val="39"/>
    <w:rsid w:val="00F2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161F7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61F7C"/>
    <w:rPr>
      <w:sz w:val="20"/>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basedOn w:val="Standaardalinea-lettertype"/>
    <w:uiPriority w:val="99"/>
    <w:unhideWhenUsed/>
    <w:qFormat/>
    <w:rsid w:val="00161F7C"/>
    <w:rPr>
      <w:vertAlign w:val="superscript"/>
    </w:rPr>
  </w:style>
  <w:style w:type="paragraph" w:customStyle="1" w:styleId="Titlelevel1">
    <w:name w:val="Title level 1"/>
    <w:autoRedefine/>
    <w:qFormat/>
    <w:rsid w:val="00F02D78"/>
    <w:pPr>
      <w:pBdr>
        <w:bottom w:val="single" w:sz="8" w:space="17" w:color="2F5773"/>
      </w:pBdr>
      <w:spacing w:after="240" w:line="240" w:lineRule="auto"/>
      <w:jc w:val="center"/>
    </w:pPr>
    <w:rPr>
      <w:rFonts w:ascii="Arial" w:eastAsia="MS PGothic" w:hAnsi="Arial" w:cs="Arial"/>
      <w:b/>
      <w:color w:val="2F5773"/>
      <w:spacing w:val="5"/>
      <w:kern w:val="28"/>
      <w:sz w:val="32"/>
      <w:szCs w:val="32"/>
    </w:rPr>
  </w:style>
  <w:style w:type="paragraph" w:customStyle="1" w:styleId="Titlelevel3">
    <w:name w:val="Title level 3"/>
    <w:qFormat/>
    <w:rsid w:val="00A05373"/>
    <w:pPr>
      <w:spacing w:before="240" w:after="240" w:line="240" w:lineRule="auto"/>
    </w:pPr>
    <w:rPr>
      <w:rFonts w:ascii="Calibri" w:eastAsia="MS PGothic" w:hAnsi="Calibri" w:cs="Times New Roman"/>
      <w:b/>
      <w:color w:val="2F5773"/>
      <w:sz w:val="24"/>
      <w:szCs w:val="24"/>
      <w:lang w:val="en-US"/>
    </w:rPr>
  </w:style>
  <w:style w:type="paragraph" w:styleId="Lijstalinea">
    <w:name w:val="List Paragraph"/>
    <w:aliases w:val="Paragraphe EI,Paragraphe de liste1,EC,List Paragraph_Sections,Dot pt,List Paragraph1,Colorful List - Accent 11,No Spacing1,List Paragraph Char Char Char,Indicator Text,Numbered Para 1,Bullet 1,F5 List Paragraph,Bullet Points,OBC Bullet,3"/>
    <w:basedOn w:val="Standaard"/>
    <w:link w:val="LijstalineaChar"/>
    <w:uiPriority w:val="34"/>
    <w:qFormat/>
    <w:rsid w:val="008057FF"/>
    <w:pPr>
      <w:ind w:left="720"/>
      <w:contextualSpacing/>
    </w:pPr>
  </w:style>
  <w:style w:type="character" w:styleId="Verwijzingopmerking">
    <w:name w:val="annotation reference"/>
    <w:basedOn w:val="Standaardalinea-lettertype"/>
    <w:uiPriority w:val="99"/>
    <w:semiHidden/>
    <w:unhideWhenUsed/>
    <w:rsid w:val="009A3551"/>
    <w:rPr>
      <w:sz w:val="16"/>
      <w:szCs w:val="16"/>
    </w:rPr>
  </w:style>
  <w:style w:type="paragraph" w:styleId="Tekstopmerking">
    <w:name w:val="annotation text"/>
    <w:basedOn w:val="Standaard"/>
    <w:link w:val="TekstopmerkingChar"/>
    <w:uiPriority w:val="99"/>
    <w:unhideWhenUsed/>
    <w:rsid w:val="009A3551"/>
    <w:pPr>
      <w:spacing w:line="240" w:lineRule="auto"/>
    </w:pPr>
    <w:rPr>
      <w:sz w:val="20"/>
      <w:szCs w:val="20"/>
    </w:rPr>
  </w:style>
  <w:style w:type="character" w:customStyle="1" w:styleId="TekstopmerkingChar">
    <w:name w:val="Tekst opmerking Char"/>
    <w:basedOn w:val="Standaardalinea-lettertype"/>
    <w:link w:val="Tekstopmerking"/>
    <w:uiPriority w:val="99"/>
    <w:rsid w:val="009A3551"/>
    <w:rPr>
      <w:sz w:val="20"/>
      <w:szCs w:val="20"/>
    </w:rPr>
  </w:style>
  <w:style w:type="paragraph" w:styleId="Onderwerpvanopmerking">
    <w:name w:val="annotation subject"/>
    <w:basedOn w:val="Tekstopmerking"/>
    <w:next w:val="Tekstopmerking"/>
    <w:link w:val="OnderwerpvanopmerkingChar"/>
    <w:uiPriority w:val="99"/>
    <w:semiHidden/>
    <w:unhideWhenUsed/>
    <w:rsid w:val="009A3551"/>
    <w:rPr>
      <w:b/>
      <w:bCs/>
    </w:rPr>
  </w:style>
  <w:style w:type="character" w:customStyle="1" w:styleId="OnderwerpvanopmerkingChar">
    <w:name w:val="Onderwerp van opmerking Char"/>
    <w:basedOn w:val="TekstopmerkingChar"/>
    <w:link w:val="Onderwerpvanopmerking"/>
    <w:uiPriority w:val="99"/>
    <w:semiHidden/>
    <w:rsid w:val="009A3551"/>
    <w:rPr>
      <w:b/>
      <w:bCs/>
      <w:sz w:val="20"/>
      <w:szCs w:val="20"/>
    </w:rPr>
  </w:style>
  <w:style w:type="paragraph" w:styleId="Normaalweb">
    <w:name w:val="Normal (Web)"/>
    <w:basedOn w:val="Standaard"/>
    <w:uiPriority w:val="99"/>
    <w:semiHidden/>
    <w:unhideWhenUsed/>
    <w:rsid w:val="00136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Standaardalinea-lettertype"/>
    <w:uiPriority w:val="99"/>
    <w:unhideWhenUsed/>
    <w:rsid w:val="00A37BEC"/>
    <w:rPr>
      <w:color w:val="0000FF" w:themeColor="hyperlink"/>
      <w:u w:val="single"/>
    </w:rPr>
  </w:style>
  <w:style w:type="paragraph" w:customStyle="1" w:styleId="Default">
    <w:name w:val="Default"/>
    <w:rsid w:val="00D36E67"/>
    <w:pPr>
      <w:autoSpaceDE w:val="0"/>
      <w:autoSpaceDN w:val="0"/>
      <w:adjustRightInd w:val="0"/>
      <w:spacing w:after="0" w:line="240" w:lineRule="auto"/>
    </w:pPr>
    <w:rPr>
      <w:rFonts w:ascii="Calibri" w:hAnsi="Calibri" w:cs="Calibri"/>
      <w:color w:val="000000"/>
      <w:sz w:val="24"/>
      <w:szCs w:val="24"/>
    </w:rPr>
  </w:style>
  <w:style w:type="character" w:customStyle="1" w:styleId="LijstalineaChar">
    <w:name w:val="Lijstalinea Char"/>
    <w:aliases w:val="Paragraphe EI Char,Paragraphe de liste1 Char,EC Char,List Paragraph_Sections Char,Dot pt Char,List Paragraph1 Char,Colorful List - Accent 11 Char,No Spacing1 Char,List Paragraph Char Char Char Char,Indicator Text Char,Bullet 1 Char"/>
    <w:basedOn w:val="Standaardalinea-lettertype"/>
    <w:link w:val="Lijstalinea"/>
    <w:uiPriority w:val="34"/>
    <w:qFormat/>
    <w:locked/>
    <w:rsid w:val="00D36E67"/>
  </w:style>
  <w:style w:type="paragraph" w:styleId="Titel">
    <w:name w:val="Title"/>
    <w:basedOn w:val="Standaard"/>
    <w:next w:val="Standaard"/>
    <w:link w:val="TitelChar"/>
    <w:uiPriority w:val="10"/>
    <w:qFormat/>
    <w:rsid w:val="005B6CD1"/>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elChar">
    <w:name w:val="Titel Char"/>
    <w:basedOn w:val="Standaardalinea-lettertype"/>
    <w:link w:val="Titel"/>
    <w:uiPriority w:val="10"/>
    <w:rsid w:val="005B6CD1"/>
    <w:rPr>
      <w:rFonts w:asciiTheme="majorHAnsi" w:eastAsiaTheme="majorEastAsia" w:hAnsiTheme="majorHAnsi" w:cstheme="majorBidi"/>
      <w:color w:val="17365D" w:themeColor="text2" w:themeShade="BF"/>
      <w:spacing w:val="5"/>
      <w:kern w:val="28"/>
      <w:sz w:val="52"/>
      <w:szCs w:val="52"/>
      <w:lang w:eastAsia="en-GB"/>
    </w:rPr>
  </w:style>
  <w:style w:type="paragraph" w:styleId="Revisie">
    <w:name w:val="Revision"/>
    <w:hidden/>
    <w:uiPriority w:val="99"/>
    <w:semiHidden/>
    <w:rsid w:val="00D1763F"/>
    <w:pPr>
      <w:spacing w:after="0" w:line="240" w:lineRule="auto"/>
    </w:pPr>
  </w:style>
  <w:style w:type="character" w:styleId="GevolgdeHyperlink">
    <w:name w:val="FollowedHyperlink"/>
    <w:basedOn w:val="Standaardalinea-lettertype"/>
    <w:uiPriority w:val="99"/>
    <w:semiHidden/>
    <w:unhideWhenUsed/>
    <w:rsid w:val="001275B5"/>
    <w:rPr>
      <w:color w:val="800080" w:themeColor="followedHyperlink"/>
      <w:u w:val="single"/>
    </w:rPr>
  </w:style>
  <w:style w:type="paragraph" w:customStyle="1" w:styleId="Letterhead">
    <w:name w:val="Letterhead"/>
    <w:basedOn w:val="Standaard"/>
    <w:link w:val="LetterheadChar"/>
    <w:qFormat/>
    <w:rsid w:val="0079065E"/>
    <w:pPr>
      <w:spacing w:after="0"/>
      <w:jc w:val="right"/>
    </w:pPr>
    <w:rPr>
      <w:rFonts w:eastAsiaTheme="minorEastAsia"/>
      <w:b/>
      <w:szCs w:val="20"/>
    </w:rPr>
  </w:style>
  <w:style w:type="character" w:customStyle="1" w:styleId="LetterheadChar">
    <w:name w:val="Letterhead Char"/>
    <w:basedOn w:val="Standaardalinea-lettertype"/>
    <w:link w:val="Letterhead"/>
    <w:rsid w:val="0079065E"/>
    <w:rPr>
      <w:rFonts w:eastAsiaTheme="minorEastAsia"/>
      <w:b/>
      <w:szCs w:val="20"/>
    </w:rPr>
  </w:style>
  <w:style w:type="paragraph" w:customStyle="1" w:styleId="body">
    <w:name w:val="body"/>
    <w:qFormat/>
    <w:rsid w:val="0079065E"/>
    <w:pPr>
      <w:spacing w:before="240" w:after="120"/>
      <w:jc w:val="both"/>
    </w:pPr>
    <w:rPr>
      <w:rFonts w:ascii="Calibri" w:eastAsiaTheme="minorEastAsia" w:hAnsi="Calibri"/>
      <w:lang w:val="en-US"/>
    </w:rPr>
  </w:style>
  <w:style w:type="character" w:customStyle="1" w:styleId="ESMARegularuse">
    <w:name w:val="ESMA Regular use"/>
    <w:basedOn w:val="Standaardalinea-lettertype"/>
    <w:uiPriority w:val="1"/>
    <w:qFormat/>
    <w:rsid w:val="005418F4"/>
    <w:rPr>
      <w:b w:val="0"/>
      <w:bCs/>
      <w:caps/>
      <w:smallCaps w:val="0"/>
      <w:color w:val="1F497D" w:themeColor="text2"/>
      <w:sz w:val="22"/>
    </w:rPr>
  </w:style>
  <w:style w:type="paragraph" w:customStyle="1" w:styleId="HeaderFoot">
    <w:name w:val="HeaderFoot"/>
    <w:basedOn w:val="Standaard"/>
    <w:link w:val="HeaderFootChar"/>
    <w:qFormat/>
    <w:rsid w:val="005418F4"/>
    <w:pPr>
      <w:spacing w:after="0"/>
      <w:jc w:val="right"/>
    </w:pPr>
    <w:rPr>
      <w:rFonts w:ascii="Arial" w:eastAsiaTheme="minorEastAsia" w:hAnsi="Arial" w:cs="Arial"/>
      <w:color w:val="001B4F"/>
      <w:sz w:val="16"/>
      <w:szCs w:val="16"/>
    </w:rPr>
  </w:style>
  <w:style w:type="character" w:customStyle="1" w:styleId="HeaderFootChar">
    <w:name w:val="HeaderFoot Char"/>
    <w:basedOn w:val="Standaardalinea-lettertype"/>
    <w:link w:val="HeaderFoot"/>
    <w:rsid w:val="005418F4"/>
    <w:rPr>
      <w:rFonts w:ascii="Arial" w:eastAsiaTheme="minorEastAsia" w:hAnsi="Arial" w:cs="Arial"/>
      <w:color w:val="001B4F"/>
      <w:sz w:val="16"/>
      <w:szCs w:val="16"/>
    </w:rPr>
  </w:style>
  <w:style w:type="character" w:styleId="Onopgelostemelding">
    <w:name w:val="Unresolved Mention"/>
    <w:basedOn w:val="Standaardalinea-lettertype"/>
    <w:uiPriority w:val="99"/>
    <w:semiHidden/>
    <w:unhideWhenUsed/>
    <w:rsid w:val="00905E44"/>
    <w:rPr>
      <w:color w:val="605E5C"/>
      <w:shd w:val="clear" w:color="auto" w:fill="E1DFDD"/>
    </w:rPr>
  </w:style>
  <w:style w:type="paragraph" w:customStyle="1" w:styleId="Questionstyle">
    <w:name w:val="Question style"/>
    <w:basedOn w:val="Standaard"/>
    <w:next w:val="Standaard"/>
    <w:link w:val="QuestionstyleChar"/>
    <w:autoRedefine/>
    <w:qFormat/>
    <w:rsid w:val="0052402E"/>
    <w:pPr>
      <w:numPr>
        <w:numId w:val="38"/>
      </w:numPr>
      <w:spacing w:after="250"/>
      <w:contextualSpacing/>
      <w:jc w:val="both"/>
    </w:pPr>
    <w:rPr>
      <w:rFonts w:ascii="Arial" w:eastAsiaTheme="minorEastAsia" w:hAnsi="Arial" w:cs="Arial"/>
      <w:b/>
      <w:lang w:val="en-US"/>
    </w:rPr>
  </w:style>
  <w:style w:type="character" w:customStyle="1" w:styleId="QuestionstyleChar">
    <w:name w:val="Question style Char"/>
    <w:basedOn w:val="Standaardalinea-lettertype"/>
    <w:link w:val="Questionstyle"/>
    <w:rsid w:val="0052402E"/>
    <w:rPr>
      <w:rFonts w:ascii="Arial" w:eastAsiaTheme="minorEastAsia" w:hAnsi="Arial" w:cs="Arial"/>
      <w:b/>
      <w:lang w:val="en-US"/>
    </w:rPr>
  </w:style>
  <w:style w:type="paragraph" w:customStyle="1" w:styleId="02Date">
    <w:name w:val="02_Date"/>
    <w:basedOn w:val="Standaard"/>
    <w:rsid w:val="004B03A3"/>
    <w:pPr>
      <w:spacing w:after="0" w:line="220" w:lineRule="exact"/>
    </w:pPr>
    <w:rPr>
      <w:rFonts w:ascii="Arial" w:eastAsia="Times New Roman" w:hAnsi="Arial" w:cs="Times New Roman"/>
      <w:sz w:val="17"/>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4822">
      <w:bodyDiv w:val="1"/>
      <w:marLeft w:val="0"/>
      <w:marRight w:val="0"/>
      <w:marTop w:val="0"/>
      <w:marBottom w:val="0"/>
      <w:divBdr>
        <w:top w:val="none" w:sz="0" w:space="0" w:color="auto"/>
        <w:left w:val="none" w:sz="0" w:space="0" w:color="auto"/>
        <w:bottom w:val="none" w:sz="0" w:space="0" w:color="auto"/>
        <w:right w:val="none" w:sz="0" w:space="0" w:color="auto"/>
      </w:divBdr>
    </w:div>
    <w:div w:id="40640167">
      <w:bodyDiv w:val="1"/>
      <w:marLeft w:val="0"/>
      <w:marRight w:val="0"/>
      <w:marTop w:val="0"/>
      <w:marBottom w:val="0"/>
      <w:divBdr>
        <w:top w:val="none" w:sz="0" w:space="0" w:color="auto"/>
        <w:left w:val="none" w:sz="0" w:space="0" w:color="auto"/>
        <w:bottom w:val="none" w:sz="0" w:space="0" w:color="auto"/>
        <w:right w:val="none" w:sz="0" w:space="0" w:color="auto"/>
      </w:divBdr>
    </w:div>
    <w:div w:id="94332759">
      <w:bodyDiv w:val="1"/>
      <w:marLeft w:val="0"/>
      <w:marRight w:val="0"/>
      <w:marTop w:val="0"/>
      <w:marBottom w:val="0"/>
      <w:divBdr>
        <w:top w:val="none" w:sz="0" w:space="0" w:color="auto"/>
        <w:left w:val="none" w:sz="0" w:space="0" w:color="auto"/>
        <w:bottom w:val="none" w:sz="0" w:space="0" w:color="auto"/>
        <w:right w:val="none" w:sz="0" w:space="0" w:color="auto"/>
      </w:divBdr>
    </w:div>
    <w:div w:id="175704071">
      <w:bodyDiv w:val="1"/>
      <w:marLeft w:val="0"/>
      <w:marRight w:val="0"/>
      <w:marTop w:val="0"/>
      <w:marBottom w:val="0"/>
      <w:divBdr>
        <w:top w:val="none" w:sz="0" w:space="0" w:color="auto"/>
        <w:left w:val="none" w:sz="0" w:space="0" w:color="auto"/>
        <w:bottom w:val="none" w:sz="0" w:space="0" w:color="auto"/>
        <w:right w:val="none" w:sz="0" w:space="0" w:color="auto"/>
      </w:divBdr>
    </w:div>
    <w:div w:id="194777168">
      <w:bodyDiv w:val="1"/>
      <w:marLeft w:val="0"/>
      <w:marRight w:val="0"/>
      <w:marTop w:val="0"/>
      <w:marBottom w:val="0"/>
      <w:divBdr>
        <w:top w:val="none" w:sz="0" w:space="0" w:color="auto"/>
        <w:left w:val="none" w:sz="0" w:space="0" w:color="auto"/>
        <w:bottom w:val="none" w:sz="0" w:space="0" w:color="auto"/>
        <w:right w:val="none" w:sz="0" w:space="0" w:color="auto"/>
      </w:divBdr>
    </w:div>
    <w:div w:id="291864465">
      <w:bodyDiv w:val="1"/>
      <w:marLeft w:val="0"/>
      <w:marRight w:val="0"/>
      <w:marTop w:val="0"/>
      <w:marBottom w:val="0"/>
      <w:divBdr>
        <w:top w:val="none" w:sz="0" w:space="0" w:color="auto"/>
        <w:left w:val="none" w:sz="0" w:space="0" w:color="auto"/>
        <w:bottom w:val="none" w:sz="0" w:space="0" w:color="auto"/>
        <w:right w:val="none" w:sz="0" w:space="0" w:color="auto"/>
      </w:divBdr>
    </w:div>
    <w:div w:id="303584946">
      <w:bodyDiv w:val="1"/>
      <w:marLeft w:val="0"/>
      <w:marRight w:val="0"/>
      <w:marTop w:val="0"/>
      <w:marBottom w:val="0"/>
      <w:divBdr>
        <w:top w:val="none" w:sz="0" w:space="0" w:color="auto"/>
        <w:left w:val="none" w:sz="0" w:space="0" w:color="auto"/>
        <w:bottom w:val="none" w:sz="0" w:space="0" w:color="auto"/>
        <w:right w:val="none" w:sz="0" w:space="0" w:color="auto"/>
      </w:divBdr>
    </w:div>
    <w:div w:id="324433495">
      <w:bodyDiv w:val="1"/>
      <w:marLeft w:val="0"/>
      <w:marRight w:val="0"/>
      <w:marTop w:val="0"/>
      <w:marBottom w:val="0"/>
      <w:divBdr>
        <w:top w:val="none" w:sz="0" w:space="0" w:color="auto"/>
        <w:left w:val="none" w:sz="0" w:space="0" w:color="auto"/>
        <w:bottom w:val="none" w:sz="0" w:space="0" w:color="auto"/>
        <w:right w:val="none" w:sz="0" w:space="0" w:color="auto"/>
      </w:divBdr>
    </w:div>
    <w:div w:id="437411890">
      <w:bodyDiv w:val="1"/>
      <w:marLeft w:val="0"/>
      <w:marRight w:val="0"/>
      <w:marTop w:val="0"/>
      <w:marBottom w:val="0"/>
      <w:divBdr>
        <w:top w:val="none" w:sz="0" w:space="0" w:color="auto"/>
        <w:left w:val="none" w:sz="0" w:space="0" w:color="auto"/>
        <w:bottom w:val="none" w:sz="0" w:space="0" w:color="auto"/>
        <w:right w:val="none" w:sz="0" w:space="0" w:color="auto"/>
      </w:divBdr>
    </w:div>
    <w:div w:id="439110220">
      <w:bodyDiv w:val="1"/>
      <w:marLeft w:val="0"/>
      <w:marRight w:val="0"/>
      <w:marTop w:val="0"/>
      <w:marBottom w:val="0"/>
      <w:divBdr>
        <w:top w:val="none" w:sz="0" w:space="0" w:color="auto"/>
        <w:left w:val="none" w:sz="0" w:space="0" w:color="auto"/>
        <w:bottom w:val="none" w:sz="0" w:space="0" w:color="auto"/>
        <w:right w:val="none" w:sz="0" w:space="0" w:color="auto"/>
      </w:divBdr>
    </w:div>
    <w:div w:id="521358900">
      <w:bodyDiv w:val="1"/>
      <w:marLeft w:val="0"/>
      <w:marRight w:val="0"/>
      <w:marTop w:val="0"/>
      <w:marBottom w:val="0"/>
      <w:divBdr>
        <w:top w:val="none" w:sz="0" w:space="0" w:color="auto"/>
        <w:left w:val="none" w:sz="0" w:space="0" w:color="auto"/>
        <w:bottom w:val="none" w:sz="0" w:space="0" w:color="auto"/>
        <w:right w:val="none" w:sz="0" w:space="0" w:color="auto"/>
      </w:divBdr>
    </w:div>
    <w:div w:id="552273038">
      <w:bodyDiv w:val="1"/>
      <w:marLeft w:val="0"/>
      <w:marRight w:val="0"/>
      <w:marTop w:val="0"/>
      <w:marBottom w:val="0"/>
      <w:divBdr>
        <w:top w:val="none" w:sz="0" w:space="0" w:color="auto"/>
        <w:left w:val="none" w:sz="0" w:space="0" w:color="auto"/>
        <w:bottom w:val="none" w:sz="0" w:space="0" w:color="auto"/>
        <w:right w:val="none" w:sz="0" w:space="0" w:color="auto"/>
      </w:divBdr>
    </w:div>
    <w:div w:id="572198906">
      <w:bodyDiv w:val="1"/>
      <w:marLeft w:val="0"/>
      <w:marRight w:val="0"/>
      <w:marTop w:val="0"/>
      <w:marBottom w:val="0"/>
      <w:divBdr>
        <w:top w:val="none" w:sz="0" w:space="0" w:color="auto"/>
        <w:left w:val="none" w:sz="0" w:space="0" w:color="auto"/>
        <w:bottom w:val="none" w:sz="0" w:space="0" w:color="auto"/>
        <w:right w:val="none" w:sz="0" w:space="0" w:color="auto"/>
      </w:divBdr>
    </w:div>
    <w:div w:id="579297373">
      <w:bodyDiv w:val="1"/>
      <w:marLeft w:val="0"/>
      <w:marRight w:val="0"/>
      <w:marTop w:val="0"/>
      <w:marBottom w:val="0"/>
      <w:divBdr>
        <w:top w:val="none" w:sz="0" w:space="0" w:color="auto"/>
        <w:left w:val="none" w:sz="0" w:space="0" w:color="auto"/>
        <w:bottom w:val="none" w:sz="0" w:space="0" w:color="auto"/>
        <w:right w:val="none" w:sz="0" w:space="0" w:color="auto"/>
      </w:divBdr>
    </w:div>
    <w:div w:id="605892621">
      <w:bodyDiv w:val="1"/>
      <w:marLeft w:val="0"/>
      <w:marRight w:val="0"/>
      <w:marTop w:val="0"/>
      <w:marBottom w:val="0"/>
      <w:divBdr>
        <w:top w:val="none" w:sz="0" w:space="0" w:color="auto"/>
        <w:left w:val="none" w:sz="0" w:space="0" w:color="auto"/>
        <w:bottom w:val="none" w:sz="0" w:space="0" w:color="auto"/>
        <w:right w:val="none" w:sz="0" w:space="0" w:color="auto"/>
      </w:divBdr>
    </w:div>
    <w:div w:id="607272044">
      <w:bodyDiv w:val="1"/>
      <w:marLeft w:val="0"/>
      <w:marRight w:val="0"/>
      <w:marTop w:val="0"/>
      <w:marBottom w:val="0"/>
      <w:divBdr>
        <w:top w:val="none" w:sz="0" w:space="0" w:color="auto"/>
        <w:left w:val="none" w:sz="0" w:space="0" w:color="auto"/>
        <w:bottom w:val="none" w:sz="0" w:space="0" w:color="auto"/>
        <w:right w:val="none" w:sz="0" w:space="0" w:color="auto"/>
      </w:divBdr>
    </w:div>
    <w:div w:id="762187103">
      <w:bodyDiv w:val="1"/>
      <w:marLeft w:val="0"/>
      <w:marRight w:val="0"/>
      <w:marTop w:val="0"/>
      <w:marBottom w:val="0"/>
      <w:divBdr>
        <w:top w:val="none" w:sz="0" w:space="0" w:color="auto"/>
        <w:left w:val="none" w:sz="0" w:space="0" w:color="auto"/>
        <w:bottom w:val="none" w:sz="0" w:space="0" w:color="auto"/>
        <w:right w:val="none" w:sz="0" w:space="0" w:color="auto"/>
      </w:divBdr>
    </w:div>
    <w:div w:id="814106497">
      <w:bodyDiv w:val="1"/>
      <w:marLeft w:val="0"/>
      <w:marRight w:val="0"/>
      <w:marTop w:val="0"/>
      <w:marBottom w:val="0"/>
      <w:divBdr>
        <w:top w:val="none" w:sz="0" w:space="0" w:color="auto"/>
        <w:left w:val="none" w:sz="0" w:space="0" w:color="auto"/>
        <w:bottom w:val="none" w:sz="0" w:space="0" w:color="auto"/>
        <w:right w:val="none" w:sz="0" w:space="0" w:color="auto"/>
      </w:divBdr>
    </w:div>
    <w:div w:id="862212544">
      <w:bodyDiv w:val="1"/>
      <w:marLeft w:val="0"/>
      <w:marRight w:val="0"/>
      <w:marTop w:val="0"/>
      <w:marBottom w:val="0"/>
      <w:divBdr>
        <w:top w:val="none" w:sz="0" w:space="0" w:color="auto"/>
        <w:left w:val="none" w:sz="0" w:space="0" w:color="auto"/>
        <w:bottom w:val="none" w:sz="0" w:space="0" w:color="auto"/>
        <w:right w:val="none" w:sz="0" w:space="0" w:color="auto"/>
      </w:divBdr>
    </w:div>
    <w:div w:id="893739704">
      <w:bodyDiv w:val="1"/>
      <w:marLeft w:val="0"/>
      <w:marRight w:val="0"/>
      <w:marTop w:val="0"/>
      <w:marBottom w:val="0"/>
      <w:divBdr>
        <w:top w:val="none" w:sz="0" w:space="0" w:color="auto"/>
        <w:left w:val="none" w:sz="0" w:space="0" w:color="auto"/>
        <w:bottom w:val="none" w:sz="0" w:space="0" w:color="auto"/>
        <w:right w:val="none" w:sz="0" w:space="0" w:color="auto"/>
      </w:divBdr>
    </w:div>
    <w:div w:id="980161457">
      <w:bodyDiv w:val="1"/>
      <w:marLeft w:val="0"/>
      <w:marRight w:val="0"/>
      <w:marTop w:val="0"/>
      <w:marBottom w:val="0"/>
      <w:divBdr>
        <w:top w:val="none" w:sz="0" w:space="0" w:color="auto"/>
        <w:left w:val="none" w:sz="0" w:space="0" w:color="auto"/>
        <w:bottom w:val="none" w:sz="0" w:space="0" w:color="auto"/>
        <w:right w:val="none" w:sz="0" w:space="0" w:color="auto"/>
      </w:divBdr>
      <w:divsChild>
        <w:div w:id="211188900">
          <w:marLeft w:val="0"/>
          <w:marRight w:val="0"/>
          <w:marTop w:val="0"/>
          <w:marBottom w:val="0"/>
          <w:divBdr>
            <w:top w:val="none" w:sz="0" w:space="0" w:color="auto"/>
            <w:left w:val="none" w:sz="0" w:space="0" w:color="auto"/>
            <w:bottom w:val="none" w:sz="0" w:space="0" w:color="auto"/>
            <w:right w:val="none" w:sz="0" w:space="0" w:color="auto"/>
          </w:divBdr>
        </w:div>
      </w:divsChild>
    </w:div>
    <w:div w:id="997921451">
      <w:bodyDiv w:val="1"/>
      <w:marLeft w:val="0"/>
      <w:marRight w:val="0"/>
      <w:marTop w:val="0"/>
      <w:marBottom w:val="0"/>
      <w:divBdr>
        <w:top w:val="none" w:sz="0" w:space="0" w:color="auto"/>
        <w:left w:val="none" w:sz="0" w:space="0" w:color="auto"/>
        <w:bottom w:val="none" w:sz="0" w:space="0" w:color="auto"/>
        <w:right w:val="none" w:sz="0" w:space="0" w:color="auto"/>
      </w:divBdr>
    </w:div>
    <w:div w:id="1008556457">
      <w:bodyDiv w:val="1"/>
      <w:marLeft w:val="0"/>
      <w:marRight w:val="0"/>
      <w:marTop w:val="0"/>
      <w:marBottom w:val="0"/>
      <w:divBdr>
        <w:top w:val="none" w:sz="0" w:space="0" w:color="auto"/>
        <w:left w:val="none" w:sz="0" w:space="0" w:color="auto"/>
        <w:bottom w:val="none" w:sz="0" w:space="0" w:color="auto"/>
        <w:right w:val="none" w:sz="0" w:space="0" w:color="auto"/>
      </w:divBdr>
    </w:div>
    <w:div w:id="1018387702">
      <w:bodyDiv w:val="1"/>
      <w:marLeft w:val="0"/>
      <w:marRight w:val="0"/>
      <w:marTop w:val="0"/>
      <w:marBottom w:val="0"/>
      <w:divBdr>
        <w:top w:val="none" w:sz="0" w:space="0" w:color="auto"/>
        <w:left w:val="none" w:sz="0" w:space="0" w:color="auto"/>
        <w:bottom w:val="none" w:sz="0" w:space="0" w:color="auto"/>
        <w:right w:val="none" w:sz="0" w:space="0" w:color="auto"/>
      </w:divBdr>
    </w:div>
    <w:div w:id="1025210527">
      <w:bodyDiv w:val="1"/>
      <w:marLeft w:val="0"/>
      <w:marRight w:val="0"/>
      <w:marTop w:val="0"/>
      <w:marBottom w:val="0"/>
      <w:divBdr>
        <w:top w:val="none" w:sz="0" w:space="0" w:color="auto"/>
        <w:left w:val="none" w:sz="0" w:space="0" w:color="auto"/>
        <w:bottom w:val="none" w:sz="0" w:space="0" w:color="auto"/>
        <w:right w:val="none" w:sz="0" w:space="0" w:color="auto"/>
      </w:divBdr>
    </w:div>
    <w:div w:id="1038047364">
      <w:bodyDiv w:val="1"/>
      <w:marLeft w:val="0"/>
      <w:marRight w:val="0"/>
      <w:marTop w:val="0"/>
      <w:marBottom w:val="0"/>
      <w:divBdr>
        <w:top w:val="none" w:sz="0" w:space="0" w:color="auto"/>
        <w:left w:val="none" w:sz="0" w:space="0" w:color="auto"/>
        <w:bottom w:val="none" w:sz="0" w:space="0" w:color="auto"/>
        <w:right w:val="none" w:sz="0" w:space="0" w:color="auto"/>
      </w:divBdr>
    </w:div>
    <w:div w:id="1083918369">
      <w:bodyDiv w:val="1"/>
      <w:marLeft w:val="0"/>
      <w:marRight w:val="0"/>
      <w:marTop w:val="0"/>
      <w:marBottom w:val="0"/>
      <w:divBdr>
        <w:top w:val="none" w:sz="0" w:space="0" w:color="auto"/>
        <w:left w:val="none" w:sz="0" w:space="0" w:color="auto"/>
        <w:bottom w:val="none" w:sz="0" w:space="0" w:color="auto"/>
        <w:right w:val="none" w:sz="0" w:space="0" w:color="auto"/>
      </w:divBdr>
    </w:div>
    <w:div w:id="1095787138">
      <w:bodyDiv w:val="1"/>
      <w:marLeft w:val="0"/>
      <w:marRight w:val="0"/>
      <w:marTop w:val="0"/>
      <w:marBottom w:val="0"/>
      <w:divBdr>
        <w:top w:val="none" w:sz="0" w:space="0" w:color="auto"/>
        <w:left w:val="none" w:sz="0" w:space="0" w:color="auto"/>
        <w:bottom w:val="none" w:sz="0" w:space="0" w:color="auto"/>
        <w:right w:val="none" w:sz="0" w:space="0" w:color="auto"/>
      </w:divBdr>
    </w:div>
    <w:div w:id="1138456696">
      <w:bodyDiv w:val="1"/>
      <w:marLeft w:val="0"/>
      <w:marRight w:val="0"/>
      <w:marTop w:val="0"/>
      <w:marBottom w:val="0"/>
      <w:divBdr>
        <w:top w:val="none" w:sz="0" w:space="0" w:color="auto"/>
        <w:left w:val="none" w:sz="0" w:space="0" w:color="auto"/>
        <w:bottom w:val="none" w:sz="0" w:space="0" w:color="auto"/>
        <w:right w:val="none" w:sz="0" w:space="0" w:color="auto"/>
      </w:divBdr>
    </w:div>
    <w:div w:id="1294020462">
      <w:bodyDiv w:val="1"/>
      <w:marLeft w:val="0"/>
      <w:marRight w:val="0"/>
      <w:marTop w:val="0"/>
      <w:marBottom w:val="0"/>
      <w:divBdr>
        <w:top w:val="none" w:sz="0" w:space="0" w:color="auto"/>
        <w:left w:val="none" w:sz="0" w:space="0" w:color="auto"/>
        <w:bottom w:val="none" w:sz="0" w:space="0" w:color="auto"/>
        <w:right w:val="none" w:sz="0" w:space="0" w:color="auto"/>
      </w:divBdr>
    </w:div>
    <w:div w:id="1306929741">
      <w:bodyDiv w:val="1"/>
      <w:marLeft w:val="0"/>
      <w:marRight w:val="0"/>
      <w:marTop w:val="0"/>
      <w:marBottom w:val="0"/>
      <w:divBdr>
        <w:top w:val="none" w:sz="0" w:space="0" w:color="auto"/>
        <w:left w:val="none" w:sz="0" w:space="0" w:color="auto"/>
        <w:bottom w:val="none" w:sz="0" w:space="0" w:color="auto"/>
        <w:right w:val="none" w:sz="0" w:space="0" w:color="auto"/>
      </w:divBdr>
    </w:div>
    <w:div w:id="1407799849">
      <w:bodyDiv w:val="1"/>
      <w:marLeft w:val="0"/>
      <w:marRight w:val="0"/>
      <w:marTop w:val="0"/>
      <w:marBottom w:val="0"/>
      <w:divBdr>
        <w:top w:val="none" w:sz="0" w:space="0" w:color="auto"/>
        <w:left w:val="none" w:sz="0" w:space="0" w:color="auto"/>
        <w:bottom w:val="none" w:sz="0" w:space="0" w:color="auto"/>
        <w:right w:val="none" w:sz="0" w:space="0" w:color="auto"/>
      </w:divBdr>
    </w:div>
    <w:div w:id="1510679168">
      <w:bodyDiv w:val="1"/>
      <w:marLeft w:val="0"/>
      <w:marRight w:val="0"/>
      <w:marTop w:val="0"/>
      <w:marBottom w:val="0"/>
      <w:divBdr>
        <w:top w:val="none" w:sz="0" w:space="0" w:color="auto"/>
        <w:left w:val="none" w:sz="0" w:space="0" w:color="auto"/>
        <w:bottom w:val="none" w:sz="0" w:space="0" w:color="auto"/>
        <w:right w:val="none" w:sz="0" w:space="0" w:color="auto"/>
      </w:divBdr>
    </w:div>
    <w:div w:id="1557349092">
      <w:bodyDiv w:val="1"/>
      <w:marLeft w:val="0"/>
      <w:marRight w:val="0"/>
      <w:marTop w:val="0"/>
      <w:marBottom w:val="0"/>
      <w:divBdr>
        <w:top w:val="none" w:sz="0" w:space="0" w:color="auto"/>
        <w:left w:val="none" w:sz="0" w:space="0" w:color="auto"/>
        <w:bottom w:val="none" w:sz="0" w:space="0" w:color="auto"/>
        <w:right w:val="none" w:sz="0" w:space="0" w:color="auto"/>
      </w:divBdr>
    </w:div>
    <w:div w:id="1724211839">
      <w:bodyDiv w:val="1"/>
      <w:marLeft w:val="0"/>
      <w:marRight w:val="0"/>
      <w:marTop w:val="0"/>
      <w:marBottom w:val="0"/>
      <w:divBdr>
        <w:top w:val="none" w:sz="0" w:space="0" w:color="auto"/>
        <w:left w:val="none" w:sz="0" w:space="0" w:color="auto"/>
        <w:bottom w:val="none" w:sz="0" w:space="0" w:color="auto"/>
        <w:right w:val="none" w:sz="0" w:space="0" w:color="auto"/>
      </w:divBdr>
    </w:div>
    <w:div w:id="1797597476">
      <w:bodyDiv w:val="1"/>
      <w:marLeft w:val="0"/>
      <w:marRight w:val="0"/>
      <w:marTop w:val="0"/>
      <w:marBottom w:val="0"/>
      <w:divBdr>
        <w:top w:val="none" w:sz="0" w:space="0" w:color="auto"/>
        <w:left w:val="none" w:sz="0" w:space="0" w:color="auto"/>
        <w:bottom w:val="none" w:sz="0" w:space="0" w:color="auto"/>
        <w:right w:val="none" w:sz="0" w:space="0" w:color="auto"/>
      </w:divBdr>
    </w:div>
    <w:div w:id="1821728171">
      <w:bodyDiv w:val="1"/>
      <w:marLeft w:val="0"/>
      <w:marRight w:val="0"/>
      <w:marTop w:val="0"/>
      <w:marBottom w:val="0"/>
      <w:divBdr>
        <w:top w:val="none" w:sz="0" w:space="0" w:color="auto"/>
        <w:left w:val="none" w:sz="0" w:space="0" w:color="auto"/>
        <w:bottom w:val="none" w:sz="0" w:space="0" w:color="auto"/>
        <w:right w:val="none" w:sz="0" w:space="0" w:color="auto"/>
      </w:divBdr>
    </w:div>
    <w:div w:id="1923486592">
      <w:bodyDiv w:val="1"/>
      <w:marLeft w:val="0"/>
      <w:marRight w:val="0"/>
      <w:marTop w:val="0"/>
      <w:marBottom w:val="0"/>
      <w:divBdr>
        <w:top w:val="none" w:sz="0" w:space="0" w:color="auto"/>
        <w:left w:val="none" w:sz="0" w:space="0" w:color="auto"/>
        <w:bottom w:val="none" w:sz="0" w:space="0" w:color="auto"/>
        <w:right w:val="none" w:sz="0" w:space="0" w:color="auto"/>
      </w:divBdr>
    </w:div>
    <w:div w:id="1945652088">
      <w:bodyDiv w:val="1"/>
      <w:marLeft w:val="0"/>
      <w:marRight w:val="0"/>
      <w:marTop w:val="0"/>
      <w:marBottom w:val="0"/>
      <w:divBdr>
        <w:top w:val="none" w:sz="0" w:space="0" w:color="auto"/>
        <w:left w:val="none" w:sz="0" w:space="0" w:color="auto"/>
        <w:bottom w:val="none" w:sz="0" w:space="0" w:color="auto"/>
        <w:right w:val="none" w:sz="0" w:space="0" w:color="auto"/>
      </w:divBdr>
    </w:div>
    <w:div w:id="1984768787">
      <w:bodyDiv w:val="1"/>
      <w:marLeft w:val="0"/>
      <w:marRight w:val="0"/>
      <w:marTop w:val="0"/>
      <w:marBottom w:val="0"/>
      <w:divBdr>
        <w:top w:val="none" w:sz="0" w:space="0" w:color="auto"/>
        <w:left w:val="none" w:sz="0" w:space="0" w:color="auto"/>
        <w:bottom w:val="none" w:sz="0" w:space="0" w:color="auto"/>
        <w:right w:val="none" w:sz="0" w:space="0" w:color="auto"/>
      </w:divBdr>
    </w:div>
    <w:div w:id="2046903922">
      <w:bodyDiv w:val="1"/>
      <w:marLeft w:val="0"/>
      <w:marRight w:val="0"/>
      <w:marTop w:val="0"/>
      <w:marBottom w:val="0"/>
      <w:divBdr>
        <w:top w:val="none" w:sz="0" w:space="0" w:color="auto"/>
        <w:left w:val="none" w:sz="0" w:space="0" w:color="auto"/>
        <w:bottom w:val="none" w:sz="0" w:space="0" w:color="auto"/>
        <w:right w:val="none" w:sz="0" w:space="0" w:color="auto"/>
      </w:divBdr>
    </w:div>
    <w:div w:id="2054888900">
      <w:bodyDiv w:val="1"/>
      <w:marLeft w:val="0"/>
      <w:marRight w:val="0"/>
      <w:marTop w:val="0"/>
      <w:marBottom w:val="0"/>
      <w:divBdr>
        <w:top w:val="none" w:sz="0" w:space="0" w:color="auto"/>
        <w:left w:val="none" w:sz="0" w:space="0" w:color="auto"/>
        <w:bottom w:val="none" w:sz="0" w:space="0" w:color="auto"/>
        <w:right w:val="none" w:sz="0" w:space="0" w:color="auto"/>
      </w:divBdr>
    </w:div>
    <w:div w:id="2117551736">
      <w:bodyDiv w:val="1"/>
      <w:marLeft w:val="0"/>
      <w:marRight w:val="0"/>
      <w:marTop w:val="0"/>
      <w:marBottom w:val="0"/>
      <w:divBdr>
        <w:top w:val="none" w:sz="0" w:space="0" w:color="auto"/>
        <w:left w:val="none" w:sz="0" w:space="0" w:color="auto"/>
        <w:bottom w:val="none" w:sz="0" w:space="0" w:color="auto"/>
        <w:right w:val="none" w:sz="0" w:space="0" w:color="auto"/>
      </w:divBdr>
    </w:div>
    <w:div w:id="2121416427">
      <w:bodyDiv w:val="1"/>
      <w:marLeft w:val="0"/>
      <w:marRight w:val="0"/>
      <w:marTop w:val="0"/>
      <w:marBottom w:val="0"/>
      <w:divBdr>
        <w:top w:val="none" w:sz="0" w:space="0" w:color="auto"/>
        <w:left w:val="none" w:sz="0" w:space="0" w:color="auto"/>
        <w:bottom w:val="none" w:sz="0" w:space="0" w:color="auto"/>
        <w:right w:val="none" w:sz="0" w:space="0" w:color="auto"/>
      </w:divBdr>
    </w:div>
    <w:div w:id="21242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opa.europa.eu/Pages/Links/Legal-notice.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ba.europa.eu/legal-no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ma.europ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ma.europa.eu/legal-notic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ipierri\Desktop\dot\JC%20ESAs%20lett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d6d2ec-cc4a-4e8f-8d31-222750022792" xsi:nil="true"/>
    <lcf76f155ced4ddcb4097134ff3c332f xmlns="5c68af48-bff9-4ab6-830a-c249bc02e9b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32FEAA7A4B014793F5F380EEDAF813" ma:contentTypeVersion="16" ma:contentTypeDescription="Een nieuw document maken." ma:contentTypeScope="" ma:versionID="e9ff02a128ad369080a3fa03a3b8334f">
  <xsd:schema xmlns:xsd="http://www.w3.org/2001/XMLSchema" xmlns:xs="http://www.w3.org/2001/XMLSchema" xmlns:p="http://schemas.microsoft.com/office/2006/metadata/properties" xmlns:ns2="5c68af48-bff9-4ab6-830a-c249bc02e9bf" xmlns:ns3="e4d6d2ec-cc4a-4e8f-8d31-222750022792" targetNamespace="http://schemas.microsoft.com/office/2006/metadata/properties" ma:root="true" ma:fieldsID="b8fd2ca04899a57c511693a102176b5f" ns2:_="" ns3:_="">
    <xsd:import namespace="5c68af48-bff9-4ab6-830a-c249bc02e9bf"/>
    <xsd:import namespace="e4d6d2ec-cc4a-4e8f-8d31-2227500227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af48-bff9-4ab6-830a-c249bc02e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252822d-a76c-46ea-92f4-484f4232309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6d2ec-cc4a-4e8f-8d31-222750022792"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7cd5eef-c96d-4d4f-bde7-54a297f90cd4}" ma:internalName="TaxCatchAll" ma:showField="CatchAllData" ma:web="e4d6d2ec-cc4a-4e8f-8d31-2227500227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DB528-99DC-4117-9E3A-B74E80433B68}">
  <ds:schemaRefs>
    <ds:schemaRef ds:uri="http://schemas.openxmlformats.org/officeDocument/2006/bibliography"/>
  </ds:schemaRefs>
</ds:datastoreItem>
</file>

<file path=customXml/itemProps2.xml><?xml version="1.0" encoding="utf-8"?>
<ds:datastoreItem xmlns:ds="http://schemas.openxmlformats.org/officeDocument/2006/customXml" ds:itemID="{2265D6AB-5BAF-4F8B-860B-F844D195E660}">
  <ds:schemaRefs>
    <ds:schemaRef ds:uri="http://schemas.microsoft.com/sharepoint/v3/contenttype/forms"/>
  </ds:schemaRefs>
</ds:datastoreItem>
</file>

<file path=customXml/itemProps3.xml><?xml version="1.0" encoding="utf-8"?>
<ds:datastoreItem xmlns:ds="http://schemas.openxmlformats.org/officeDocument/2006/customXml" ds:itemID="{298AAAF1-38A1-4F65-AD56-B9BB84E00524}">
  <ds:schemaRefs>
    <ds:schemaRef ds:uri="http://schemas.microsoft.com/office/2006/metadata/properties"/>
    <ds:schemaRef ds:uri="http://schemas.microsoft.com/office/infopath/2007/PartnerControls"/>
    <ds:schemaRef ds:uri="e4d6d2ec-cc4a-4e8f-8d31-222750022792"/>
    <ds:schemaRef ds:uri="5c68af48-bff9-4ab6-830a-c249bc02e9bf"/>
  </ds:schemaRefs>
</ds:datastoreItem>
</file>

<file path=customXml/itemProps4.xml><?xml version="1.0" encoding="utf-8"?>
<ds:datastoreItem xmlns:ds="http://schemas.openxmlformats.org/officeDocument/2006/customXml" ds:itemID="{42120412-919A-438C-9519-4334E7D1B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af48-bff9-4ab6-830a-c249bc02e9bf"/>
    <ds:schemaRef ds:uri="e4d6d2ec-cc4a-4e8f-8d31-222750022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JC ESAs letter 2023</Template>
  <TotalTime>1</TotalTime>
  <Pages>20</Pages>
  <Words>5564</Words>
  <Characters>30602</Characters>
  <Application>Microsoft Office Word</Application>
  <DocSecurity>0</DocSecurity>
  <Lines>255</Lines>
  <Paragraphs>72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Di Pierri</dc:creator>
  <cp:keywords/>
  <dc:description/>
  <cp:lastModifiedBy>Matthies Verstegen</cp:lastModifiedBy>
  <cp:revision>3</cp:revision>
  <cp:lastPrinted>2022-02-14T13:26:00Z</cp:lastPrinted>
  <dcterms:created xsi:type="dcterms:W3CDTF">2023-07-04T15:18:00Z</dcterms:created>
  <dcterms:modified xsi:type="dcterms:W3CDTF">2023-07-04T15:19:00Z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0x0101005532FEAA7A4B014793F5F380EEDAF813</vt:lpwstr>
  </property>
  <property fmtid="{D5CDD505-2E9C-101B-9397-08002B2CF9AE}" pid="3" name="TeamName">
    <vt:lpwstr>5;#Investment Management|9630b78b-e81c-4ffd-baef-5f8b4aeb7ac5</vt:lpwstr>
  </property>
  <property fmtid="{D5CDD505-2E9C-101B-9397-08002B2CF9AE}" pid="4" name="Topic">
    <vt:lpwstr>316;#Joint Committee|cb43e48b-6753-43e1-a3b5-5b621e1f60b3</vt:lpwstr>
  </property>
  <property fmtid="{D5CDD505-2E9C-101B-9397-08002B2CF9AE}" pid="5" name="_dlc_DocIdItemGuid">
    <vt:lpwstr>e7fe9e3e-83d0-48a9-8c8a-48d74b3831d9</vt:lpwstr>
  </property>
  <property fmtid="{D5CDD505-2E9C-101B-9397-08002B2CF9AE}" pid="6" name="EsmaAudience">
    <vt:lpwstr>38;#Public|902c1e7c-3957-48c1-abbe-acf26525b3f2</vt:lpwstr>
  </property>
  <property fmtid="{D5CDD505-2E9C-101B-9397-08002B2CF9AE}" pid="7" name="InternalStakeholders">
    <vt:lpwstr/>
  </property>
  <property fmtid="{D5CDD505-2E9C-101B-9397-08002B2CF9AE}" pid="8" name="ExternalStakeholders">
    <vt:lpwstr/>
  </property>
  <property fmtid="{D5CDD505-2E9C-101B-9397-08002B2CF9AE}" pid="9" name="ConfidentialityLevel">
    <vt:lpwstr>6;#Regular|07f1e362-856b-423d-bea6-a14079762141</vt:lpwstr>
  </property>
  <property fmtid="{D5CDD505-2E9C-101B-9397-08002B2CF9AE}" pid="10" name="SubTopic">
    <vt:lpwstr>267;#SFDR RTS (second mandate)|5756ea92-2063-4f07-a9d1-5ce84418bdc1</vt:lpwstr>
  </property>
  <property fmtid="{D5CDD505-2E9C-101B-9397-08002B2CF9AE}" pid="11" name="DocumentType">
    <vt:lpwstr>163;#Questionnaire|a849d609-a31c-415e-a1a8-503bcc16b083</vt:lpwstr>
  </property>
  <property fmtid="{D5CDD505-2E9C-101B-9397-08002B2CF9AE}" pid="12" name="ERIS_Keywords">
    <vt:lpwstr>41;#Joint Committee|39f181f6-b682-49b2-b5d6-6bd17197ad5e;#7;#European Supervisory Authorities|088e0315-0add-4db0-8c07-3239a9eebd82;#30;#Meeting|c6a558ef-353c-4a9a-9fb4-9a8352e101a3</vt:lpwstr>
  </property>
  <property fmtid="{D5CDD505-2E9C-101B-9397-08002B2CF9AE}" pid="13" name="ERIS_Department">
    <vt:lpwstr>3;#Corporate Affairs Department|7d798a32-4c3f-4fe6-bdf3-ee2d844df284</vt:lpwstr>
  </property>
  <property fmtid="{D5CDD505-2E9C-101B-9397-08002B2CF9AE}" pid="14" name="ERIS_LeadDepartment">
    <vt:lpwstr>3;#Corporate Affairs Department|7d798a32-4c3f-4fe6-bdf3-ee2d844df284</vt:lpwstr>
  </property>
  <property fmtid="{D5CDD505-2E9C-101B-9397-08002B2CF9AE}" pid="15" name="ERIS_Language">
    <vt:lpwstr>1;#English|2741a941-2920-4ba4-aa70-d8ed6ac1785d</vt:lpwstr>
  </property>
  <property fmtid="{D5CDD505-2E9C-101B-9397-08002B2CF9AE}" pid="16" name="ERIS_DocumentType">
    <vt:lpwstr>103;#Working Document|254f018b-be83-4207-974c-c7551dec58f8</vt:lpwstr>
  </property>
  <property fmtid="{D5CDD505-2E9C-101B-9397-08002B2CF9AE}" pid="17" name="RecordPoint_WorkflowType">
    <vt:lpwstr>ActiveSubmitStub</vt:lpwstr>
  </property>
  <property fmtid="{D5CDD505-2E9C-101B-9397-08002B2CF9AE}" pid="18" name="RecordPoint_ActiveItemWebId">
    <vt:lpwstr>{6817eb41-f58d-4d8c-9928-e40df44e6c06}</vt:lpwstr>
  </property>
  <property fmtid="{D5CDD505-2E9C-101B-9397-08002B2CF9AE}" pid="19" name="RecordPoint_ActiveItemSiteId">
    <vt:lpwstr>{107a66c6-4449-4fba-9d19-643279d9d6a9}</vt:lpwstr>
  </property>
  <property fmtid="{D5CDD505-2E9C-101B-9397-08002B2CF9AE}" pid="20" name="RecordPoint_ActiveItemListId">
    <vt:lpwstr>{5ba7ce30-1b05-4c10-b6bc-07152f9885f1}</vt:lpwstr>
  </property>
  <property fmtid="{D5CDD505-2E9C-101B-9397-08002B2CF9AE}" pid="21" name="RecordPoint_ActiveItemUniqueId">
    <vt:lpwstr>{7c301d50-d3a2-4ab0-821a-65a05a36f2c2}</vt:lpwstr>
  </property>
  <property fmtid="{D5CDD505-2E9C-101B-9397-08002B2CF9AE}" pid="22" name="RecordPoint_RecordNumberSubmitted">
    <vt:lpwstr>EIOPA(2022)0007624</vt:lpwstr>
  </property>
  <property fmtid="{D5CDD505-2E9C-101B-9397-08002B2CF9AE}" pid="23" name="RecordPoint_SubmissionCompleted">
    <vt:lpwstr>2022-02-16T11:35:30.5422534+00:00</vt:lpwstr>
  </property>
  <property fmtid="{D5CDD505-2E9C-101B-9397-08002B2CF9AE}" pid="24" name="RecordPoint_SubmissionDate">
    <vt:lpwstr/>
  </property>
  <property fmtid="{D5CDD505-2E9C-101B-9397-08002B2CF9AE}" pid="25" name="RecordPoint_RecordFormat">
    <vt:lpwstr/>
  </property>
  <property fmtid="{D5CDD505-2E9C-101B-9397-08002B2CF9AE}" pid="26" name="RecordPoint_ActiveItemMoved">
    <vt:lpwstr/>
  </property>
  <property fmtid="{D5CDD505-2E9C-101B-9397-08002B2CF9AE}" pid="27" name="MDU">
    <vt:lpwstr/>
  </property>
  <property fmtid="{D5CDD505-2E9C-101B-9397-08002B2CF9AE}" pid="28" name="_docset_NoMedatataSyncRequired">
    <vt:lpwstr>False</vt:lpwstr>
  </property>
  <property fmtid="{D5CDD505-2E9C-101B-9397-08002B2CF9AE}" pid="29" name="ESMATemplatesTopic">
    <vt:lpwstr>51;#Joint Committee/ESAs|f1e6c470-d3a4-45e8-8907-aa3596040947</vt:lpwstr>
  </property>
  <property fmtid="{D5CDD505-2E9C-101B-9397-08002B2CF9AE}" pid="30" name="ESMATemplatesConfidentialityLevel">
    <vt:lpwstr>6;#Regular|07f1e362-856b-423d-bea6-a14079762141</vt:lpwstr>
  </property>
  <property fmtid="{D5CDD505-2E9C-101B-9397-08002B2CF9AE}" pid="31" name="DocumentSetDescription">
    <vt:lpwstr/>
  </property>
  <property fmtid="{D5CDD505-2E9C-101B-9397-08002B2CF9AE}" pid="32" name="MediaServiceImageTags">
    <vt:lpwstr/>
  </property>
</Properties>
</file>