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Oversk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Oversk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avsnit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avsnitt"/>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avsnit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avsnit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avsnit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avsnit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Oversk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5F898DE" w:rsidR="00C85C8B" w:rsidRPr="00B16706" w:rsidRDefault="006124B8" w:rsidP="00C85C8B">
                <w:pPr>
                  <w:rPr>
                    <w:rFonts w:ascii="Arial" w:hAnsi="Arial" w:cs="Arial"/>
                    <w:color w:val="808080"/>
                    <w:sz w:val="16"/>
                    <w:szCs w:val="20"/>
                    <w:lang w:eastAsia="de-DE"/>
                  </w:rPr>
                </w:pPr>
                <w:r>
                  <w:rPr>
                    <w:rFonts w:ascii="Arial" w:hAnsi="Arial" w:cs="Arial"/>
                    <w:color w:val="808080"/>
                    <w:sz w:val="16"/>
                    <w:szCs w:val="20"/>
                    <w:lang w:eastAsia="de-DE"/>
                  </w:rPr>
                  <w:t>Nordic Securities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B378113" w:rsidR="00C85C8B" w:rsidRPr="00B16706" w:rsidRDefault="00F33D1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66AD755" w:rsidR="00C85C8B" w:rsidRPr="00B16706" w:rsidRDefault="00F33D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72A2E67" w:rsidR="00C85C8B" w:rsidRPr="00B16706" w:rsidRDefault="00F33D1D" w:rsidP="00C85C8B">
                <w:pPr>
                  <w:rPr>
                    <w:rFonts w:ascii="Arial" w:hAnsi="Arial" w:cs="Arial"/>
                    <w:sz w:val="16"/>
                    <w:szCs w:val="20"/>
                    <w:lang w:eastAsia="de-DE"/>
                  </w:rPr>
                </w:pPr>
                <w:r>
                  <w:rPr>
                    <w:rFonts w:ascii="Arial" w:hAnsi="Arial" w:cs="Arial"/>
                    <w:sz w:val="16"/>
                    <w:szCs w:val="20"/>
                    <w:lang w:eastAsia="de-DE"/>
                  </w:rPr>
                  <w:t>Norway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69DB62D5" w14:textId="77777777" w:rsidR="0092707B" w:rsidRPr="0092707B" w:rsidRDefault="0092707B" w:rsidP="0092707B">
      <w:pPr>
        <w:pStyle w:val="xmsonormal"/>
        <w:rPr>
          <w:lang w:val="en-US"/>
        </w:rPr>
      </w:pPr>
      <w:permStart w:id="911553143" w:edGrp="everyone"/>
      <w:r>
        <w:rPr>
          <w:lang w:val="en-US"/>
        </w:rPr>
        <w:t>The NSA supports removal of the special process for collection and distribution of CSDR penalties by CCPs for cleared transactions. It is the opinion of the NSA and its members that including such penalties in the same collection and distribution process for CSDR penalties for non-cleared transactions will increase efficiency and reduce cost and operational risk, though we cannot provide quantitative data to support this, other than that each CCP has implemented its own process, thus resulting in multiple ways to perform payment of CSDR penalties in each market.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02B8DCD4" w14:textId="77777777" w:rsidR="0092707B" w:rsidRPr="0092707B" w:rsidRDefault="0092707B" w:rsidP="0092707B">
      <w:pPr>
        <w:pStyle w:val="xmsonormal"/>
        <w:rPr>
          <w:lang w:val="en-US"/>
        </w:rPr>
      </w:pPr>
      <w:permStart w:id="2081231068" w:edGrp="everyone"/>
      <w:r>
        <w:rPr>
          <w:lang w:val="en-US"/>
        </w:rPr>
        <w:t>The NSA supports amending Article 19 of RTS (EU) 2018/1229 as suggested in Annex IV. As per our response to SETD_1, we cannot provide quantitative data to support this, other than that each CCP has implemented its own process, thus resulting in multiple ways to perform payment of CSDR penalties in each market, leading to a less efficient process.</w:t>
      </w:r>
    </w:p>
    <w:p w14:paraId="58994ED7" w14:textId="56FDCB61" w:rsidR="00A31F09" w:rsidRDefault="0092707B" w:rsidP="00A31F09">
      <w:r>
        <w:t xml:space="preserve"> </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79591397" w14:textId="77777777" w:rsidR="001E39B6" w:rsidRPr="001E39B6" w:rsidRDefault="001E39B6" w:rsidP="001E39B6">
      <w:pPr>
        <w:pStyle w:val="xmsonormal"/>
        <w:rPr>
          <w:lang w:val="en-US"/>
        </w:rPr>
      </w:pPr>
      <w:permStart w:id="1439189165" w:edGrp="everyone"/>
      <w:r>
        <w:rPr>
          <w:lang w:val="en-US"/>
        </w:rPr>
        <w:t xml:space="preserve">As the removal of the special process will require IT changes to be performed by CSDs, CCPs, participants and intermediaries, the NSA supports a delayed application after publication. In addition, the NSA strongly recommends the removal to become effective as of the first calendar day of a month and applicable for all CSDs and CCPs at that time – meaning that the same collection and distribution process be used for all markets and for all settlement days </w:t>
      </w:r>
      <w:proofErr w:type="gramStart"/>
      <w:r>
        <w:rPr>
          <w:lang w:val="en-US"/>
        </w:rPr>
        <w:t>in a given</w:t>
      </w:r>
      <w:proofErr w:type="gramEnd"/>
      <w:r>
        <w:rPr>
          <w:lang w:val="en-US"/>
        </w:rPr>
        <w:t xml:space="preserve"> month. The operational risk of having some CCPs perform collection and distribution whilst others do not, or that a CCP will perform collection and distribution for some markets but not others, would be substantial. The same applies to removal of the special process during a month.</w:t>
      </w:r>
    </w:p>
    <w:p w14:paraId="40C29010" w14:textId="445FAC53" w:rsidR="00A31F09" w:rsidRPr="001E39B6" w:rsidRDefault="00A31F09" w:rsidP="00A31F09">
      <w:pPr>
        <w:rPr>
          <w:lang w:val="en-US"/>
        </w:rPr>
      </w:pP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019D" w14:textId="77777777" w:rsidR="00A17D0C" w:rsidRDefault="00A17D0C" w:rsidP="007E7997">
      <w:r>
        <w:separator/>
      </w:r>
    </w:p>
  </w:endnote>
  <w:endnote w:type="continuationSeparator" w:id="0">
    <w:p w14:paraId="04A0AFDC" w14:textId="77777777" w:rsidR="00A17D0C" w:rsidRDefault="00A17D0C" w:rsidP="007E7997">
      <w:r>
        <w:continuationSeparator/>
      </w:r>
    </w:p>
  </w:endnote>
  <w:endnote w:type="continuationNotice" w:id="1">
    <w:p w14:paraId="13F93D2E" w14:textId="77777777" w:rsidR="00A17D0C" w:rsidRDefault="00A17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Bunn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Bunntekst"/>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Bunn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992C" w14:textId="77777777" w:rsidR="00A17D0C" w:rsidRDefault="00A17D0C" w:rsidP="007E7997">
      <w:r>
        <w:separator/>
      </w:r>
    </w:p>
  </w:footnote>
  <w:footnote w:type="continuationSeparator" w:id="0">
    <w:p w14:paraId="1D066532" w14:textId="77777777" w:rsidR="00A17D0C" w:rsidRDefault="00A17D0C" w:rsidP="007E7997">
      <w:r>
        <w:continuationSeparator/>
      </w:r>
    </w:p>
  </w:footnote>
  <w:footnote w:type="continuationNotice" w:id="1">
    <w:p w14:paraId="5342869B" w14:textId="77777777" w:rsidR="00A17D0C" w:rsidRDefault="00A17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Topptekst"/>
    </w:pPr>
  </w:p>
  <w:p w14:paraId="59FA3C9D" w14:textId="77777777" w:rsidR="00E36813" w:rsidRDefault="00E3681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Topptekst"/>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Topptekst"/>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Top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Topptekst"/>
      <w:jc w:val="right"/>
      <w:rPr>
        <w:color w:val="2F5496" w:themeColor="accent5" w:themeShade="BF"/>
        <w:sz w:val="20"/>
      </w:rPr>
    </w:pPr>
  </w:p>
  <w:p w14:paraId="5EAB6EC6" w14:textId="77777777" w:rsidR="00E36813" w:rsidRPr="00B50534" w:rsidRDefault="00E36813" w:rsidP="00B50534">
    <w:pPr>
      <w:pStyle w:val="Top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avsnit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32ED"/>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563AA"/>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9B6"/>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15E9"/>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0EC3"/>
    <w:rsid w:val="00511A59"/>
    <w:rsid w:val="00511C3B"/>
    <w:rsid w:val="00514440"/>
    <w:rsid w:val="00515EFF"/>
    <w:rsid w:val="005166C3"/>
    <w:rsid w:val="00520F7C"/>
    <w:rsid w:val="00521D93"/>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24B8"/>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3AE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1DD2"/>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27C95"/>
    <w:rsid w:val="00832500"/>
    <w:rsid w:val="00832787"/>
    <w:rsid w:val="00833000"/>
    <w:rsid w:val="00835805"/>
    <w:rsid w:val="0083595F"/>
    <w:rsid w:val="008372B6"/>
    <w:rsid w:val="00843A1A"/>
    <w:rsid w:val="00846433"/>
    <w:rsid w:val="008472C2"/>
    <w:rsid w:val="00850B43"/>
    <w:rsid w:val="008510D9"/>
    <w:rsid w:val="00851EE3"/>
    <w:rsid w:val="00853121"/>
    <w:rsid w:val="00854B85"/>
    <w:rsid w:val="008555E4"/>
    <w:rsid w:val="00864124"/>
    <w:rsid w:val="00864E60"/>
    <w:rsid w:val="00866A09"/>
    <w:rsid w:val="00871163"/>
    <w:rsid w:val="008712BF"/>
    <w:rsid w:val="00872209"/>
    <w:rsid w:val="00873656"/>
    <w:rsid w:val="00880140"/>
    <w:rsid w:val="008842F7"/>
    <w:rsid w:val="00885B94"/>
    <w:rsid w:val="008869AF"/>
    <w:rsid w:val="0089075A"/>
    <w:rsid w:val="00890F80"/>
    <w:rsid w:val="00892BFD"/>
    <w:rsid w:val="0089338A"/>
    <w:rsid w:val="00894199"/>
    <w:rsid w:val="008948BE"/>
    <w:rsid w:val="008A1E27"/>
    <w:rsid w:val="008A2C86"/>
    <w:rsid w:val="008A33E2"/>
    <w:rsid w:val="008A6000"/>
    <w:rsid w:val="008A70A8"/>
    <w:rsid w:val="008A7FAC"/>
    <w:rsid w:val="008B1FD9"/>
    <w:rsid w:val="008B2AF1"/>
    <w:rsid w:val="008B5191"/>
    <w:rsid w:val="008B710D"/>
    <w:rsid w:val="008B7CA1"/>
    <w:rsid w:val="008C0177"/>
    <w:rsid w:val="008C0389"/>
    <w:rsid w:val="008C27D3"/>
    <w:rsid w:val="008C429D"/>
    <w:rsid w:val="008C4B2B"/>
    <w:rsid w:val="008C5E91"/>
    <w:rsid w:val="008C686D"/>
    <w:rsid w:val="008C6B18"/>
    <w:rsid w:val="008C75E6"/>
    <w:rsid w:val="008C767A"/>
    <w:rsid w:val="008C7A73"/>
    <w:rsid w:val="008C7ACA"/>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24C8F"/>
    <w:rsid w:val="0092707B"/>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6A0"/>
    <w:rsid w:val="009E2C9D"/>
    <w:rsid w:val="009E2CDD"/>
    <w:rsid w:val="009E3545"/>
    <w:rsid w:val="009E4FCE"/>
    <w:rsid w:val="009E522E"/>
    <w:rsid w:val="009F0ABA"/>
    <w:rsid w:val="009F0AF5"/>
    <w:rsid w:val="00A02199"/>
    <w:rsid w:val="00A026A4"/>
    <w:rsid w:val="00A04044"/>
    <w:rsid w:val="00A07890"/>
    <w:rsid w:val="00A11D0C"/>
    <w:rsid w:val="00A16579"/>
    <w:rsid w:val="00A17D0C"/>
    <w:rsid w:val="00A24843"/>
    <w:rsid w:val="00A26D48"/>
    <w:rsid w:val="00A31C7C"/>
    <w:rsid w:val="00A31F09"/>
    <w:rsid w:val="00A367AA"/>
    <w:rsid w:val="00A378DF"/>
    <w:rsid w:val="00A37AC6"/>
    <w:rsid w:val="00A409C2"/>
    <w:rsid w:val="00A410CC"/>
    <w:rsid w:val="00A420D2"/>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03BD"/>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1BF"/>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02D"/>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97D81"/>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460F"/>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1DB"/>
    <w:rsid w:val="00F03FA7"/>
    <w:rsid w:val="00F048EF"/>
    <w:rsid w:val="00F06AAD"/>
    <w:rsid w:val="00F146BE"/>
    <w:rsid w:val="00F22013"/>
    <w:rsid w:val="00F22356"/>
    <w:rsid w:val="00F226E0"/>
    <w:rsid w:val="00F2522F"/>
    <w:rsid w:val="00F30180"/>
    <w:rsid w:val="00F31A29"/>
    <w:rsid w:val="00F3279A"/>
    <w:rsid w:val="00F332B7"/>
    <w:rsid w:val="00F33D1D"/>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5B6B12"/>
    <w:pPr>
      <w:spacing w:after="0" w:line="240" w:lineRule="auto"/>
    </w:pPr>
    <w:rPr>
      <w:lang w:val="en-GB"/>
    </w:rPr>
  </w:style>
  <w:style w:type="character" w:customStyle="1" w:styleId="Overskrift4Tegn">
    <w:name w:val="Overskrift 4 Tegn"/>
    <w:basedOn w:val="Standardskriftforavsnit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foravsnit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foravsnit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foravsnit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foravsnitt"/>
    <w:link w:val="Subtitle1"/>
    <w:rsid w:val="003C4EB5"/>
    <w:rPr>
      <w:rFonts w:cs="Times New Roman"/>
      <w:b/>
      <w:sz w:val="20"/>
      <w:szCs w:val="24"/>
      <w:lang w:val="en-GB" w:eastAsia="de-DE"/>
    </w:rPr>
  </w:style>
  <w:style w:type="paragraph" w:customStyle="1" w:styleId="Title1">
    <w:name w:val="Title 1"/>
    <w:basedOn w:val="Listeavsnitt"/>
    <w:link w:val="Title1Char"/>
    <w:autoRedefine/>
    <w:rsid w:val="002574D1"/>
    <w:pPr>
      <w:numPr>
        <w:numId w:val="2"/>
      </w:numPr>
    </w:pPr>
    <w:rPr>
      <w:b/>
      <w:sz w:val="28"/>
    </w:rPr>
  </w:style>
  <w:style w:type="character" w:customStyle="1" w:styleId="Title1Char">
    <w:name w:val="Title 1 Char"/>
    <w:basedOn w:val="Standardskriftforavsnitt"/>
    <w:link w:val="Title1"/>
    <w:rsid w:val="003C4EB5"/>
    <w:rPr>
      <w:rFonts w:eastAsiaTheme="majorEastAsia" w:cstheme="minorHAnsi"/>
      <w:b/>
      <w:sz w:val="28"/>
      <w:szCs w:val="22"/>
      <w:lang w:val="en-GB" w:eastAsia="en-GB"/>
    </w:rPr>
  </w:style>
  <w:style w:type="paragraph" w:styleId="Listeavsnitt">
    <w:name w:val="List Paragraph"/>
    <w:aliases w:val="Paragraphe EI,Paragraphe de liste1,EC,Paragraphe de liste,Normal Nivel 1,List Paragraph Main,List first level,List Paragraph_Sections"/>
    <w:basedOn w:val="Normal"/>
    <w:link w:val="Listeavsnit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vsnitt"/>
    <w:link w:val="Title3Char"/>
    <w:autoRedefine/>
    <w:rsid w:val="002574D1"/>
    <w:pPr>
      <w:numPr>
        <w:ilvl w:val="3"/>
        <w:numId w:val="2"/>
      </w:numPr>
    </w:pPr>
  </w:style>
  <w:style w:type="character" w:customStyle="1" w:styleId="Title3Char">
    <w:name w:val="Title 3 Char"/>
    <w:basedOn w:val="Standardskriftforav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forav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forav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forav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forav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foravsnit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foravsnit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foravsnitt"/>
    <w:link w:val="Brdtekst"/>
    <w:uiPriority w:val="99"/>
    <w:semiHidden/>
    <w:rsid w:val="00044C5A"/>
    <w:rPr>
      <w:rFonts w:ascii="Arial" w:eastAsiaTheme="minorEastAsia" w:hAnsi="Arial"/>
    </w:rPr>
  </w:style>
  <w:style w:type="paragraph" w:styleId="Brdtekst-frsteinnrykk">
    <w:name w:val="Body Text First Indent"/>
    <w:basedOn w:val="Brdtekst"/>
    <w:link w:val="Brdtekst-frsteinnrykkTegn"/>
    <w:uiPriority w:val="99"/>
    <w:semiHidden/>
    <w:unhideWhenUsed/>
    <w:rsid w:val="00044C5A"/>
    <w:pPr>
      <w:ind w:firstLine="360"/>
    </w:pPr>
  </w:style>
  <w:style w:type="character" w:customStyle="1" w:styleId="Brdtekst-frsteinnrykkTegn">
    <w:name w:val="Brødtekst - første innrykk Tegn"/>
    <w:basedOn w:val="BrdtekstTegn"/>
    <w:link w:val="Brdtekst-frsteinnrykk"/>
    <w:uiPriority w:val="99"/>
    <w:semiHidden/>
    <w:rsid w:val="00044C5A"/>
    <w:rPr>
      <w:rFonts w:ascii="Arial" w:eastAsiaTheme="minorEastAsia" w:hAnsi="Arial"/>
    </w:rPr>
  </w:style>
  <w:style w:type="character" w:customStyle="1" w:styleId="Overskrift6Tegn">
    <w:name w:val="Overskrift 6 Tegn"/>
    <w:basedOn w:val="Standardskriftforavsnit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tel">
    <w:name w:val="Title"/>
    <w:basedOn w:val="Normal"/>
    <w:next w:val="Normal"/>
    <w:link w:val="Tit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telTegn">
    <w:name w:val="Tittel Tegn"/>
    <w:basedOn w:val="Standardskriftforavsnitt"/>
    <w:link w:val="Tit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tel">
    <w:name w:val="Subtitle"/>
    <w:basedOn w:val="Normal"/>
    <w:next w:val="Normal"/>
    <w:link w:val="UndertittelTegn"/>
    <w:uiPriority w:val="11"/>
    <w:qFormat/>
    <w:rsid w:val="00366D42"/>
    <w:pPr>
      <w:numPr>
        <w:ilvl w:val="1"/>
      </w:numPr>
    </w:pPr>
    <w:rPr>
      <w:rFonts w:asciiTheme="majorHAnsi" w:eastAsiaTheme="majorEastAsia" w:hAnsiTheme="majorHAnsi" w:cstheme="majorBidi"/>
      <w:b/>
      <w:sz w:val="28"/>
    </w:rPr>
  </w:style>
  <w:style w:type="character" w:customStyle="1" w:styleId="UndertittelTegn">
    <w:name w:val="Undertittel Tegn"/>
    <w:basedOn w:val="Standardskriftforavsnitt"/>
    <w:link w:val="Undertit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foravsnit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foravsnit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foravsnit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detekst">
    <w:name w:val="caption"/>
    <w:basedOn w:val="Normal"/>
    <w:next w:val="Normal"/>
    <w:uiPriority w:val="35"/>
    <w:semiHidden/>
    <w:unhideWhenUsed/>
    <w:qFormat/>
    <w:rsid w:val="00AA054E"/>
    <w:rPr>
      <w:b/>
      <w:bCs/>
      <w:smallCaps/>
      <w:color w:val="595959" w:themeColor="text1" w:themeTint="A6"/>
      <w:spacing w:val="6"/>
    </w:rPr>
  </w:style>
  <w:style w:type="character" w:styleId="Sterk">
    <w:name w:val="Strong"/>
    <w:basedOn w:val="Standardskriftforavsnitt"/>
    <w:uiPriority w:val="22"/>
    <w:qFormat/>
    <w:rsid w:val="00AA054E"/>
    <w:rPr>
      <w:b/>
      <w:bCs/>
    </w:rPr>
  </w:style>
  <w:style w:type="character" w:styleId="Utheving">
    <w:name w:val="Emphasis"/>
    <w:basedOn w:val="Standardskriftforavsnitt"/>
    <w:uiPriority w:val="20"/>
    <w:qFormat/>
    <w:rsid w:val="00AA054E"/>
    <w:rPr>
      <w:i/>
      <w:iCs/>
    </w:rPr>
  </w:style>
  <w:style w:type="paragraph" w:styleId="Sitat">
    <w:name w:val="Quote"/>
    <w:basedOn w:val="Normal"/>
    <w:next w:val="Normal"/>
    <w:link w:val="SitatTegn"/>
    <w:uiPriority w:val="29"/>
    <w:qFormat/>
    <w:rsid w:val="00AA054E"/>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AA054E"/>
    <w:rPr>
      <w:i/>
      <w:iCs/>
      <w:color w:val="404040" w:themeColor="text1" w:themeTint="BF"/>
    </w:rPr>
  </w:style>
  <w:style w:type="paragraph" w:styleId="Sterktsitat">
    <w:name w:val="Intense Quote"/>
    <w:basedOn w:val="Normal"/>
    <w:next w:val="Normal"/>
    <w:link w:val="Sterkts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AA054E"/>
    <w:rPr>
      <w:rFonts w:asciiTheme="majorHAnsi" w:eastAsiaTheme="majorEastAsia" w:hAnsiTheme="majorHAnsi" w:cstheme="majorBidi"/>
      <w:color w:val="5B9BD5" w:themeColor="accent1"/>
      <w:sz w:val="28"/>
      <w:szCs w:val="28"/>
    </w:rPr>
  </w:style>
  <w:style w:type="character" w:styleId="Svakutheving">
    <w:name w:val="Subtle Emphasis"/>
    <w:aliases w:val="Text,Emphase pâle"/>
    <w:basedOn w:val="Standardskriftforavsnitt"/>
    <w:uiPriority w:val="19"/>
    <w:qFormat/>
    <w:rsid w:val="00287C8F"/>
    <w:rPr>
      <w:rFonts w:asciiTheme="majorHAnsi" w:hAnsiTheme="majorHAnsi"/>
      <w:i/>
      <w:iCs/>
      <w:color w:val="auto"/>
      <w:sz w:val="22"/>
    </w:rPr>
  </w:style>
  <w:style w:type="character" w:styleId="Sterkutheving">
    <w:name w:val="Intense Emphasis"/>
    <w:basedOn w:val="Standardskriftforavsnitt"/>
    <w:uiPriority w:val="21"/>
    <w:qFormat/>
    <w:rsid w:val="00AA054E"/>
    <w:rPr>
      <w:b/>
      <w:bCs/>
      <w:i/>
      <w:iCs/>
    </w:rPr>
  </w:style>
  <w:style w:type="character" w:styleId="Svakreferanse">
    <w:name w:val="Subtle Reference"/>
    <w:basedOn w:val="Standardskriftforavsnitt"/>
    <w:uiPriority w:val="31"/>
    <w:qFormat/>
    <w:rsid w:val="00AA054E"/>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A054E"/>
    <w:rPr>
      <w:b/>
      <w:bCs/>
      <w:smallCaps/>
      <w:spacing w:val="5"/>
      <w:u w:val="single"/>
    </w:rPr>
  </w:style>
  <w:style w:type="character" w:styleId="Boktittel">
    <w:name w:val="Book Title"/>
    <w:basedOn w:val="Standardskriftforavsnitt"/>
    <w:uiPriority w:val="33"/>
    <w:qFormat/>
    <w:rsid w:val="00AA054E"/>
    <w:rPr>
      <w:b/>
      <w:bCs/>
      <w:smallCaps/>
    </w:rPr>
  </w:style>
  <w:style w:type="paragraph" w:styleId="Overskriftforinnholdsfortegnelse">
    <w:name w:val="TOC Heading"/>
    <w:basedOn w:val="Overskrift1"/>
    <w:next w:val="Normal"/>
    <w:uiPriority w:val="39"/>
    <w:unhideWhenUsed/>
    <w:qFormat/>
    <w:rsid w:val="00AA054E"/>
    <w:pPr>
      <w:outlineLvl w:val="9"/>
    </w:pPr>
  </w:style>
  <w:style w:type="character" w:customStyle="1" w:styleId="IngenmellomromTegn">
    <w:name w:val="Ingen mellomrom Tegn"/>
    <w:basedOn w:val="Standardskriftforavsnitt"/>
    <w:link w:val="Ingenmellomrom"/>
    <w:uiPriority w:val="1"/>
    <w:rsid w:val="005B6B12"/>
    <w:rPr>
      <w:lang w:val="en-GB"/>
    </w:rPr>
  </w:style>
  <w:style w:type="paragraph" w:styleId="Topptekst">
    <w:name w:val="header"/>
    <w:basedOn w:val="Normal"/>
    <w:link w:val="TopptekstTegn"/>
    <w:unhideWhenUsed/>
    <w:rsid w:val="007E7997"/>
    <w:pPr>
      <w:tabs>
        <w:tab w:val="center" w:pos="4536"/>
        <w:tab w:val="right" w:pos="9072"/>
      </w:tabs>
    </w:pPr>
  </w:style>
  <w:style w:type="character" w:customStyle="1" w:styleId="TopptekstTegn">
    <w:name w:val="Topptekst Tegn"/>
    <w:basedOn w:val="Standardskriftforavsnitt"/>
    <w:link w:val="Topptekst"/>
    <w:uiPriority w:val="99"/>
    <w:rsid w:val="007E7997"/>
    <w:rPr>
      <w:sz w:val="22"/>
    </w:rPr>
  </w:style>
  <w:style w:type="paragraph" w:styleId="Bunntekst">
    <w:name w:val="footer"/>
    <w:basedOn w:val="Normal"/>
    <w:link w:val="BunntekstTegn"/>
    <w:uiPriority w:val="99"/>
    <w:unhideWhenUsed/>
    <w:rsid w:val="007E7997"/>
    <w:pPr>
      <w:tabs>
        <w:tab w:val="center" w:pos="4536"/>
        <w:tab w:val="right" w:pos="9072"/>
      </w:tabs>
    </w:pPr>
  </w:style>
  <w:style w:type="character" w:customStyle="1" w:styleId="BunntekstTegn">
    <w:name w:val="Bunntekst Tegn"/>
    <w:basedOn w:val="Standardskriftforavsnitt"/>
    <w:link w:val="Bunnteks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H1">
    <w:name w:val="toc 1"/>
    <w:basedOn w:val="Normal"/>
    <w:next w:val="Normal"/>
    <w:autoRedefine/>
    <w:uiPriority w:val="39"/>
    <w:unhideWhenUsed/>
    <w:rsid w:val="00B81A44"/>
    <w:pPr>
      <w:tabs>
        <w:tab w:val="left" w:pos="440"/>
        <w:tab w:val="right" w:leader="dot" w:pos="9062"/>
      </w:tabs>
      <w:spacing w:after="100"/>
    </w:pPr>
  </w:style>
  <w:style w:type="paragraph" w:styleId="INNH2">
    <w:name w:val="toc 2"/>
    <w:basedOn w:val="Normal"/>
    <w:next w:val="Normal"/>
    <w:autoRedefine/>
    <w:uiPriority w:val="39"/>
    <w:unhideWhenUsed/>
    <w:rsid w:val="00BC422A"/>
    <w:pPr>
      <w:spacing w:after="100"/>
      <w:ind w:left="220"/>
    </w:pPr>
  </w:style>
  <w:style w:type="paragraph" w:styleId="INNH3">
    <w:name w:val="toc 3"/>
    <w:basedOn w:val="Normal"/>
    <w:next w:val="Normal"/>
    <w:autoRedefine/>
    <w:uiPriority w:val="39"/>
    <w:unhideWhenUsed/>
    <w:rsid w:val="00BC422A"/>
    <w:pPr>
      <w:spacing w:after="100"/>
      <w:ind w:left="440"/>
    </w:pPr>
  </w:style>
  <w:style w:type="character" w:styleId="Hyperkobling">
    <w:name w:val="Hyperlink"/>
    <w:basedOn w:val="Standardskriftforav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Standardskriftforavsnit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foravsnitt"/>
    <w:link w:val="Listing2"/>
    <w:rsid w:val="00DF3785"/>
    <w:rPr>
      <w:lang w:val="en-GB"/>
    </w:rPr>
  </w:style>
  <w:style w:type="table" w:styleId="Tabellrutenett">
    <w:name w:val="Table Grid"/>
    <w:basedOn w:val="Vanlig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tnotetekst">
    <w:name w:val="endnote text"/>
    <w:basedOn w:val="Normal"/>
    <w:link w:val="SluttnotetekstTegn"/>
    <w:uiPriority w:val="99"/>
    <w:semiHidden/>
    <w:unhideWhenUsed/>
    <w:rsid w:val="00B50534"/>
  </w:style>
  <w:style w:type="character" w:customStyle="1" w:styleId="SluttnotetekstTegn">
    <w:name w:val="Sluttnotetekst Tegn"/>
    <w:basedOn w:val="Standardskriftforavsnitt"/>
    <w:link w:val="Sluttnotetekst"/>
    <w:uiPriority w:val="99"/>
    <w:semiHidden/>
    <w:rsid w:val="00B50534"/>
    <w:rPr>
      <w:lang w:val="en-GB"/>
    </w:rPr>
  </w:style>
  <w:style w:type="character" w:styleId="Sluttnotereferanse">
    <w:name w:val="endnote reference"/>
    <w:basedOn w:val="Standardskriftforavsnitt"/>
    <w:uiPriority w:val="99"/>
    <w:semiHidden/>
    <w:unhideWhenUsed/>
    <w:rsid w:val="00B50534"/>
    <w:rPr>
      <w:vertAlign w:val="superscript"/>
    </w:rPr>
  </w:style>
  <w:style w:type="paragraph" w:styleId="Fotnotetekst">
    <w:name w:val="footnote text"/>
    <w:basedOn w:val="Normal"/>
    <w:link w:val="FotnotetekstTegn"/>
    <w:autoRedefine/>
    <w:uiPriority w:val="99"/>
    <w:semiHidden/>
    <w:unhideWhenUsed/>
    <w:qFormat/>
    <w:rsid w:val="006F53E8"/>
    <w:rPr>
      <w:sz w:val="16"/>
    </w:rPr>
  </w:style>
  <w:style w:type="character" w:customStyle="1" w:styleId="FotnotetekstTegn">
    <w:name w:val="Fotnotetekst Tegn"/>
    <w:basedOn w:val="Standardskriftforavsnitt"/>
    <w:link w:val="Fotnotetekst"/>
    <w:uiPriority w:val="99"/>
    <w:semiHidden/>
    <w:rsid w:val="006F53E8"/>
    <w:rPr>
      <w:sz w:val="16"/>
      <w:lang w:val="en-GB"/>
    </w:rPr>
  </w:style>
  <w:style w:type="character" w:styleId="Fotnotereferanse">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foravsnitt"/>
    <w:uiPriority w:val="99"/>
    <w:unhideWhenUsed/>
    <w:qFormat/>
    <w:rsid w:val="00A91D91"/>
    <w:rPr>
      <w:rFonts w:asciiTheme="majorHAnsi" w:hAnsiTheme="majorHAnsi"/>
      <w:sz w:val="16"/>
      <w:vertAlign w:val="superscript"/>
    </w:rPr>
  </w:style>
  <w:style w:type="paragraph" w:customStyle="1" w:styleId="Footnote">
    <w:name w:val="Footnote"/>
    <w:basedOn w:val="Fotnotetekst"/>
    <w:link w:val="FootnoteChar"/>
    <w:rsid w:val="00B50534"/>
    <w:rPr>
      <w:lang w:val="nl-BE"/>
    </w:rPr>
  </w:style>
  <w:style w:type="character" w:customStyle="1" w:styleId="FootnoteChar">
    <w:name w:val="Footnote Char"/>
    <w:basedOn w:val="FotnotetekstTegn"/>
    <w:link w:val="Footnote"/>
    <w:rsid w:val="00B50534"/>
    <w:rPr>
      <w:sz w:val="16"/>
      <w:lang w:val="en-GB"/>
    </w:rPr>
  </w:style>
  <w:style w:type="table" w:customStyle="1" w:styleId="GridTable4-Accent11">
    <w:name w:val="Grid Table 4 - Accent 11"/>
    <w:basedOn w:val="Vanlig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obletekst">
    <w:name w:val="Balloon Text"/>
    <w:basedOn w:val="Normal"/>
    <w:link w:val="BobletekstTegn"/>
    <w:uiPriority w:val="99"/>
    <w:semiHidden/>
    <w:unhideWhenUsed/>
    <w:rsid w:val="003C167E"/>
    <w:rPr>
      <w:rFonts w:ascii="Tahoma" w:hAnsi="Tahoma" w:cs="Tahoma"/>
      <w:sz w:val="16"/>
      <w:szCs w:val="16"/>
    </w:rPr>
  </w:style>
  <w:style w:type="character" w:customStyle="1" w:styleId="BobletekstTegn">
    <w:name w:val="Bobletekst Tegn"/>
    <w:basedOn w:val="Standardskriftforavsnitt"/>
    <w:link w:val="Bobletekst"/>
    <w:uiPriority w:val="99"/>
    <w:semiHidden/>
    <w:rsid w:val="003C167E"/>
    <w:rPr>
      <w:rFonts w:ascii="Tahoma" w:hAnsi="Tahoma" w:cs="Tahoma"/>
      <w:sz w:val="16"/>
      <w:szCs w:val="16"/>
      <w:lang w:val="en-GB"/>
    </w:rPr>
  </w:style>
  <w:style w:type="character" w:styleId="Merknadsreferanse">
    <w:name w:val="annotation reference"/>
    <w:basedOn w:val="Standardskriftforavsnitt"/>
    <w:uiPriority w:val="99"/>
    <w:semiHidden/>
    <w:unhideWhenUsed/>
    <w:rsid w:val="00FA2400"/>
    <w:rPr>
      <w:sz w:val="16"/>
      <w:szCs w:val="16"/>
    </w:rPr>
  </w:style>
  <w:style w:type="paragraph" w:styleId="Merknadstekst">
    <w:name w:val="annotation text"/>
    <w:basedOn w:val="Normal"/>
    <w:link w:val="MerknadstekstTegn"/>
    <w:uiPriority w:val="99"/>
    <w:unhideWhenUsed/>
    <w:rsid w:val="00FA2400"/>
    <w:rPr>
      <w:sz w:val="20"/>
    </w:rPr>
  </w:style>
  <w:style w:type="character" w:customStyle="1" w:styleId="MerknadstekstTegn">
    <w:name w:val="Merknadstekst Tegn"/>
    <w:basedOn w:val="Standardskriftforavsnitt"/>
    <w:link w:val="Merknadstekst"/>
    <w:uiPriority w:val="99"/>
    <w:rsid w:val="00FA2400"/>
    <w:rPr>
      <w:lang w:val="en-GB"/>
    </w:rPr>
  </w:style>
  <w:style w:type="paragraph" w:styleId="Kommentaremne">
    <w:name w:val="annotation subject"/>
    <w:basedOn w:val="Merknadstekst"/>
    <w:next w:val="Merknadstekst"/>
    <w:link w:val="KommentaremneTegn"/>
    <w:uiPriority w:val="99"/>
    <w:semiHidden/>
    <w:unhideWhenUsed/>
    <w:rsid w:val="00FA2400"/>
    <w:rPr>
      <w:b/>
      <w:bCs/>
    </w:rPr>
  </w:style>
  <w:style w:type="character" w:customStyle="1" w:styleId="KommentaremneTegn">
    <w:name w:val="Kommentaremne Tegn"/>
    <w:basedOn w:val="MerknadstekstTegn"/>
    <w:link w:val="Kommentaremne"/>
    <w:uiPriority w:val="99"/>
    <w:semiHidden/>
    <w:rsid w:val="00FA2400"/>
    <w:rPr>
      <w:b/>
      <w:bCs/>
      <w:lang w:val="en-GB"/>
    </w:rPr>
  </w:style>
  <w:style w:type="paragraph" w:styleId="Revisj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ulgthyperkobling">
    <w:name w:val="FollowedHyperlink"/>
    <w:basedOn w:val="Standardskriftforavsnit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forav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aliases w:val="Paragraphe EI Tegn,Paragraphe de liste1 Tegn,EC Tegn,Paragraphe de liste Tegn,Normal Nivel 1 Tegn,List Paragraph Main Tegn,List first level Tegn,List Paragraph_Sections Tegn"/>
    <w:basedOn w:val="Standardskriftforavsnitt"/>
    <w:link w:val="Listeavsnitt"/>
    <w:uiPriority w:val="34"/>
    <w:rsid w:val="00695AF2"/>
    <w:rPr>
      <w:rFonts w:eastAsiaTheme="majorEastAsia" w:cstheme="minorHAnsi"/>
      <w:sz w:val="22"/>
      <w:szCs w:val="22"/>
      <w:lang w:val="en-GB" w:eastAsia="en-GB"/>
    </w:rPr>
  </w:style>
  <w:style w:type="table" w:customStyle="1" w:styleId="TableGrid3">
    <w:name w:val="Table Grid3"/>
    <w:basedOn w:val="Vanlig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2707B"/>
    <w:rPr>
      <w:rFonts w:ascii="Calibri" w:eastAsiaTheme="minorHAnsi" w:hAnsi="Calibri" w:cs="Calibri"/>
      <w:sz w:val="22"/>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243">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84892590">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033874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904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13" ma:contentTypeDescription="Create a new document." ma:contentTypeScope="" ma:versionID="bf488f1137564585fada8045c1d4f740">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a37cbaa31de486712b76d36dbebc2d9f"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ob7afa27584f400f95462db069cc28f2" minOccurs="0"/>
                <xsd:element ref="ns2:fd_documentDate" minOccurs="0"/>
                <xsd:element ref="ns2:TaxCatchAll" minOccurs="0"/>
                <xsd:element ref="ns2:fd_owner"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b7afa27584f400f95462db069cc28f2" ma:index="11" nillable="true" ma:taxonomy="true" ma:internalName="ob7afa27584f400f95462db069cc28f2" ma:taxonomyFieldName="fd_journal" ma:displayName="Journal" ma:readOnly="false"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TaxCatchAll" ma:index="14" nillable="true" ma:displayName="Taxonomy Catch All Column" ma:hidden="true" ma:list="{f1846353-7f3b-49e6-b9f7-d8b639d10854}"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fd_owner" ma:index="15" nillable="true" ma:displayName="Owner" ma:internalName="fd_owner">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4943991-94d7-4778-a9b3-19e5f2086ea5">FIDA-355507872-141</_dlc_DocId>
    <TaxCatchAll xmlns="24943991-94d7-4778-a9b3-19e5f2086ea5" xsi:nil="true"/>
    <_dlc_DocIdUrl xmlns="24943991-94d7-4778-a9b3-19e5f2086ea5">
      <Url>https://fida.sharepoint.com/sites/EX-CSDR/_layouts/15/DocIdRedir.aspx?ID=FIDA-355507872-141</Url>
      <Description>FIDA-355507872-141</Description>
    </_dlc_DocIdUrl>
    <ob7afa27584f400f95462db069cc28f2 xmlns="24943991-94d7-4778-a9b3-19e5f2086ea5">
      <Terms xmlns="http://schemas.microsoft.com/office/infopath/2007/PartnerControls"/>
    </ob7afa27584f400f95462db069cc28f2>
    <fd_documentDate xmlns="24943991-94d7-4778-a9b3-19e5f2086ea5" xsi:nil="true"/>
    <fd_owner xmlns="24943991-94d7-4778-a9b3-19e5f2086e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A2DAF686-0769-4EC7-9EAE-D256A5E8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3991-94d7-4778-a9b3-19e5f2086ea5"/>
    <ds:schemaRef ds:uri="a8b3785c-1687-4cfb-bb96-457c34477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DD303-1A70-4348-8190-624067E34874}">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4943991-94d7-4778-a9b3-19e5f2086ea5"/>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8</TotalTime>
  <Pages>5</Pages>
  <Words>873</Words>
  <Characters>4632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Sindre Støer</cp:lastModifiedBy>
  <cp:revision>4</cp:revision>
  <cp:lastPrinted>2017-07-24T14:47:00Z</cp:lastPrinted>
  <dcterms:created xsi:type="dcterms:W3CDTF">2022-09-07T10:09:00Z</dcterms:created>
  <dcterms:modified xsi:type="dcterms:W3CDTF">2022-09-07T10:11:00Z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0x0101005BA63DF08F052542BBEC4B7143196D92</vt:lpwstr>
  </property>
  <property fmtid="{D5CDD505-2E9C-101B-9397-08002B2CF9AE}" pid="5" name="_dlc_DocIdItemGuid">
    <vt:lpwstr>95061476-ed68-4fec-87e5-61918f772f6e</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fd_journal">
    <vt:lpwstr/>
  </property>
</Properties>
</file>