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Cover Pages"/>
          <w:docPartUnique w:val="true"/>
        </w:docPartObj>
        <w:id w:val="1565765721"/>
      </w:sdtPr>
      <w:sdtContent>
        <w:p>
          <w:pPr>
            <w:pStyle w:val="Normal"/>
            <w:spacing w:lineRule="auto" w:line="276"/>
            <w:rPr>
              <w:rFonts w:ascii="Arial" w:hAnsi="Arial" w:cs="Arial" w:asciiTheme="minorHAnsi" w:cstheme="minorHAnsi" w:hAnsiTheme="minorHAnsi"/>
              <w:color w:val="FF0000"/>
              <w:sz w:val="20"/>
              <w:szCs w:val="20"/>
            </w:rPr>
          </w:pPr>
          <w:r>
            <w:rPr>
              <w:rFonts w:cs="Arial" w:cstheme="minorHAnsi" w:ascii="Arial" w:hAnsi="Arial"/>
              <w:color w:val="FF0000"/>
              <w:sz w:val="20"/>
              <w:szCs w:val="20"/>
            </w:rPr>
          </w:r>
        </w:p>
        <w:p>
          <w:pPr>
            <w:pStyle w:val="Normal"/>
            <w:spacing w:lineRule="auto" w:line="276" w:before="0" w:after="120"/>
            <w:rPr>
              <w:rFonts w:ascii="Arial" w:hAnsi="Arial" w:cs="Arial" w:asciiTheme="minorHAnsi" w:cstheme="minorHAnsi" w:hAnsiTheme="minorHAnsi"/>
              <w:sz w:val="20"/>
              <w:szCs w:val="20"/>
            </w:rPr>
          </w:pPr>
          <w:r>
            <w:rPr>
              <w:rFonts w:cs="Arial" w:cstheme="minorHAnsi" w:ascii="Arial" w:hAnsi="Arial"/>
              <w:sz w:val="20"/>
              <w:szCs w:val="20"/>
            </w:rPr>
          </w:r>
        </w:p>
        <w:p>
          <w:pPr>
            <w:pStyle w:val="Normal"/>
            <w:spacing w:lineRule="auto" w:line="276"/>
            <w:rPr>
              <w:rFonts w:ascii="Arial" w:hAnsi="Arial" w:cs="Arial" w:asciiTheme="minorHAnsi" w:cstheme="minorHAnsi" w:hAnsiTheme="minorHAnsi"/>
              <w:sz w:val="20"/>
              <w:szCs w:val="20"/>
            </w:rPr>
          </w:pPr>
          <w:r>
            <w:rPr>
              <w:rFonts w:cs="Arial" w:cstheme="minorHAnsi" w:ascii="Arial" w:hAnsi="Arial"/>
              <w:sz w:val="20"/>
              <w:szCs w:val="20"/>
            </w:rPr>
          </w:r>
        </w:p>
      </w:sdtContent>
    </w:sdt>
    <w:tbl>
      <w:tblPr>
        <w:tblpPr w:bottomFromText="0" w:horzAnchor="margin" w:leftFromText="8505" w:rightFromText="0" w:tblpX="0" w:tblpXSpec="center" w:tblpY="3481" w:topFromText="0" w:vertAnchor="page"/>
        <w:tblW w:w="10490" w:type="dxa"/>
        <w:jc w:val="center"/>
        <w:tblInd w:w="0" w:type="dxa"/>
        <w:tblLayout w:type="fixed"/>
        <w:tblCellMar>
          <w:top w:w="0" w:type="dxa"/>
          <w:left w:w="0" w:type="dxa"/>
          <w:bottom w:w="0" w:type="dxa"/>
          <w:right w:w="0" w:type="dxa"/>
        </w:tblCellMar>
        <w:tblLook w:val="01e0" w:noHBand="0" w:noVBand="0" w:firstColumn="1" w:lastRow="1" w:lastColumn="1" w:firstRow="1"/>
      </w:tblPr>
      <w:tblGrid>
        <w:gridCol w:w="10490"/>
      </w:tblGrid>
      <w:tr>
        <w:trPr>
          <w:trHeight w:val="1492" w:hRule="exact"/>
        </w:trPr>
        <w:tc>
          <w:tcPr>
            <w:tcW w:w="10490" w:type="dxa"/>
            <w:tcBorders/>
            <w:vAlign w:val="bottom"/>
          </w:tcPr>
          <w:p>
            <w:pPr>
              <w:pStyle w:val="Title"/>
              <w:widowControl w:val="false"/>
              <w:spacing w:lineRule="auto" w:line="276"/>
              <w:ind w:right="854" w:hanging="0"/>
              <w:rPr>
                <w:rFonts w:ascii="Arial" w:hAnsi="Arial" w:cs="Arial" w:asciiTheme="minorHAnsi" w:cstheme="minorHAnsi" w:hAnsiTheme="minorHAnsi"/>
                <w:sz w:val="40"/>
                <w:szCs w:val="40"/>
              </w:rPr>
            </w:pPr>
            <w:r>
              <w:rPr>
                <w:rFonts w:cs="Arial" w:cstheme="minorHAnsi"/>
                <w:sz w:val="40"/>
                <w:szCs w:val="40"/>
              </w:rPr>
              <w:t>Response Form to the Consultation Paper on the amendement of Article 19 of CSDR RTS on Settlement Discipline</w:t>
            </w:r>
          </w:p>
        </w:tc>
      </w:tr>
      <w:tr>
        <w:trPr>
          <w:trHeight w:val="747" w:hRule="exact"/>
        </w:trPr>
        <w:tc>
          <w:tcPr>
            <w:tcW w:w="10490" w:type="dxa"/>
            <w:tcBorders/>
            <w:tcMar>
              <w:top w:w="142" w:type="dxa"/>
            </w:tcMar>
          </w:tcPr>
          <w:p>
            <w:pPr>
              <w:pStyle w:val="Heading2"/>
              <w:widowControl w:val="false"/>
              <w:numPr>
                <w:ilvl w:val="0"/>
                <w:numId w:val="0"/>
              </w:numPr>
              <w:spacing w:before="0" w:after="0"/>
              <w:ind w:left="0" w:hanging="0"/>
              <w:rPr>
                <w:sz w:val="22"/>
                <w:szCs w:val="22"/>
              </w:rPr>
            </w:pPr>
            <w:r>
              <w:rPr>
                <w:sz w:val="22"/>
                <w:szCs w:val="22"/>
              </w:rPr>
            </w:r>
          </w:p>
        </w:tc>
      </w:tr>
    </w:tbl>
    <w:p>
      <w:pPr>
        <w:pStyle w:val="Normal"/>
        <w:spacing w:lineRule="auto" w:line="276"/>
        <w:rPr>
          <w:rFonts w:ascii="Arial" w:hAnsi="Arial" w:cs="Arial" w:asciiTheme="minorHAnsi" w:cstheme="minorHAnsi" w:hAnsiTheme="minorHAnsi"/>
          <w:sz w:val="20"/>
          <w:szCs w:val="20"/>
        </w:rPr>
      </w:pPr>
      <w:r>
        <w:rPr>
          <w:rFonts w:cs="Arial" w:cstheme="minorHAnsi" w:ascii="Arial" w:hAnsi="Arial"/>
          <w:sz w:val="20"/>
          <w:szCs w:val="20"/>
        </w:rPr>
      </w:r>
    </w:p>
    <w:p>
      <w:pPr>
        <w:pStyle w:val="Normal"/>
        <w:spacing w:lineRule="auto" w:line="276"/>
        <w:rPr>
          <w:rFonts w:ascii="Arial" w:hAnsi="Arial" w:cs="Arial" w:asciiTheme="minorHAnsi" w:cstheme="minorHAnsi" w:hAnsiTheme="minorHAnsi"/>
          <w:sz w:val="20"/>
          <w:szCs w:val="20"/>
        </w:rPr>
      </w:pPr>
      <w:r>
        <w:rPr>
          <w:rFonts w:cs="Arial" w:cstheme="minorHAnsi" w:ascii="Arial" w:hAnsi="Arial"/>
          <w:sz w:val="20"/>
          <w:szCs w:val="20"/>
        </w:rPr>
      </w:r>
    </w:p>
    <w:p>
      <w:pPr>
        <w:sectPr>
          <w:headerReference w:type="default" r:id="rId2"/>
          <w:footerReference w:type="default" r:id="rId3"/>
          <w:type w:val="nextPage"/>
          <w:pgSz w:w="11906" w:h="16838"/>
          <w:pgMar w:left="1417" w:right="1417" w:gutter="0" w:header="708" w:top="1417" w:footer="708" w:bottom="1417"/>
          <w:pgNumType w:start="0" w:fmt="decimal"/>
          <w:formProt w:val="false"/>
          <w:textDirection w:val="lrTb"/>
          <w:docGrid w:type="default" w:linePitch="360" w:charSpace="0"/>
        </w:sectPr>
        <w:pStyle w:val="Normal"/>
        <w:spacing w:lineRule="auto" w:line="276"/>
        <w:rPr>
          <w:rFonts w:ascii="Arial" w:hAnsi="Arial" w:cs="Arial" w:asciiTheme="minorHAnsi" w:cstheme="minorHAnsi" w:hAnsiTheme="minorHAnsi"/>
          <w:sz w:val="20"/>
          <w:szCs w:val="20"/>
        </w:rPr>
      </w:pPr>
      <w:r>
        <w:rPr>
          <w:rFonts w:cs="Arial" w:cstheme="minorHAnsi" w:ascii="Arial" w:hAnsi="Arial"/>
          <w:sz w:val="20"/>
          <w:szCs w:val="20"/>
        </w:rPr>
      </w:r>
    </w:p>
    <w:p>
      <w:pPr>
        <w:pStyle w:val="Normal"/>
        <w:numPr>
          <w:ilvl w:val="0"/>
          <w:numId w:val="0"/>
        </w:numPr>
        <w:spacing w:lineRule="auto" w:line="276" w:before="0" w:after="250"/>
        <w:ind w:left="0" w:hanging="0"/>
        <w:jc w:val="both"/>
        <w:rPr>
          <w:rFonts w:ascii="Arial" w:hAnsi="Arial" w:eastAsia="" w:cs="" w:asciiTheme="majorHAnsi" w:cstheme="majorBidi" w:eastAsiaTheme="majorEastAsia" w:hAnsiTheme="majorHAnsi"/>
          <w:b/>
          <w:b/>
          <w:sz w:val="22"/>
          <w:szCs w:val="20"/>
          <w:lang w:eastAsia="en-US"/>
        </w:rPr>
      </w:pPr>
      <w:r>
        <w:rPr>
          <w:rFonts w:eastAsia="" w:cs="" w:cstheme="majorBidi" w:eastAsiaTheme="majorEastAsia" w:ascii="Arial" w:hAnsi="Arial"/>
          <w:b/>
          <w:sz w:val="22"/>
          <w:szCs w:val="20"/>
          <w:lang w:eastAsia="en-US"/>
        </w:rPr>
      </w:r>
    </w:p>
    <w:p>
      <w:pPr>
        <w:pStyle w:val="Normal"/>
        <w:numPr>
          <w:ilvl w:val="0"/>
          <w:numId w:val="0"/>
        </w:numPr>
        <w:spacing w:lineRule="auto" w:line="276" w:before="0" w:after="250"/>
        <w:ind w:left="0" w:hanging="0"/>
        <w:jc w:val="both"/>
        <w:rPr>
          <w:rFonts w:ascii="Arial" w:hAnsi="Arial" w:eastAsia="" w:cs="" w:asciiTheme="majorHAnsi" w:cstheme="majorBidi" w:eastAsiaTheme="majorEastAsia" w:hAnsiTheme="majorHAnsi"/>
          <w:b/>
          <w:b/>
          <w:sz w:val="22"/>
          <w:szCs w:val="20"/>
          <w:lang w:eastAsia="en-US"/>
        </w:rPr>
      </w:pPr>
      <w:r>
        <w:rPr>
          <w:rFonts w:eastAsia="" w:cs="" w:ascii="Arial" w:hAnsi="Arial" w:asciiTheme="majorHAnsi" w:cstheme="majorBidi" w:eastAsiaTheme="majorEastAsia" w:hAnsiTheme="majorHAnsi"/>
          <w:b/>
          <w:sz w:val="22"/>
          <w:szCs w:val="20"/>
          <w:lang w:eastAsia="en-US"/>
        </w:rPr>
        <w:t xml:space="preserve">Responding to this paper </w:t>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 xml:space="preserve">ESMA invites comments on all matters in this consultation paper and </w:t>
      </w:r>
      <w:r>
        <w:rPr>
          <w:rFonts w:eastAsia="" w:cs="" w:ascii="Arial" w:hAnsi="Arial" w:asciiTheme="minorHAnsi" w:cstheme="minorBidi" w:eastAsiaTheme="minorEastAsia" w:hAnsiTheme="minorHAnsi"/>
          <w:sz w:val="18"/>
          <w:szCs w:val="16"/>
          <w:u w:val="dottedHeavy" w:color="BF8F00"/>
          <w:lang w:eastAsia="en-US"/>
        </w:rPr>
        <w:t>in particular on</w:t>
      </w:r>
      <w:r>
        <w:rPr>
          <w:rFonts w:eastAsia="" w:cs="" w:ascii="Arial" w:hAnsi="Arial" w:asciiTheme="minorHAnsi" w:cstheme="minorBidi" w:eastAsiaTheme="minorEastAsia" w:hAnsiTheme="minorHAnsi"/>
          <w:sz w:val="18"/>
          <w:szCs w:val="16"/>
          <w:lang w:eastAsia="en-US"/>
        </w:rPr>
        <w:t xml:space="preserve"> the specific questions. Comments are most helpful if they:</w:t>
      </w:r>
    </w:p>
    <w:p>
      <w:pPr>
        <w:pStyle w:val="Normal"/>
        <w:numPr>
          <w:ilvl w:val="0"/>
          <w:numId w:val="8"/>
        </w:numPr>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respond to the question stated;</w:t>
      </w:r>
    </w:p>
    <w:p>
      <w:pPr>
        <w:pStyle w:val="Normal"/>
        <w:numPr>
          <w:ilvl w:val="0"/>
          <w:numId w:val="8"/>
        </w:numPr>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indicate the specific question to which the comment relates;</w:t>
      </w:r>
    </w:p>
    <w:p>
      <w:pPr>
        <w:pStyle w:val="Normal"/>
        <w:numPr>
          <w:ilvl w:val="0"/>
          <w:numId w:val="8"/>
        </w:numPr>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contain a clear rationale; and</w:t>
      </w:r>
    </w:p>
    <w:p>
      <w:pPr>
        <w:pStyle w:val="Normal"/>
        <w:numPr>
          <w:ilvl w:val="0"/>
          <w:numId w:val="8"/>
        </w:numPr>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describe any alternatives ESMA should consider.</w:t>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 xml:space="preserve">ESMA will consider all comments received by </w:t>
      </w:r>
      <w:r>
        <w:rPr>
          <w:rFonts w:eastAsia="" w:cs="" w:ascii="Arial" w:hAnsi="Arial" w:asciiTheme="minorHAnsi" w:cstheme="minorBidi" w:eastAsiaTheme="minorEastAsia" w:hAnsiTheme="minorHAnsi"/>
          <w:b/>
          <w:sz w:val="18"/>
          <w:szCs w:val="16"/>
          <w:lang w:eastAsia="en-US"/>
        </w:rPr>
        <w:t>9 September 2022</w:t>
      </w:r>
    </w:p>
    <w:p>
      <w:pPr>
        <w:pStyle w:val="Normal"/>
        <w:spacing w:lineRule="auto" w:line="276" w:before="0" w:after="250"/>
        <w:jc w:val="both"/>
        <w:rPr>
          <w:rFonts w:ascii="Arial" w:hAnsi="Arial" w:eastAsia="" w:cs="" w:asciiTheme="minorHAnsi" w:cstheme="minorBidi" w:eastAsiaTheme="minorEastAsia" w:hAnsiTheme="minorHAnsi"/>
          <w:b/>
          <w:b/>
          <w:sz w:val="18"/>
          <w:szCs w:val="16"/>
          <w:lang w:eastAsia="en-US"/>
        </w:rPr>
      </w:pPr>
      <w:r>
        <w:rPr>
          <w:rFonts w:eastAsia="" w:cs="" w:ascii="Arial" w:hAnsi="Arial" w:asciiTheme="minorHAnsi" w:cstheme="minorBidi" w:eastAsiaTheme="minorEastAsia" w:hAnsiTheme="minorHAnsi"/>
          <w:b/>
          <w:sz w:val="18"/>
          <w:szCs w:val="16"/>
          <w:lang w:eastAsia="en-US"/>
        </w:rPr>
        <w:t>Instructions</w:t>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In order to facilitate analysis of responses to the Consultation Paper, respondents are requested to follow the below steps when preparing and submitting their response:</w:t>
      </w:r>
    </w:p>
    <w:p>
      <w:pPr>
        <w:pStyle w:val="ListParagraph"/>
        <w:numPr>
          <w:ilvl w:val="0"/>
          <w:numId w:val="9"/>
        </w:numPr>
        <w:spacing w:lineRule="auto" w:line="276" w:before="0" w:after="250"/>
        <w:rPr>
          <w:rFonts w:eastAsia="" w:cs="" w:cstheme="minorBidi" w:eastAsiaTheme="minorEastAsia"/>
          <w:sz w:val="18"/>
          <w:szCs w:val="16"/>
          <w:lang w:eastAsia="en-US"/>
        </w:rPr>
      </w:pPr>
      <w:r>
        <w:rPr>
          <w:rFonts w:eastAsia="" w:cs="" w:cstheme="minorBidi" w:eastAsiaTheme="minorEastAsia"/>
          <w:sz w:val="18"/>
          <w:szCs w:val="16"/>
          <w:lang w:eastAsia="en-US"/>
        </w:rPr>
        <w:t xml:space="preserve">Insert your responses to the questions in the Consultation Paper in the present response form. </w:t>
      </w:r>
    </w:p>
    <w:p>
      <w:pPr>
        <w:pStyle w:val="ListParagraph"/>
        <w:numPr>
          <w:ilvl w:val="0"/>
          <w:numId w:val="9"/>
        </w:numPr>
        <w:spacing w:lineRule="auto" w:line="276" w:before="0" w:after="250"/>
        <w:rPr>
          <w:rFonts w:eastAsia="" w:cs="" w:cstheme="minorBidi" w:eastAsiaTheme="minorEastAsia"/>
          <w:sz w:val="18"/>
          <w:szCs w:val="16"/>
          <w:u w:val="single"/>
          <w:lang w:eastAsia="en-US"/>
        </w:rPr>
      </w:pPr>
      <w:r>
        <w:rPr>
          <w:rFonts w:eastAsia="" w:cs="" w:cstheme="minorBidi" w:eastAsiaTheme="minorEastAsia"/>
          <w:sz w:val="18"/>
          <w:szCs w:val="16"/>
          <w:lang w:eastAsia="en-US"/>
        </w:rPr>
        <w:t>Use this form and send your responses in Word format (</w:t>
      </w:r>
      <w:r>
        <w:rPr>
          <w:rFonts w:eastAsia="" w:cs="" w:cstheme="minorBidi" w:eastAsiaTheme="minorEastAsia"/>
          <w:b/>
          <w:bCs/>
          <w:sz w:val="18"/>
          <w:szCs w:val="16"/>
          <w:u w:val="single"/>
          <w:lang w:eastAsia="en-US"/>
        </w:rPr>
        <w:t>pdf documents will not be considered except for annexes</w:t>
      </w:r>
      <w:r>
        <w:rPr>
          <w:rFonts w:eastAsia="" w:cs="" w:cstheme="minorBidi" w:eastAsiaTheme="minorEastAsia"/>
          <w:sz w:val="18"/>
          <w:szCs w:val="16"/>
          <w:u w:val="single"/>
          <w:lang w:eastAsia="en-US"/>
        </w:rPr>
        <w:t>);</w:t>
      </w:r>
    </w:p>
    <w:p>
      <w:pPr>
        <w:pStyle w:val="ListParagraph"/>
        <w:numPr>
          <w:ilvl w:val="0"/>
          <w:numId w:val="9"/>
        </w:numPr>
        <w:spacing w:lineRule="auto" w:line="276" w:before="0" w:after="250"/>
        <w:rPr>
          <w:rFonts w:eastAsia="" w:cs="" w:cstheme="minorBidi" w:eastAsiaTheme="minorEastAsia"/>
          <w:sz w:val="18"/>
          <w:szCs w:val="16"/>
          <w:lang w:eastAsia="en-US"/>
        </w:rPr>
      </w:pPr>
      <w:r>
        <w:rPr>
          <w:rFonts w:eastAsia="" w:cs="" w:cstheme="minorBidi" w:eastAsiaTheme="minorEastAsia"/>
          <w:sz w:val="18"/>
          <w:szCs w:val="16"/>
          <w:lang w:eastAsia="en-US"/>
        </w:rPr>
        <w:t>Please do not remove tags of the type &lt;ESMA_QUESTION _SETD_1&gt;. Your response to each question has to be framed by the two tags corresponding to the question.</w:t>
      </w:r>
    </w:p>
    <w:p>
      <w:pPr>
        <w:pStyle w:val="ListParagraph"/>
        <w:numPr>
          <w:ilvl w:val="0"/>
          <w:numId w:val="9"/>
        </w:numPr>
        <w:spacing w:lineRule="auto" w:line="276" w:before="0" w:after="250"/>
        <w:rPr>
          <w:rFonts w:eastAsia="" w:cs="" w:cstheme="minorBidi" w:eastAsiaTheme="minorEastAsia"/>
          <w:sz w:val="18"/>
          <w:szCs w:val="16"/>
          <w:lang w:eastAsia="en-US"/>
        </w:rPr>
      </w:pPr>
      <w:r>
        <w:rPr>
          <w:rFonts w:eastAsia="" w:cs="" w:cstheme="minorBidi" w:eastAsiaTheme="minorEastAsia"/>
          <w:sz w:val="18"/>
          <w:szCs w:val="16"/>
          <w:lang w:eastAsia="en-US"/>
        </w:rPr>
        <w:t>If you do not wish to respond to a given question, please do not delete it but simply leave the text “TYPE YOUR TEXT HERE” between the tags.</w:t>
      </w:r>
    </w:p>
    <w:p>
      <w:pPr>
        <w:pStyle w:val="ListParagraph"/>
        <w:numPr>
          <w:ilvl w:val="0"/>
          <w:numId w:val="9"/>
        </w:numPr>
        <w:spacing w:lineRule="auto" w:line="276" w:before="0" w:after="250"/>
        <w:rPr>
          <w:rFonts w:eastAsia="" w:cs="" w:cstheme="minorBidi" w:eastAsiaTheme="minorEastAsia"/>
          <w:sz w:val="18"/>
          <w:szCs w:val="16"/>
          <w:lang w:eastAsia="en-US"/>
        </w:rPr>
      </w:pPr>
      <w:r>
        <w:rPr>
          <w:rFonts w:eastAsia="" w:cs="" w:cstheme="minorBidi" w:eastAsiaTheme="minorEastAsia"/>
          <w:sz w:val="18"/>
          <w:szCs w:val="16"/>
          <w:lang w:eastAsia="en-US"/>
        </w:rPr>
        <w:t>When you have drafted your response, name your response form according to the following convention: ESMA_SETD_nameofrespondent_RESPONSEFORM. For example, for a respondent named ABCD, the response form would be entitled ESMA_SETD_ABCD_RESPONSEFORM.</w:t>
      </w:r>
    </w:p>
    <w:p>
      <w:pPr>
        <w:pStyle w:val="ListParagraph"/>
        <w:numPr>
          <w:ilvl w:val="0"/>
          <w:numId w:val="9"/>
        </w:numPr>
        <w:spacing w:lineRule="auto" w:line="276" w:before="0" w:after="250"/>
        <w:rPr>
          <w:rFonts w:eastAsia="" w:cs="" w:cstheme="minorBidi" w:eastAsiaTheme="minorEastAsia"/>
          <w:sz w:val="18"/>
          <w:szCs w:val="16"/>
          <w:lang w:eastAsia="en-US"/>
        </w:rPr>
      </w:pPr>
      <w:r>
        <w:rPr>
          <w:rFonts w:eastAsia="" w:cs="" w:cstheme="minorBidi" w:eastAsiaTheme="minorEastAsia"/>
          <w:sz w:val="18"/>
          <w:szCs w:val="16"/>
          <w:lang w:eastAsia="en-US"/>
        </w:rPr>
        <w:t xml:space="preserve">Upload the form containing your responses, </w:t>
      </w:r>
      <w:r>
        <w:rPr>
          <w:rFonts w:eastAsia="" w:cs="" w:cstheme="minorBidi" w:eastAsiaTheme="minorEastAsia"/>
          <w:b/>
          <w:bCs/>
          <w:sz w:val="18"/>
          <w:szCs w:val="16"/>
          <w:lang w:eastAsia="en-US"/>
        </w:rPr>
        <w:t>in Word format</w:t>
      </w:r>
      <w:r>
        <w:rPr>
          <w:rFonts w:eastAsia="" w:cs="" w:cstheme="minorBidi" w:eastAsiaTheme="minorEastAsia"/>
          <w:sz w:val="18"/>
          <w:szCs w:val="16"/>
          <w:lang w:eastAsia="en-US"/>
        </w:rPr>
        <w:t xml:space="preserve">, to ESMA’s website (www.esma.europa.eu under the heading “Your input – Open Consultations” -&gt;  Consultation Paper on the clearing and derivative trading obligations in view of the benchmark transition”). </w:t>
      </w:r>
    </w:p>
    <w:p>
      <w:pPr>
        <w:pStyle w:val="Normal"/>
        <w:spacing w:lineRule="auto" w:line="276" w:before="0" w:after="250"/>
        <w:jc w:val="both"/>
        <w:rPr>
          <w:rFonts w:ascii="Arial" w:hAnsi="Arial" w:eastAsia="" w:cs="" w:asciiTheme="minorHAnsi" w:cstheme="minorBidi" w:eastAsiaTheme="minorEastAsia" w:hAnsiTheme="minorHAnsi"/>
          <w:b/>
          <w:b/>
          <w:sz w:val="18"/>
          <w:szCs w:val="16"/>
          <w:lang w:eastAsia="en-US"/>
        </w:rPr>
      </w:pPr>
      <w:r>
        <w:rPr>
          <w:rFonts w:eastAsia="" w:cs="" w:ascii="Arial" w:hAnsi="Arial" w:asciiTheme="minorHAnsi" w:cstheme="minorBidi" w:eastAsiaTheme="minorEastAsia" w:hAnsiTheme="minorHAnsi"/>
          <w:b/>
          <w:sz w:val="18"/>
          <w:szCs w:val="16"/>
          <w:lang w:eastAsia="en-US"/>
        </w:rPr>
        <w:t>Publication of responses</w:t>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pPr>
        <w:pStyle w:val="Normal"/>
        <w:spacing w:lineRule="auto" w:line="276" w:before="0" w:after="250"/>
        <w:jc w:val="both"/>
        <w:rPr>
          <w:rFonts w:ascii="Arial" w:hAnsi="Arial" w:eastAsia="" w:cs="" w:asciiTheme="minorHAnsi" w:cstheme="minorBidi" w:eastAsiaTheme="minorEastAsia" w:hAnsiTheme="minorHAnsi"/>
          <w:b/>
          <w:b/>
          <w:sz w:val="18"/>
          <w:szCs w:val="16"/>
          <w:lang w:eastAsia="en-US"/>
        </w:rPr>
      </w:pPr>
      <w:r>
        <w:rPr>
          <w:rFonts w:eastAsia="" w:cs="" w:ascii="Arial" w:hAnsi="Arial" w:asciiTheme="minorHAnsi" w:cstheme="minorBidi" w:eastAsiaTheme="minorEastAsia" w:hAnsiTheme="minorHAnsi"/>
          <w:b/>
          <w:sz w:val="18"/>
          <w:szCs w:val="16"/>
          <w:lang w:eastAsia="en-US"/>
        </w:rPr>
        <w:t>Data protection</w:t>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 xml:space="preserve">Information on data protection can be found at </w:t>
      </w:r>
      <w:hyperlink r:id="rId4">
        <w:r>
          <w:rPr>
            <w:rFonts w:eastAsia="" w:cs="" w:ascii="Arial" w:hAnsi="Arial" w:asciiTheme="minorHAnsi" w:cstheme="minorBidi" w:eastAsiaTheme="minorEastAsia" w:hAnsiTheme="minorHAnsi"/>
            <w:color w:val="0563C1" w:themeColor="hyperlink"/>
            <w:sz w:val="18"/>
            <w:szCs w:val="16"/>
            <w:u w:val="single"/>
            <w:lang w:eastAsia="en-US"/>
          </w:rPr>
          <w:t>www.esma.europa.eu</w:t>
        </w:r>
      </w:hyperlink>
      <w:r>
        <w:rPr>
          <w:rFonts w:eastAsia="" w:cs="" w:ascii="Arial" w:hAnsi="Arial" w:asciiTheme="minorHAnsi" w:cstheme="minorBidi" w:eastAsiaTheme="minorEastAsia" w:hAnsiTheme="minorHAnsi"/>
          <w:sz w:val="18"/>
          <w:szCs w:val="16"/>
          <w:lang w:eastAsia="en-US"/>
        </w:rPr>
        <w:t xml:space="preserve"> under the heading </w:t>
      </w:r>
      <w:hyperlink r:id="rId5">
        <w:r>
          <w:rPr>
            <w:rFonts w:eastAsia="" w:cs="" w:ascii="Arial" w:hAnsi="Arial" w:asciiTheme="minorHAnsi" w:cstheme="minorBidi" w:eastAsiaTheme="minorEastAsia" w:hAnsiTheme="minorHAnsi"/>
            <w:color w:val="0563C1" w:themeColor="hyperlink"/>
            <w:sz w:val="18"/>
            <w:szCs w:val="16"/>
            <w:u w:val="single"/>
            <w:lang w:eastAsia="en-US"/>
          </w:rPr>
          <w:t>Legal Notice</w:t>
        </w:r>
      </w:hyperlink>
      <w:r>
        <w:rPr>
          <w:rFonts w:eastAsia="" w:cs="" w:ascii="Arial" w:hAnsi="Arial" w:asciiTheme="minorHAnsi" w:cstheme="minorBidi" w:eastAsiaTheme="minorEastAsia" w:hAnsiTheme="minorHAnsi"/>
          <w:sz w:val="18"/>
          <w:szCs w:val="16"/>
          <w:lang w:eastAsia="en-US"/>
        </w:rPr>
        <w:t>.</w:t>
      </w:r>
    </w:p>
    <w:p>
      <w:pPr>
        <w:pStyle w:val="Normal"/>
        <w:spacing w:lineRule="auto" w:line="276" w:before="0" w:after="250"/>
        <w:jc w:val="both"/>
        <w:rPr>
          <w:rFonts w:ascii="Arial" w:hAnsi="Arial" w:eastAsia="" w:cs="" w:asciiTheme="minorHAnsi" w:cstheme="minorBidi" w:eastAsiaTheme="minorEastAsia" w:hAnsiTheme="minorHAnsi"/>
          <w:b/>
          <w:b/>
          <w:sz w:val="18"/>
          <w:szCs w:val="16"/>
          <w:lang w:eastAsia="en-US"/>
        </w:rPr>
      </w:pPr>
      <w:r>
        <w:rPr>
          <w:rFonts w:eastAsia="" w:cs="" w:cstheme="minorBidi" w:eastAsiaTheme="minorEastAsia" w:ascii="Arial" w:hAnsi="Arial"/>
          <w:b/>
          <w:sz w:val="18"/>
          <w:szCs w:val="16"/>
          <w:lang w:eastAsia="en-US"/>
        </w:rPr>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b/>
          <w:sz w:val="18"/>
          <w:szCs w:val="16"/>
          <w:lang w:eastAsia="en-US"/>
        </w:rPr>
        <w:t>Who should read this paper</w:t>
      </w:r>
    </w:p>
    <w:p>
      <w:pPr>
        <w:pStyle w:val="Normal"/>
        <w:spacing w:lineRule="auto" w:line="276" w:before="0" w:after="120"/>
        <w:rPr>
          <w:rFonts w:ascii="Arial" w:hAnsi="Arial" w:cs="Arial" w:asciiTheme="minorHAnsi" w:cstheme="minorHAnsi" w:hAnsiTheme="minorHAnsi"/>
          <w:sz w:val="20"/>
          <w:szCs w:val="20"/>
        </w:rPr>
      </w:pPr>
      <w:r>
        <w:rPr>
          <w:rFonts w:cs="Arial" w:ascii="Arial" w:hAnsi="Arial"/>
          <w:sz w:val="18"/>
          <w:szCs w:val="18"/>
          <w:lang w:eastAsia="it-IT"/>
        </w:rPr>
        <w:t>All interested stakeholders are invited to respond to this consultation paper. In particular, this paper may be specifically of interest to CCPs, CSDs and their clients.</w:t>
      </w:r>
    </w:p>
    <w:p>
      <w:pPr>
        <w:pStyle w:val="Heading1"/>
        <w:numPr>
          <w:ilvl w:val="0"/>
          <w:numId w:val="0"/>
        </w:numPr>
        <w:spacing w:lineRule="auto" w:line="276"/>
        <w:ind w:left="0" w:hanging="0"/>
        <w:rPr>
          <w:rFonts w:ascii="Arial" w:hAnsi="Arial" w:cs="Arial" w:asciiTheme="minorHAnsi" w:cstheme="minorHAnsi" w:hAnsiTheme="minorHAnsi"/>
          <w:sz w:val="20"/>
          <w:szCs w:val="20"/>
        </w:rPr>
      </w:pPr>
      <w:r>
        <w:rPr>
          <w:rFonts w:cs="Arial" w:cstheme="minorHAnsi"/>
          <w:sz w:val="20"/>
          <w:szCs w:val="20"/>
        </w:rPr>
      </w:r>
      <w:bookmarkStart w:id="0" w:name="_Toc515564428"/>
      <w:bookmarkStart w:id="1" w:name="_Toc515564428"/>
      <w:r>
        <w:br w:type="page"/>
      </w:r>
    </w:p>
    <w:p>
      <w:pPr>
        <w:pStyle w:val="Normal"/>
        <w:rPr/>
      </w:pPr>
      <w:r>
        <w:rPr/>
      </w:r>
    </w:p>
    <w:p>
      <w:pPr>
        <w:pStyle w:val="Normal"/>
        <w:keepNext w:val="true"/>
        <w:keepLines/>
        <w:numPr>
          <w:ilvl w:val="0"/>
          <w:numId w:val="0"/>
        </w:numPr>
        <w:spacing w:lineRule="auto" w:line="276" w:before="320" w:after="250"/>
        <w:jc w:val="both"/>
        <w:outlineLvl w:val="0"/>
        <w:rPr>
          <w:rFonts w:ascii="Arial" w:hAnsi="Arial" w:eastAsia="" w:cs="" w:asciiTheme="majorHAnsi" w:cstheme="majorBidi" w:eastAsiaTheme="majorEastAsia" w:hAnsiTheme="majorHAnsi"/>
          <w:b/>
          <w:b/>
          <w:lang w:eastAsia="en-US"/>
        </w:rPr>
      </w:pPr>
      <w:r>
        <w:rPr>
          <w:rFonts w:eastAsia="" w:cs="" w:ascii="Arial" w:hAnsi="Arial" w:asciiTheme="majorHAnsi" w:cstheme="majorBidi" w:eastAsiaTheme="majorEastAsia" w:hAnsiTheme="majorHAnsi"/>
          <w:b/>
          <w:lang w:eastAsia="en-US"/>
        </w:rPr>
        <w:t>General information about respondent</w:t>
      </w:r>
    </w:p>
    <w:tbl>
      <w:tblPr>
        <w:tblW w:w="952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928"/>
        <w:gridCol w:w="5595"/>
      </w:tblGrid>
      <w:tr>
        <w:trPr/>
        <w:tc>
          <w:tcPr>
            <w:tcW w:w="3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20"/>
                <w:lang w:eastAsia="de-DE"/>
              </w:rPr>
            </w:pPr>
            <w:permStart w:id="108885406" w:edGrp="everyone"/>
            <w:r>
              <w:rPr>
                <w:rFonts w:cs="Arial" w:ascii="Arial" w:hAnsi="Arial"/>
                <w:sz w:val="18"/>
                <w:szCs w:val="20"/>
                <w:lang w:eastAsia="de-DE"/>
              </w:rPr>
              <w:t>Name of the company / organisation</w:t>
            </w:r>
            <w:permEnd w:id="108885406"/>
          </w:p>
        </w:tc>
        <w:tc>
          <w:tcPr>
            <w:tcW w:w="55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808080"/>
                <w:sz w:val="16"/>
                <w:szCs w:val="20"/>
                <w:lang w:eastAsia="de-DE"/>
              </w:rPr>
            </w:pPr>
            <w:r>
              <w:rPr>
                <w:rFonts w:cs="Arial" w:ascii="Arial" w:hAnsi="Arial"/>
                <w:color w:val="808080"/>
                <w:sz w:val="16"/>
                <w:szCs w:val="20"/>
                <w:lang w:eastAsia="de-DE"/>
              </w:rPr>
              <w:t>JAVIER ROMERO</w:t>
            </w:r>
          </w:p>
        </w:tc>
      </w:tr>
      <w:tr>
        <w:trPr/>
        <w:tc>
          <w:tcPr>
            <w:tcW w:w="3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20"/>
                <w:lang w:eastAsia="de-DE"/>
              </w:rPr>
            </w:pPr>
            <w:permStart w:id="108885406" w:edGrp="everyone"/>
            <w:permStart w:id="11734600" w:edGrp="everyone"/>
            <w:r>
              <w:rPr>
                <w:rFonts w:cs="Arial" w:ascii="Arial" w:hAnsi="Arial"/>
                <w:sz w:val="18"/>
                <w:szCs w:val="20"/>
                <w:lang w:eastAsia="de-DE"/>
              </w:rPr>
              <w:t>Activity</w:t>
            </w:r>
            <w:permEnd w:id="108885406"/>
            <w:permEnd w:id="11734600"/>
          </w:p>
        </w:tc>
        <w:tc>
          <w:tcPr>
            <w:tcW w:w="55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6"/>
                <w:szCs w:val="20"/>
                <w:lang w:eastAsia="de-DE"/>
              </w:rPr>
            </w:pPr>
            <w:sdt>
              <w:sdtPr/>
              <w:sdtContent>
                <w:r>
                  <w:rPr>
                    <w:rFonts w:cs="Arial" w:ascii="Arial" w:hAnsi="Arial"/>
                    <w:sz w:val="16"/>
                    <w:szCs w:val="20"/>
                    <w:lang w:eastAsia="de-DE"/>
                  </w:rPr>
                </w:r>
                <w:r>
                  <w:rPr>
                    <w:rFonts w:cs="Arial" w:ascii="Arial" w:hAnsi="Arial"/>
                    <w:sz w:val="16"/>
                    <w:szCs w:val="20"/>
                    <w:lang w:eastAsia="de-DE"/>
                  </w:rPr>
                  <w:t>INDIVIDUAL</w:t>
                </w:r>
                <w:r>
                  <w:rPr>
                    <w:rFonts w:cs="Arial" w:ascii="Arial" w:hAnsi="Arial"/>
                    <w:sz w:val="16"/>
                    <w:szCs w:val="20"/>
                    <w:lang w:eastAsia="de-DE"/>
                  </w:rPr>
                </w:r>
              </w:sdtContent>
            </w:sdt>
          </w:p>
        </w:tc>
      </w:tr>
      <w:tr>
        <w:trPr/>
        <w:tc>
          <w:tcPr>
            <w:tcW w:w="3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20"/>
                <w:lang w:eastAsia="de-DE"/>
              </w:rPr>
            </w:pPr>
            <w:permStart w:id="11734600" w:edGrp="everyone"/>
            <w:permStart w:id="310511986" w:edGrp="everyone"/>
            <w:r>
              <w:rPr>
                <w:rFonts w:cs="Arial" w:ascii="Arial" w:hAnsi="Arial"/>
                <w:sz w:val="18"/>
                <w:szCs w:val="20"/>
                <w:lang w:eastAsia="de-DE"/>
              </w:rPr>
              <w:t>Are you representing an association?</w:t>
            </w:r>
            <w:permEnd w:id="11734600"/>
            <w:permEnd w:id="310511986"/>
          </w:p>
        </w:tc>
        <w:tc>
          <w:tcPr>
            <w:tcW w:w="5595" w:type="dxa"/>
            <w:tcBorders>
              <w:top w:val="single" w:sz="4" w:space="0" w:color="000000"/>
              <w:left w:val="single" w:sz="4" w:space="0" w:color="000000"/>
              <w:bottom w:val="single" w:sz="4" w:space="0" w:color="000000"/>
              <w:right w:val="single" w:sz="4" w:space="0" w:color="000000"/>
            </w:tcBorders>
            <w:shd w:color="auto" w:fill="auto" w:val="clear"/>
          </w:tcPr>
          <w:sdt>
            <w:sdtPr>
              <w14:checkbox>
                <w14:checked w:val="0"/>
                <w14:checkedState w:val="2612"/>
                <w14:uncheckedState w:val="2610"/>
              </w14:checkbox>
              <w:id w:val="1380144038"/>
            </w:sdtPr>
            <w:sdtContent>
              <w:p>
                <w:pPr>
                  <w:pStyle w:val="Normal"/>
                  <w:widowControl w:val="false"/>
                  <w:rPr>
                    <w:rFonts w:ascii="Arial" w:hAnsi="Arial" w:cs="Arial"/>
                    <w:sz w:val="16"/>
                    <w:szCs w:val="20"/>
                    <w:lang w:eastAsia="de-DE"/>
                  </w:rPr>
                </w:pPr>
                <w:r>
                  <w:rPr>
                    <w:rFonts w:cs="Segoe UI Symbol" w:ascii="Segoe UI Symbol" w:hAnsi="Segoe UI Symbol"/>
                    <w:sz w:val="16"/>
                    <w:szCs w:val="20"/>
                    <w:lang w:eastAsia="de-DE"/>
                  </w:rPr>
                  <w:t>☐</w:t>
                </w:r>
              </w:p>
            </w:sdtContent>
          </w:sdt>
        </w:tc>
      </w:tr>
      <w:tr>
        <w:trPr/>
        <w:tc>
          <w:tcPr>
            <w:tcW w:w="3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20"/>
                <w:lang w:eastAsia="de-DE"/>
              </w:rPr>
            </w:pPr>
            <w:permStart w:id="310511986" w:edGrp="everyone"/>
            <w:r>
              <w:rPr>
                <w:rFonts w:cs="Arial" w:ascii="Arial" w:hAnsi="Arial"/>
                <w:sz w:val="18"/>
                <w:szCs w:val="20"/>
                <w:lang w:eastAsia="de-DE"/>
              </w:rPr>
              <w:t>Country/Region</w:t>
            </w:r>
            <w:permEnd w:id="310511986"/>
          </w:p>
        </w:tc>
        <w:tc>
          <w:tcPr>
            <w:tcW w:w="55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6"/>
                <w:szCs w:val="20"/>
                <w:lang w:eastAsia="de-DE"/>
              </w:rPr>
            </w:pPr>
            <w:sdt>
              <w:sdtPr>
                <w:alias w:val=""/>
                <w:dropDownList w:lastValue="15">
                  <w:listItem w:value="Choose an item." w:displayText="Choose an item."/>
                  <w:listItem w:value="Europe" w:displayText="Europe"/>
                  <w:listItem w:value="Asia-Pacific" w:displayText="Asia-Pacific"/>
                  <w:listItem w:value="North-America" w:displayText="North-America"/>
                  <w:listItem w:value="International" w:displayText="International"/>
                  <w:listItem w:value="Austria" w:displayText="Austria"/>
                  <w:listItem w:value="Belgium" w:displayText="Belgium"/>
                  <w:listItem w:value="Bulgaria" w:displayText="Bulgaria"/>
                  <w:listItem w:value="Croatia" w:displayText="Croatia"/>
                  <w:listItem w:value="Cyprus" w:displayText="Cyprus"/>
                  <w:listItem w:value="Czech Republic" w:displayText="Czech Republic"/>
                  <w:listItem w:value="Germany" w:displayText="Germany"/>
                  <w:listItem w:value="Denmark" w:displayText="Denmark"/>
                  <w:listItem w:value="Estonia" w:displayText="Estonia"/>
                  <w:listItem w:value="Greece" w:displayText="Greece"/>
                  <w:listItem w:value="Spain" w:displayText="Spain"/>
                  <w:listItem w:value="Finland" w:displayText="Finland"/>
                  <w:listItem w:value="France" w:displayText="France"/>
                  <w:listItem w:value="Hungary" w:displayText="Hungary"/>
                  <w:listItem w:value="Iceland" w:displayText="Iceland"/>
                  <w:listItem w:value="Ireland" w:displayText="Ireland"/>
                  <w:listItem w:value="Italy" w:displayText="Italy"/>
                  <w:listItem w:value="Lichtenstein" w:displayText="Lichtenstein"/>
                  <w:listItem w:value="Lithuania" w:displayText="Lithuania"/>
                  <w:listItem w:value="Luxembourg" w:displayText="Luxembourg"/>
                  <w:listItem w:value="Malta" w:displayText="Malta"/>
                  <w:listItem w:value="Norway" w:displayText="Norway"/>
                  <w:listItem w:value="Netherlands" w:displayText="Netherlands"/>
                  <w:listItem w:value="Poland" w:displayText="Poland"/>
                  <w:listItem w:value="Portugal" w:displayText="Portugal"/>
                  <w:listItem w:value="Romania" w:displayText="Romania"/>
                  <w:listItem w:value="Slovakia" w:displayText="Slovakia"/>
                  <w:listItem w:value="Slovenia" w:displayText="Slovenia"/>
                  <w:listItem w:value="Sweden" w:displayText="Sweden"/>
                  <w:listItem w:value="Switzerland" w:displayText="Switzerland"/>
                  <w:listItem w:value="UK" w:displayText="UK"/>
                  <w:listItem w:value="Other" w:displayText="Other"/>
                </w:dropDownList>
              </w:sdtPr>
              <w:sdtContent>
                <w:permStart w:id="1269442871" w:edGrp="everyone"/>
                <w:r>
                  <w:rPr/>
                </w:r>
                <w:permEnd w:id="1269442871"/>
                <w:r>
                  <w:t>Spain</w:t>
                </w:r>
              </w:sdtContent>
            </w:sdt>
          </w:p>
        </w:tc>
      </w:tr>
    </w:tbl>
    <w:p>
      <w:pPr>
        <w:pStyle w:val="Normal"/>
        <w:spacing w:lineRule="auto" w:line="276"/>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76"/>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b/>
          <w:b/>
          <w:sz w:val="22"/>
          <w:szCs w:val="22"/>
          <w:lang w:val="en-US" w:eastAsia="en-US"/>
        </w:rPr>
      </w:pPr>
      <w:bookmarkStart w:id="2" w:name="_Toc515564428"/>
      <w:r>
        <w:rPr>
          <w:rFonts w:cs="Arial" w:ascii="Arial" w:hAnsi="Arial"/>
          <w:b/>
          <w:sz w:val="22"/>
          <w:szCs w:val="22"/>
          <w:lang w:val="en-US" w:eastAsia="en-US"/>
        </w:rPr>
        <w:t>Questions</w:t>
      </w:r>
      <w:bookmarkEnd w:id="2"/>
    </w:p>
    <w:p>
      <w:pPr>
        <w:pStyle w:val="Questionstyle"/>
        <w:numPr>
          <w:ilvl w:val="0"/>
          <w:numId w:val="7"/>
        </w:numPr>
        <w:rPr/>
      </w:pPr>
      <w:r>
        <w:rPr/>
        <w:t>Do market participants support removing the special process of collection and distribution of penalties by CCPs for cleared transactions? Please provide justifications, if possible supported by quantitative data.</w:t>
      </w:r>
    </w:p>
    <w:p>
      <w:pPr>
        <w:pStyle w:val="Normal"/>
        <w:rPr/>
      </w:pPr>
      <w:r>
        <w:rPr/>
        <w:t>&lt;ESMA_QUESTION_SETD_1&gt;</w:t>
      </w:r>
    </w:p>
    <w:p>
      <w:pPr>
        <w:pStyle w:val="Normal"/>
        <w:rPr/>
      </w:pPr>
      <w:r>
        <w:rPr/>
        <w:t>I don’t</w:t>
      </w:r>
      <w:permStart w:id="911553143" w:edGrp="everyone"/>
      <w:r>
        <w:rPr/>
        <w:t xml:space="preserve">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permEnd w:id="911553143"/>
    </w:p>
    <w:p>
      <w:pPr>
        <w:pStyle w:val="Normal"/>
        <w:rPr/>
      </w:pPr>
      <w:r>
        <w:rPr/>
        <w:t>&lt;ESMA_QUESTION_SETD_1&gt;</w:t>
      </w:r>
    </w:p>
    <w:p>
      <w:pPr>
        <w:pStyle w:val="Normal"/>
        <w:rPr/>
      </w:pPr>
      <w:r>
        <w:rPr/>
      </w:r>
    </w:p>
    <w:p>
      <w:pPr>
        <w:pStyle w:val="Questionstyle"/>
        <w:numPr>
          <w:ilvl w:val="0"/>
          <w:numId w:val="7"/>
        </w:numPr>
        <w:rPr/>
      </w:pPr>
      <w:r>
        <w:rPr/>
        <w:t>Do market participants support amending Article 19 of the CDR on Settlement Discipline as suggested in Annex IV? Please provide justifications, if possible supported by quantitative data.</w:t>
      </w:r>
    </w:p>
    <w:p>
      <w:pPr>
        <w:pStyle w:val="Normal"/>
        <w:rPr/>
      </w:pPr>
      <w:r>
        <w:rPr/>
        <w:t>&lt;ESMA_QUESTION_SETD_2&gt;</w:t>
      </w:r>
    </w:p>
    <w:p>
      <w:pPr>
        <w:pStyle w:val="Normal"/>
        <w:rPr/>
      </w:pPr>
      <w:r>
        <w:rPr/>
        <w:t>I don’t</w:t>
      </w:r>
      <w:r>
        <w:rPr/>
        <w:t xml:space="preserve"> support the amendment suggested in Annex IV. Passing information about settlement failures post-netting and after the CCPs have interposed themselves between failing and receiving parties only adds a layer of complication to the calculation. This is not to say </w:t>
      </w:r>
      <w:r>
        <w:rPr/>
        <w:t>I</w:t>
      </w:r>
      <w:r>
        <w:rPr/>
        <w:t xml:space="preserve"> disagree with the CSDs performing the funds movements; only that the calculation for collection must remain with the CCP responsible for novation and netting.</w:t>
      </w:r>
    </w:p>
    <w:p>
      <w:pPr>
        <w:pStyle w:val="Normal"/>
        <w:rPr/>
      </w:pPr>
      <w:r>
        <w:rPr/>
        <w:t>&lt;ESMA_QUESTION_SETD_2&gt;</w:t>
      </w:r>
    </w:p>
    <w:p>
      <w:pPr>
        <w:pStyle w:val="Normal"/>
        <w:rPr/>
      </w:pPr>
      <w:r>
        <w:rPr/>
      </w:r>
    </w:p>
    <w:p>
      <w:pPr>
        <w:pStyle w:val="Questionstyle"/>
        <w:numPr>
          <w:ilvl w:val="0"/>
          <w:numId w:val="7"/>
        </w:numPr>
        <w:rPr/>
      </w:pPr>
      <w:r>
        <w:rPr/>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pPr>
        <w:pStyle w:val="Normal"/>
        <w:rPr/>
      </w:pPr>
      <w:r>
        <w:rPr/>
        <w:t>&lt;ESMA_QUESTION_SETD_3&gt;</w:t>
      </w:r>
    </w:p>
    <w:p>
      <w:pPr>
        <w:pStyle w:val="Normal"/>
        <w:rPr/>
      </w:pPr>
      <w:r>
        <w:rPr/>
        <w:t>I</w:t>
      </w:r>
      <w:r>
        <w:rPr/>
        <w:t xml:space="preserv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t>
      </w:r>
      <w:r>
        <w:rPr/>
        <w:t>I</w:t>
      </w:r>
      <w:r>
        <w:rPr/>
        <w:t xml:space="preserve"> see no need for more than 30-days post-publication for implementation.</w:t>
      </w:r>
    </w:p>
    <w:p>
      <w:pPr>
        <w:pStyle w:val="Normal"/>
        <w:rPr/>
      </w:pPr>
      <w:r>
        <w:rPr/>
        <w:t>&lt;ESMA_QUESTION_SETD_3&gt;</w:t>
      </w:r>
    </w:p>
    <w:p>
      <w:pPr>
        <w:pStyle w:val="Normal"/>
        <w:rPr>
          <w:rFonts w:ascii="Arial" w:hAnsi="Arial" w:cs="Arial"/>
          <w:sz w:val="20"/>
          <w:szCs w:val="20"/>
        </w:rPr>
      </w:pPr>
      <w:r>
        <w:rPr/>
      </w:r>
    </w:p>
    <w:sectPr>
      <w:headerReference w:type="default" r:id="rId6"/>
      <w:footerReference w:type="default" r:id="rId7"/>
      <w:type w:val="nextPage"/>
      <w:pgSz w:w="11906" w:h="16838"/>
      <w:pgMar w:left="1418" w:right="1418" w:gutter="0" w:header="709"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Georgia">
    <w:charset w:val="01"/>
    <w:family w:val="roman"/>
    <w:pitch w:val="variable"/>
  </w:font>
  <w:font w:name="Liberation Sans">
    <w:altName w:val="Arial"/>
    <w:charset w:val="01"/>
    <w:family w:val="swiss"/>
    <w:pitch w:val="variable"/>
  </w:font>
  <w:font w:name="Segoe UI Symbo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ascii="Arial" w:hAnsi="Arial" w:asciiTheme="majorHAnsi" w:hAnsiTheme="majorHAnsi"/>
        <w:color w:val="FFFFFF" w:themeColor="background1"/>
      </w:rPr>
      <w:tab/>
      <w:tab/>
      <w:t xml:space="preserve">11 July 2022 | </w:t>
    </w:r>
    <w:hyperlink r:id="rId1" w:tgtFrame="_blank">
      <w:r>
        <w:rPr>
          <w:rFonts w:ascii="Arial" w:hAnsi="Arial" w:asciiTheme="majorHAnsi" w:hAnsiTheme="majorHAnsi"/>
          <w:color w:val="FFFFFF" w:themeColor="background1"/>
        </w:rPr>
        <w:t>ESMA</w:t>
      </w:r>
    </w:hyperlink>
    <w:r>
      <w:rPr>
        <w:rFonts w:ascii="Arial" w:hAnsi="Arial" w:asciiTheme="majorHAnsi" w:hAnsiTheme="majorHAnsi"/>
        <w:color w:val="FFFFFF" w:themeColor="background1"/>
      </w:rPr>
      <w:t>70-450-1185</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40201179"/>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page">
            <wp:align>right</wp:align>
          </wp:positionH>
          <wp:positionV relativeFrom="page">
            <wp:align>bottom</wp:align>
          </wp:positionV>
          <wp:extent cx="7560310" cy="6800850"/>
          <wp:effectExtent l="0" t="0" r="0" b="0"/>
          <wp:wrapNone/>
          <wp:docPr id="1"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report_db"/>
                  <pic:cNvPicPr>
                    <a:picLocks noChangeAspect="1" noChangeArrowheads="1"/>
                  </pic:cNvPicPr>
                </pic:nvPicPr>
                <pic:blipFill>
                  <a:blip r:embed="rId1"/>
                  <a:stretch>
                    <a:fillRect/>
                  </a:stretch>
                </pic:blipFill>
                <pic:spPr bwMode="auto">
                  <a:xfrm>
                    <a:off x="0" y="0"/>
                    <a:ext cx="7560310" cy="6800850"/>
                  </a:xfrm>
                  <a:prstGeom prst="rect">
                    <a:avLst/>
                  </a:prstGeom>
                </pic:spPr>
              </pic:pic>
            </a:graphicData>
          </a:graphic>
        </wp:anchor>
      </w:drawing>
      <w:drawing>
        <wp:anchor behindDoc="1" distT="0" distB="0" distL="0" distR="0" simplePos="0" locked="0" layoutInCell="0" allowOverlap="1" relativeHeight="7">
          <wp:simplePos x="0" y="0"/>
          <wp:positionH relativeFrom="page">
            <wp:posOffset>366395</wp:posOffset>
          </wp:positionH>
          <wp:positionV relativeFrom="page">
            <wp:posOffset>372745</wp:posOffset>
          </wp:positionV>
          <wp:extent cx="2209800" cy="904875"/>
          <wp:effectExtent l="0" t="0" r="0" b="0"/>
          <wp:wrapNone/>
          <wp:docPr id="2"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esma_8_V3"/>
                  <pic:cNvPicPr>
                    <a:picLocks noChangeAspect="1" noChangeArrowheads="1"/>
                  </pic:cNvPicPr>
                </pic:nvPicPr>
                <pic:blipFill>
                  <a:blip r:embed="rId2"/>
                  <a:stretch>
                    <a:fillRect/>
                  </a:stretch>
                </pic:blipFill>
                <pic:spPr bwMode="auto">
                  <a:xfrm>
                    <a:off x="0" y="0"/>
                    <a:ext cx="2209800" cy="90487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b/>
        <w:color w:val="FF0000"/>
      </w:rPr>
    </w:pPr>
    <w:r>
      <w:rPr>
        <w:b/>
        <w:color w:val="FF0000"/>
      </w:rPr>
      <mc:AlternateContent>
        <mc:Choice Requires="wps">
          <w:drawing>
            <wp:anchor behindDoc="1" distT="12065" distB="10795" distL="14605" distR="13970" simplePos="0" locked="0" layoutInCell="0" allowOverlap="1" relativeHeight="11" wp14:anchorId="5EAB6ECC">
              <wp:simplePos x="0" y="0"/>
              <wp:positionH relativeFrom="page">
                <wp:posOffset>1593850</wp:posOffset>
              </wp:positionH>
              <wp:positionV relativeFrom="page">
                <wp:posOffset>461010</wp:posOffset>
              </wp:positionV>
              <wp:extent cx="635" cy="558165"/>
              <wp:effectExtent l="6350" t="6350" r="6350" b="6350"/>
              <wp:wrapNone/>
              <wp:docPr id="3" name="Line 16"/>
              <a:graphic xmlns:a="http://schemas.openxmlformats.org/drawingml/2006/main">
                <a:graphicData uri="http://schemas.microsoft.com/office/word/2010/wordprocessingShape">
                  <wps:wsp>
                    <wps:cNvSpPr/>
                    <wps:spPr>
                      <a:xfrm>
                        <a:off x="0" y="0"/>
                        <a:ext cx="720" cy="558000"/>
                      </a:xfrm>
                      <a:prstGeom prst="line">
                        <a:avLst/>
                      </a:prstGeom>
                      <a:ln w="12700">
                        <a:solidFill>
                          <a:srgbClr val="283583"/>
                        </a:solidFill>
                        <a:round/>
                      </a:ln>
                    </wps:spPr>
                    <wps:style>
                      <a:lnRef idx="0"/>
                      <a:fillRef idx="0"/>
                      <a:effectRef idx="0"/>
                      <a:fontRef idx="minor"/>
                    </wps:style>
                    <wps:bodyPr/>
                  </wps:wsp>
                </a:graphicData>
              </a:graphic>
            </wp:anchor>
          </w:drawing>
        </mc:Choice>
        <mc:Fallback>
          <w:pict>
            <v:line id="shape_0" from="125.5pt,36.3pt" to="125.5pt,80.2pt" ID="Line 16" stroked="t" o:allowincell="f" style="position:absolute;mso-position-horizontal-relative:page;mso-position-vertical-relative:page" wp14:anchorId="5EAB6ECC">
              <v:stroke color="#283583" weight="12600" joinstyle="round" endcap="flat"/>
              <v:fill o:detectmouseclick="t" on="false"/>
              <w10:wrap type="none"/>
            </v:line>
          </w:pict>
        </mc:Fallback>
      </mc:AlternateContent>
    </w:r>
  </w:p>
  <w:p>
    <w:pPr>
      <w:pStyle w:val="Header"/>
      <w:jc w:val="right"/>
      <w:rPr>
        <w:rFonts w:ascii="Arial" w:hAnsi="Arial" w:cs="Arial" w:asciiTheme="minorHAnsi" w:cstheme="minorHAnsi" w:hAnsiTheme="minorHAnsi"/>
        <w:color w:val="2F5496" w:themeColor="accent5" w:themeShade="bf"/>
        <w:sz w:val="20"/>
      </w:rPr>
    </w:pPr>
    <w:r>
      <w:rPr>
        <w:rFonts w:cs="Arial" w:cstheme="minorHAnsi" w:ascii="Arial" w:hAnsi="Arial"/>
        <w:color w:val="2F5496" w:themeColor="accent5" w:themeShade="bf"/>
        <w:sz w:val="20"/>
      </w:rPr>
      <w:drawing>
        <wp:anchor behindDoc="1" distT="0" distB="0" distL="0" distR="0" simplePos="0" locked="0" layoutInCell="0" allowOverlap="1" relativeHeight="6">
          <wp:simplePos x="0" y="0"/>
          <wp:positionH relativeFrom="page">
            <wp:posOffset>899795</wp:posOffset>
          </wp:positionH>
          <wp:positionV relativeFrom="page">
            <wp:posOffset>448945</wp:posOffset>
          </wp:positionV>
          <wp:extent cx="561975" cy="561975"/>
          <wp:effectExtent l="0" t="0" r="0" b="0"/>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sma_8_V3_no_claim"/>
                  <pic:cNvPicPr>
                    <a:picLocks noChangeAspect="1" noChangeArrowheads="1"/>
                  </pic:cNvPicPr>
                </pic:nvPicPr>
                <pic:blipFill>
                  <a:blip r:embed="rId1"/>
                  <a:stretch>
                    <a:fillRect/>
                  </a:stretch>
                </pic:blipFill>
                <pic:spPr bwMode="auto">
                  <a:xfrm>
                    <a:off x="0" y="0"/>
                    <a:ext cx="561975" cy="561975"/>
                  </a:xfrm>
                  <a:prstGeom prst="rect">
                    <a:avLst/>
                  </a:prstGeom>
                </pic:spPr>
              </pic:pic>
            </a:graphicData>
          </a:graphic>
        </wp:anchor>
      </w:drawing>
    </w:r>
  </w:p>
  <w:p>
    <w:pPr>
      <w:pStyle w:val="Header"/>
      <w:jc w:val="right"/>
      <w:rPr>
        <w:color w:val="2F5496" w:themeColor="accent5" w:themeShade="bf"/>
        <w:sz w:val="20"/>
      </w:rPr>
    </w:pPr>
    <w:r>
      <w:rPr>
        <w:color w:val="2F5496" w:themeColor="accent5" w:themeShade="bf"/>
        <w:sz w:val="20"/>
      </w:rPr>
    </w:r>
  </w:p>
  <w:p>
    <w:pPr>
      <w:pStyle w:val="Header"/>
      <w:jc w:val="right"/>
      <w:rPr>
        <w:b/>
        <w:b/>
        <w:color w:val="FF0000"/>
      </w:rPr>
    </w:pPr>
    <w:r>
      <w:rPr>
        <w:b/>
        <w:color w:val="FF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righ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284"/>
        </w:tabs>
        <w:ind w:left="284" w:hanging="284"/>
      </w:pPr>
      <w:rPr>
        <w:sz w:val="20"/>
        <w:rFonts w:ascii="Georgia" w:hAnsi="Georgi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upp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7">
    <w:lvl w:ilvl="0">
      <w:start w:val="1"/>
      <w:numFmt w:val="decimal"/>
      <w:lvlText w:val="Q%1"/>
      <w:lvlJc w:val="left"/>
      <w:pPr>
        <w:tabs>
          <w:tab w:val="num" w:pos="0"/>
        </w:tabs>
        <w:ind w:left="720" w:hanging="360"/>
      </w:pPr>
      <w:rPr>
        <w:b/>
        <w:rFonts w:ascii="Arial" w:hAnsi="Arial" w:cs="Arial" w:asciiTheme="minorHAnsi" w:cs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928" w:hanging="360"/>
      </w:pPr>
      <w:rPr>
        <w:rFonts w:ascii="Symbol" w:hAnsi="Symbol" w:cs="Symbo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 w:cs="" w:asciiTheme="minorHAnsi" w:cstheme="minorBidi" w:eastAsiaTheme="minorEastAsia" w:hAnsiTheme="minorHAnsi"/>
        <w:lang w:val="nl-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5d5"/>
    <w:pPr>
      <w:widowControl/>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Heading1">
    <w:name w:val="Heading 1"/>
    <w:basedOn w:val="Normal"/>
    <w:next w:val="Normal"/>
    <w:link w:val="Heading1Char"/>
    <w:qFormat/>
    <w:rsid w:val="00fe0bd8"/>
    <w:pPr>
      <w:keepNext w:val="true"/>
      <w:keepLines/>
      <w:numPr>
        <w:ilvl w:val="0"/>
        <w:numId w:val="1"/>
      </w:numPr>
      <w:spacing w:before="320" w:after="0"/>
      <w:outlineLvl w:val="0"/>
    </w:pPr>
    <w:rPr>
      <w:rFonts w:ascii="Arial" w:hAnsi="Arial" w:eastAsia="" w:cs="" w:asciiTheme="majorHAnsi" w:cstheme="majorBidi" w:eastAsiaTheme="majorEastAsia" w:hAnsiTheme="majorHAnsi"/>
      <w:b/>
      <w:sz w:val="32"/>
      <w:szCs w:val="32"/>
    </w:rPr>
  </w:style>
  <w:style w:type="paragraph" w:styleId="Heading2">
    <w:name w:val="Heading 2"/>
    <w:basedOn w:val="Normal"/>
    <w:next w:val="Normal"/>
    <w:link w:val="Heading2Char"/>
    <w:unhideWhenUsed/>
    <w:qFormat/>
    <w:rsid w:val="003c167e"/>
    <w:pPr>
      <w:keepNext w:val="true"/>
      <w:keepLines/>
      <w:numPr>
        <w:ilvl w:val="1"/>
        <w:numId w:val="1"/>
      </w:numPr>
      <w:spacing w:before="320" w:after="0"/>
      <w:outlineLvl w:val="1"/>
    </w:pPr>
    <w:rPr>
      <w:rFonts w:ascii="Arial" w:hAnsi="Arial" w:eastAsia="" w:cs="" w:asciiTheme="majorHAnsi" w:cstheme="majorBidi" w:eastAsiaTheme="majorEastAsia" w:hAnsiTheme="majorHAnsi"/>
      <w:b/>
      <w:sz w:val="28"/>
      <w:szCs w:val="28"/>
    </w:rPr>
  </w:style>
  <w:style w:type="paragraph" w:styleId="Heading3">
    <w:name w:val="Heading 3"/>
    <w:basedOn w:val="Normal"/>
    <w:next w:val="Normal"/>
    <w:link w:val="Heading3Char"/>
    <w:unhideWhenUsed/>
    <w:qFormat/>
    <w:rsid w:val="00020300"/>
    <w:pPr>
      <w:keepNext w:val="true"/>
      <w:keepLines/>
      <w:numPr>
        <w:ilvl w:val="2"/>
        <w:numId w:val="1"/>
      </w:numPr>
      <w:spacing w:before="320" w:after="0"/>
      <w:outlineLvl w:val="2"/>
    </w:pPr>
    <w:rPr>
      <w:rFonts w:ascii="Arial" w:hAnsi="Arial" w:eastAsia="" w:cs="" w:asciiTheme="majorHAnsi" w:cstheme="majorBidi" w:eastAsiaTheme="majorEastAsia" w:hAnsiTheme="majorHAnsi"/>
    </w:rPr>
  </w:style>
  <w:style w:type="paragraph" w:styleId="Heading4">
    <w:name w:val="Heading 4"/>
    <w:basedOn w:val="Normal"/>
    <w:next w:val="Normal"/>
    <w:link w:val="Heading4Char"/>
    <w:unhideWhenUsed/>
    <w:qFormat/>
    <w:rsid w:val="00020300"/>
    <w:pPr>
      <w:keepNext w:val="true"/>
      <w:keepLines/>
      <w:numPr>
        <w:ilvl w:val="3"/>
        <w:numId w:val="1"/>
      </w:numPr>
      <w:spacing w:before="320" w:after="0"/>
      <w:ind w:left="862" w:hanging="862"/>
      <w:outlineLvl w:val="3"/>
    </w:pPr>
    <w:rPr>
      <w:rFonts w:ascii="Arial" w:hAnsi="Arial" w:eastAsia="" w:cs="" w:asciiTheme="majorHAnsi" w:cstheme="majorBidi" w:eastAsiaTheme="majorEastAsia" w:hAnsiTheme="majorHAnsi"/>
      <w:szCs w:val="22"/>
    </w:rPr>
  </w:style>
  <w:style w:type="paragraph" w:styleId="Heading5">
    <w:name w:val="Heading 5"/>
    <w:basedOn w:val="Normal"/>
    <w:next w:val="Normal"/>
    <w:link w:val="Heading5Char"/>
    <w:uiPriority w:val="9"/>
    <w:unhideWhenUsed/>
    <w:qFormat/>
    <w:rsid w:val="007e7997"/>
    <w:pPr>
      <w:keepNext w:val="true"/>
      <w:keepLines/>
      <w:numPr>
        <w:ilvl w:val="0"/>
        <w:numId w:val="4"/>
      </w:numPr>
      <w:spacing w:before="40" w:after="0"/>
      <w:outlineLvl w:val="4"/>
    </w:pPr>
    <w:rPr>
      <w:rFonts w:ascii="Arial" w:hAnsi="Arial" w:eastAsia="" w:cs="" w:asciiTheme="majorHAnsi" w:cstheme="majorBidi" w:eastAsiaTheme="majorEastAsia" w:hAnsiTheme="majorHAnsi"/>
      <w:szCs w:val="22"/>
    </w:rPr>
  </w:style>
  <w:style w:type="paragraph" w:styleId="Heading6">
    <w:name w:val="Heading 6"/>
    <w:basedOn w:val="Normal"/>
    <w:next w:val="Normal"/>
    <w:link w:val="Heading6Char"/>
    <w:unhideWhenUsed/>
    <w:qFormat/>
    <w:rsid w:val="00aa054e"/>
    <w:pPr>
      <w:keepNext w:val="true"/>
      <w:keepLines/>
      <w:numPr>
        <w:ilvl w:val="5"/>
        <w:numId w:val="1"/>
      </w:numPr>
      <w:spacing w:before="40" w:after="0"/>
      <w:outlineLvl w:val="5"/>
    </w:pPr>
    <w:rPr>
      <w:rFonts w:ascii="Arial" w:hAnsi="Arial" w:eastAsia="" w:cs="" w:asciiTheme="majorHAnsi" w:cstheme="majorBidi" w:eastAsiaTheme="majorEastAsia" w:hAnsiTheme="majorHAnsi"/>
      <w:i/>
      <w:iCs/>
      <w:color w:val="44546A" w:themeColor="text2"/>
      <w:sz w:val="21"/>
      <w:szCs w:val="21"/>
    </w:rPr>
  </w:style>
  <w:style w:type="paragraph" w:styleId="Heading7">
    <w:name w:val="Heading 7"/>
    <w:basedOn w:val="Normal"/>
    <w:next w:val="Normal"/>
    <w:link w:val="Heading7Char"/>
    <w:unhideWhenUsed/>
    <w:qFormat/>
    <w:rsid w:val="00aa054e"/>
    <w:pPr>
      <w:keepNext w:val="true"/>
      <w:keepLines/>
      <w:numPr>
        <w:ilvl w:val="6"/>
        <w:numId w:val="1"/>
      </w:numPr>
      <w:spacing w:before="40" w:after="0"/>
      <w:outlineLvl w:val="6"/>
    </w:pPr>
    <w:rPr>
      <w:rFonts w:ascii="Arial" w:hAnsi="Arial" w:eastAsia="" w:cs="" w:asciiTheme="majorHAnsi" w:cstheme="majorBidi" w:eastAsiaTheme="majorEastAsia" w:hAnsiTheme="majorHAnsi"/>
      <w:i/>
      <w:iCs/>
      <w:color w:val="1F4E79" w:themeColor="accent1" w:themeShade="80"/>
      <w:sz w:val="21"/>
      <w:szCs w:val="21"/>
    </w:rPr>
  </w:style>
  <w:style w:type="paragraph" w:styleId="Heading8">
    <w:name w:val="Heading 8"/>
    <w:basedOn w:val="Normal"/>
    <w:next w:val="Normal"/>
    <w:link w:val="Heading8Char"/>
    <w:unhideWhenUsed/>
    <w:qFormat/>
    <w:rsid w:val="00aa054e"/>
    <w:pPr>
      <w:keepNext w:val="true"/>
      <w:keepLines/>
      <w:numPr>
        <w:ilvl w:val="7"/>
        <w:numId w:val="1"/>
      </w:numPr>
      <w:spacing w:before="40" w:after="0"/>
      <w:outlineLvl w:val="7"/>
    </w:pPr>
    <w:rPr>
      <w:rFonts w:ascii="Arial" w:hAnsi="Arial" w:eastAsia="" w:cs="" w:asciiTheme="majorHAnsi" w:cstheme="majorBidi" w:eastAsiaTheme="majorEastAsia" w:hAnsiTheme="majorHAnsi"/>
      <w:b/>
      <w:bCs/>
      <w:color w:val="44546A" w:themeColor="text2"/>
    </w:rPr>
  </w:style>
  <w:style w:type="paragraph" w:styleId="Heading9">
    <w:name w:val="Heading 9"/>
    <w:basedOn w:val="Normal"/>
    <w:next w:val="Normal"/>
    <w:link w:val="Heading9Char"/>
    <w:unhideWhenUsed/>
    <w:qFormat/>
    <w:rsid w:val="00aa054e"/>
    <w:pPr>
      <w:keepNext w:val="true"/>
      <w:keepLines/>
      <w:numPr>
        <w:ilvl w:val="8"/>
        <w:numId w:val="1"/>
      </w:numPr>
      <w:spacing w:before="40" w:after="0"/>
      <w:outlineLvl w:val="8"/>
    </w:pPr>
    <w:rPr>
      <w:rFonts w:ascii="Arial" w:hAnsi="Arial" w:eastAsia="" w:cs="" w:asciiTheme="majorHAnsi" w:cstheme="majorBidi" w:eastAsiaTheme="majorEastAsia" w:hAnsiTheme="majorHAnsi"/>
      <w:b/>
      <w:bCs/>
      <w:i/>
      <w:iCs/>
      <w:color w:val="44546A" w:themeColor="text2"/>
    </w:rPr>
  </w:style>
  <w:style w:type="character" w:styleId="DefaultParagraphFont" w:default="1">
    <w:name w:val="Default Paragraph Font"/>
    <w:uiPriority w:val="1"/>
    <w:semiHidden/>
    <w:unhideWhenUsed/>
    <w:qFormat/>
    <w:rPr/>
  </w:style>
  <w:style w:type="character" w:styleId="Heading4Char" w:customStyle="1">
    <w:name w:val="Heading 4 Char"/>
    <w:basedOn w:val="DefaultParagraphFont"/>
    <w:link w:val="Heading4"/>
    <w:qFormat/>
    <w:rsid w:val="00020300"/>
    <w:rPr>
      <w:rFonts w:ascii="Arial" w:hAnsi="Arial" w:eastAsia="" w:cs="" w:asciiTheme="majorHAnsi" w:cstheme="majorBidi" w:eastAsiaTheme="majorEastAsia" w:hAnsiTheme="majorHAnsi"/>
      <w:sz w:val="24"/>
      <w:szCs w:val="22"/>
      <w:lang w:val="en-GB" w:eastAsia="en-GB"/>
    </w:rPr>
  </w:style>
  <w:style w:type="character" w:styleId="Heading3Char" w:customStyle="1">
    <w:name w:val="Heading 3 Char"/>
    <w:basedOn w:val="DefaultParagraphFont"/>
    <w:link w:val="Heading3"/>
    <w:qFormat/>
    <w:rsid w:val="00020300"/>
    <w:rPr>
      <w:rFonts w:ascii="Arial" w:hAnsi="Arial" w:eastAsia="" w:cs="" w:asciiTheme="majorHAnsi" w:cstheme="majorBidi" w:eastAsiaTheme="majorEastAsia" w:hAnsiTheme="majorHAnsi"/>
      <w:sz w:val="24"/>
      <w:szCs w:val="24"/>
      <w:lang w:val="en-GB" w:eastAsia="en-GB"/>
    </w:rPr>
  </w:style>
  <w:style w:type="character" w:styleId="Heading1Char" w:customStyle="1">
    <w:name w:val="Heading 1 Char"/>
    <w:basedOn w:val="DefaultParagraphFont"/>
    <w:link w:val="Heading1"/>
    <w:qFormat/>
    <w:rsid w:val="00fe0bd8"/>
    <w:rPr>
      <w:rFonts w:ascii="Arial" w:hAnsi="Arial" w:eastAsia="" w:cs="" w:asciiTheme="majorHAnsi" w:cstheme="majorBidi" w:eastAsiaTheme="majorEastAsia" w:hAnsiTheme="majorHAnsi"/>
      <w:b/>
      <w:sz w:val="32"/>
      <w:szCs w:val="32"/>
      <w:lang w:val="en-GB" w:eastAsia="en-GB"/>
    </w:rPr>
  </w:style>
  <w:style w:type="character" w:styleId="Heading2Char" w:customStyle="1">
    <w:name w:val="Heading 2 Char"/>
    <w:basedOn w:val="DefaultParagraphFont"/>
    <w:link w:val="Heading2"/>
    <w:qFormat/>
    <w:rsid w:val="003c167e"/>
    <w:rPr>
      <w:rFonts w:ascii="Arial" w:hAnsi="Arial" w:eastAsia="" w:cs="" w:asciiTheme="majorHAnsi" w:cstheme="majorBidi" w:eastAsiaTheme="majorEastAsia" w:hAnsiTheme="majorHAnsi"/>
      <w:b/>
      <w:sz w:val="28"/>
      <w:szCs w:val="28"/>
      <w:lang w:val="en-GB" w:eastAsia="en-GB"/>
    </w:rPr>
  </w:style>
  <w:style w:type="character" w:styleId="Subtitle1Char" w:customStyle="1">
    <w:name w:val="Subtitle1 Char"/>
    <w:basedOn w:val="DefaultParagraphFont"/>
    <w:link w:val="Subtitle1"/>
    <w:qFormat/>
    <w:rsid w:val="003c4eb5"/>
    <w:rPr>
      <w:rFonts w:cs="Times New Roman"/>
      <w:b/>
      <w:sz w:val="20"/>
      <w:szCs w:val="24"/>
      <w:lang w:val="en-GB" w:eastAsia="de-DE"/>
    </w:rPr>
  </w:style>
  <w:style w:type="character" w:styleId="Title1Char" w:customStyle="1">
    <w:name w:val="Title 1 Char"/>
    <w:basedOn w:val="DefaultParagraphFont"/>
    <w:link w:val="Title1"/>
    <w:qFormat/>
    <w:rsid w:val="003c4eb5"/>
    <w:rPr>
      <w:rFonts w:eastAsia="" w:cs="Arial" w:cstheme="minorHAnsi" w:eastAsiaTheme="majorEastAsia"/>
      <w:b/>
      <w:sz w:val="28"/>
      <w:szCs w:val="22"/>
      <w:lang w:val="en-GB" w:eastAsia="en-GB"/>
    </w:rPr>
  </w:style>
  <w:style w:type="character" w:styleId="Title3Char" w:customStyle="1">
    <w:name w:val="Title 3 Char"/>
    <w:basedOn w:val="DefaultParagraphFont"/>
    <w:link w:val="Title3"/>
    <w:qFormat/>
    <w:rsid w:val="003c4eb5"/>
    <w:rPr>
      <w:rFonts w:eastAsia="" w:cs="Arial" w:cstheme="minorHAnsi" w:eastAsiaTheme="majorEastAsia"/>
      <w:sz w:val="22"/>
      <w:szCs w:val="22"/>
      <w:lang w:val="en-GB" w:eastAsia="en-GB"/>
    </w:rPr>
  </w:style>
  <w:style w:type="character" w:styleId="Title2Char" w:customStyle="1">
    <w:name w:val="Title 2 Char"/>
    <w:basedOn w:val="Title1Char"/>
    <w:link w:val="Title2"/>
    <w:qFormat/>
    <w:rsid w:val="002574d1"/>
    <w:rPr>
      <w:rFonts w:eastAsia="" w:cs="Arial" w:cstheme="minorHAnsi" w:eastAsiaTheme="majorEastAsia"/>
      <w:b/>
      <w:sz w:val="28"/>
      <w:szCs w:val="22"/>
      <w:lang w:val="en-GB" w:eastAsia="en-GB"/>
    </w:rPr>
  </w:style>
  <w:style w:type="character" w:styleId="Title4Char" w:customStyle="1">
    <w:name w:val="Title 4 Char"/>
    <w:basedOn w:val="Title3Char"/>
    <w:link w:val="Title4"/>
    <w:qFormat/>
    <w:rsid w:val="003c4eb5"/>
    <w:rPr>
      <w:rFonts w:ascii="Arial" w:hAnsi="Arial" w:eastAsia="" w:cs="" w:asciiTheme="majorHAnsi" w:cstheme="majorBidi" w:eastAsiaTheme="majorEastAsia" w:hAnsiTheme="majorHAnsi"/>
      <w:sz w:val="22"/>
      <w:szCs w:val="22"/>
      <w:lang w:val="fr-BE" w:eastAsia="en-GB"/>
    </w:rPr>
  </w:style>
  <w:style w:type="character" w:styleId="DocumentTitleChar" w:customStyle="1">
    <w:name w:val="Document Title Char"/>
    <w:basedOn w:val="DefaultParagraphFont"/>
    <w:link w:val="DocumentTitle"/>
    <w:qFormat/>
    <w:rsid w:val="003c4eb5"/>
    <w:rPr>
      <w:rFonts w:ascii="Arial" w:hAnsi="Arial" w:cs="Times New Roman" w:asciiTheme="majorHAnsi" w:hAnsiTheme="majorHAnsi"/>
      <w:b/>
      <w:color w:val="2D4190"/>
      <w:sz w:val="48"/>
      <w:szCs w:val="24"/>
      <w:lang w:val="en-GB" w:eastAsia="de-DE"/>
    </w:rPr>
  </w:style>
  <w:style w:type="character" w:styleId="DocumentSubtitleChar" w:customStyle="1">
    <w:name w:val="Document Subtitle Char"/>
    <w:basedOn w:val="DefaultParagraphFont"/>
    <w:link w:val="DocumentSubtitle"/>
    <w:qFormat/>
    <w:rsid w:val="003c4eb5"/>
    <w:rPr>
      <w:rFonts w:ascii="Arial" w:hAnsi="Arial" w:cs="Times New Roman" w:asciiTheme="majorHAnsi" w:hAnsiTheme="majorHAnsi"/>
      <w:color w:val="000000"/>
      <w:sz w:val="28"/>
      <w:szCs w:val="24"/>
      <w:lang w:val="en-GB" w:eastAsia="de-DE"/>
    </w:rPr>
  </w:style>
  <w:style w:type="character" w:styleId="IntroductiontitleChar" w:customStyle="1">
    <w:name w:val="Introduction title Char"/>
    <w:basedOn w:val="DefaultParagraphFont"/>
    <w:link w:val="Introductiontitle"/>
    <w:qFormat/>
    <w:rsid w:val="003c4eb5"/>
    <w:rPr>
      <w:rFonts w:ascii="Arial" w:hAnsi="Arial" w:cs="Times New Roman" w:asciiTheme="majorHAnsi" w:hAnsiTheme="majorHAnsi"/>
      <w:b/>
      <w:sz w:val="28"/>
      <w:szCs w:val="24"/>
      <w:lang w:val="en-GB" w:eastAsia="de-DE"/>
    </w:rPr>
  </w:style>
  <w:style w:type="character" w:styleId="IntroductionsubtitleChar" w:customStyle="1">
    <w:name w:val="Introduction subtitle Char"/>
    <w:basedOn w:val="DefaultParagraphFont"/>
    <w:link w:val="Introductionsubtitle"/>
    <w:qFormat/>
    <w:rsid w:val="003c4eb5"/>
    <w:rPr>
      <w:rFonts w:ascii="Arial" w:hAnsi="Arial" w:cs="Times New Roman" w:asciiTheme="majorHAnsi" w:hAnsiTheme="majorHAnsi"/>
      <w:b/>
      <w:szCs w:val="24"/>
      <w:lang w:val="en-GB" w:eastAsia="de-DE"/>
    </w:rPr>
  </w:style>
  <w:style w:type="character" w:styleId="IntroductionheadingChar" w:customStyle="1">
    <w:name w:val="Introduction heading Char"/>
    <w:basedOn w:val="DefaultParagraphFont"/>
    <w:link w:val="Introductionheading"/>
    <w:qFormat/>
    <w:rsid w:val="00044c5a"/>
    <w:rPr>
      <w:rFonts w:ascii="Arial" w:hAnsi="Arial" w:eastAsia="Times New Roman" w:cs="Times New Roman"/>
      <w:b/>
      <w:sz w:val="28"/>
      <w:szCs w:val="24"/>
      <w:lang w:val="en-GB" w:eastAsia="de-DE"/>
    </w:rPr>
  </w:style>
  <w:style w:type="character" w:styleId="Heading5Char" w:customStyle="1">
    <w:name w:val="Heading 5 Char"/>
    <w:basedOn w:val="DefaultParagraphFont"/>
    <w:link w:val="Heading5"/>
    <w:uiPriority w:val="9"/>
    <w:qFormat/>
    <w:rsid w:val="007e7997"/>
    <w:rPr>
      <w:rFonts w:ascii="Arial" w:hAnsi="Arial" w:eastAsia="" w:cs="" w:asciiTheme="majorHAnsi" w:cstheme="majorBidi" w:eastAsiaTheme="majorEastAsia" w:hAnsiTheme="majorHAnsi"/>
      <w:sz w:val="24"/>
      <w:szCs w:val="22"/>
      <w:lang w:val="en-GB" w:eastAsia="en-GB"/>
    </w:rPr>
  </w:style>
  <w:style w:type="character" w:styleId="BodyTextChar" w:customStyle="1">
    <w:name w:val="Body Text Char"/>
    <w:basedOn w:val="DefaultParagraphFont"/>
    <w:uiPriority w:val="99"/>
    <w:semiHidden/>
    <w:qFormat/>
    <w:rsid w:val="00044c5a"/>
    <w:rPr>
      <w:rFonts w:ascii="Arial" w:hAnsi="Arial" w:eastAsia="" w:eastAsiaTheme="minorEastAsia"/>
    </w:rPr>
  </w:style>
  <w:style w:type="character" w:styleId="BodyTextFirstIndentChar" w:customStyle="1">
    <w:name w:val="Body Text First Indent Char"/>
    <w:basedOn w:val="BodyTextChar"/>
    <w:link w:val="BodyTextIndent"/>
    <w:uiPriority w:val="99"/>
    <w:semiHidden/>
    <w:qFormat/>
    <w:rsid w:val="00044c5a"/>
    <w:rPr>
      <w:rFonts w:ascii="Arial" w:hAnsi="Arial" w:eastAsia="" w:eastAsiaTheme="minorEastAsia"/>
    </w:rPr>
  </w:style>
  <w:style w:type="character" w:styleId="Heading6Char" w:customStyle="1">
    <w:name w:val="Heading 6 Char"/>
    <w:basedOn w:val="DefaultParagraphFont"/>
    <w:link w:val="Heading6"/>
    <w:qFormat/>
    <w:rsid w:val="00aa054e"/>
    <w:rPr>
      <w:rFonts w:ascii="Arial" w:hAnsi="Arial" w:eastAsia="" w:cs="" w:asciiTheme="majorHAnsi" w:cstheme="majorBidi" w:eastAsiaTheme="majorEastAsia" w:hAnsiTheme="majorHAnsi"/>
      <w:i/>
      <w:iCs/>
      <w:color w:val="44546A" w:themeColor="text2"/>
      <w:sz w:val="21"/>
      <w:szCs w:val="21"/>
      <w:lang w:val="en-GB" w:eastAsia="en-GB"/>
    </w:rPr>
  </w:style>
  <w:style w:type="character" w:styleId="TitleChar" w:customStyle="1">
    <w:name w:val="Title Char"/>
    <w:basedOn w:val="DefaultParagraphFont"/>
    <w:link w:val="Title"/>
    <w:uiPriority w:val="10"/>
    <w:qFormat/>
    <w:rsid w:val="008f4642"/>
    <w:rPr>
      <w:rFonts w:ascii="Arial" w:hAnsi="Arial" w:eastAsia="" w:cs="" w:asciiTheme="majorHAnsi" w:cstheme="majorBidi" w:eastAsiaTheme="majorEastAsia" w:hAnsiTheme="majorHAnsi"/>
      <w:b/>
      <w:color w:val="2F5496" w:themeColor="accent5" w:themeShade="bf"/>
      <w:spacing w:val="-10"/>
      <w:sz w:val="56"/>
      <w:szCs w:val="56"/>
      <w:lang w:val="en-GB"/>
    </w:rPr>
  </w:style>
  <w:style w:type="character" w:styleId="SubtitleChar" w:customStyle="1">
    <w:name w:val="Subtitle Char"/>
    <w:basedOn w:val="DefaultParagraphFont"/>
    <w:link w:val="Subtitle"/>
    <w:uiPriority w:val="11"/>
    <w:qFormat/>
    <w:rsid w:val="00366d42"/>
    <w:rPr>
      <w:rFonts w:ascii="Arial" w:hAnsi="Arial" w:eastAsia="" w:cs="" w:asciiTheme="majorHAnsi" w:cstheme="majorBidi" w:eastAsiaTheme="majorEastAsia" w:hAnsiTheme="majorHAnsi"/>
      <w:b/>
      <w:sz w:val="28"/>
      <w:szCs w:val="24"/>
      <w:lang w:val="en-GB"/>
    </w:rPr>
  </w:style>
  <w:style w:type="character" w:styleId="Heading7Char" w:customStyle="1">
    <w:name w:val="Heading 7 Char"/>
    <w:basedOn w:val="DefaultParagraphFont"/>
    <w:link w:val="Heading7"/>
    <w:qFormat/>
    <w:rsid w:val="00aa054e"/>
    <w:rPr>
      <w:rFonts w:ascii="Arial" w:hAnsi="Arial" w:eastAsia="" w:cs="" w:asciiTheme="majorHAnsi" w:cstheme="majorBidi" w:eastAsiaTheme="majorEastAsia" w:hAnsiTheme="majorHAnsi"/>
      <w:i/>
      <w:iCs/>
      <w:color w:val="1F4E79" w:themeColor="accent1" w:themeShade="80"/>
      <w:sz w:val="21"/>
      <w:szCs w:val="21"/>
      <w:lang w:val="en-GB" w:eastAsia="en-GB"/>
    </w:rPr>
  </w:style>
  <w:style w:type="character" w:styleId="Heading8Char" w:customStyle="1">
    <w:name w:val="Heading 8 Char"/>
    <w:basedOn w:val="DefaultParagraphFont"/>
    <w:link w:val="Heading8"/>
    <w:qFormat/>
    <w:rsid w:val="00aa054e"/>
    <w:rPr>
      <w:rFonts w:ascii="Arial" w:hAnsi="Arial" w:eastAsia="" w:cs="" w:asciiTheme="majorHAnsi" w:cstheme="majorBidi" w:eastAsiaTheme="majorEastAsia" w:hAnsiTheme="majorHAnsi"/>
      <w:b/>
      <w:bCs/>
      <w:color w:val="44546A" w:themeColor="text2"/>
      <w:sz w:val="24"/>
      <w:szCs w:val="24"/>
      <w:lang w:val="en-GB" w:eastAsia="en-GB"/>
    </w:rPr>
  </w:style>
  <w:style w:type="character" w:styleId="Heading9Char" w:customStyle="1">
    <w:name w:val="Heading 9 Char"/>
    <w:basedOn w:val="DefaultParagraphFont"/>
    <w:link w:val="Heading9"/>
    <w:qFormat/>
    <w:rsid w:val="00aa054e"/>
    <w:rPr>
      <w:rFonts w:ascii="Arial" w:hAnsi="Arial" w:eastAsia="" w:cs="" w:asciiTheme="majorHAnsi" w:cstheme="majorBidi" w:eastAsiaTheme="majorEastAsia" w:hAnsiTheme="majorHAnsi"/>
      <w:b/>
      <w:bCs/>
      <w:i/>
      <w:iCs/>
      <w:color w:val="44546A" w:themeColor="text2"/>
      <w:sz w:val="24"/>
      <w:szCs w:val="24"/>
      <w:lang w:val="en-GB" w:eastAsia="en-GB"/>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character" w:styleId="QuoteChar" w:customStyle="1">
    <w:name w:val="Quote Char"/>
    <w:basedOn w:val="DefaultParagraphFont"/>
    <w:link w:val="Quote"/>
    <w:uiPriority w:val="29"/>
    <w:qFormat/>
    <w:rsid w:val="00aa054e"/>
    <w:rPr>
      <w:i/>
      <w:iCs/>
      <w:color w:val="404040" w:themeColor="text1" w:themeTint="bf"/>
    </w:rPr>
  </w:style>
  <w:style w:type="character" w:styleId="IntenseQuoteChar" w:customStyle="1">
    <w:name w:val="Intense Quote Char"/>
    <w:basedOn w:val="DefaultParagraphFont"/>
    <w:link w:val="IntenseQuote"/>
    <w:uiPriority w:val="30"/>
    <w:qFormat/>
    <w:rsid w:val="00aa054e"/>
    <w:rPr>
      <w:rFonts w:ascii="Arial" w:hAnsi="Arial" w:eastAsia="" w:cs="" w:asciiTheme="majorHAnsi" w:cstheme="majorBidi" w:eastAsiaTheme="majorEastAsia" w:hAnsiTheme="majorHAnsi"/>
      <w:color w:val="5B9BD5" w:themeColor="accent1"/>
      <w:sz w:val="28"/>
      <w:szCs w:val="28"/>
    </w:rPr>
  </w:style>
  <w:style w:type="character" w:styleId="SubtleEmphasis">
    <w:name w:val="Subtle Emphasis"/>
    <w:basedOn w:val="DefaultParagraphFont"/>
    <w:uiPriority w:val="19"/>
    <w:qFormat/>
    <w:rsid w:val="00287c8f"/>
    <w:rPr>
      <w:rFonts w:ascii="Arial" w:hAnsi="Arial"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character" w:styleId="NoSpacingChar" w:customStyle="1">
    <w:name w:val="No Spacing Char"/>
    <w:basedOn w:val="DefaultParagraphFont"/>
    <w:link w:val="NoSpacing"/>
    <w:uiPriority w:val="1"/>
    <w:qFormat/>
    <w:rsid w:val="005b6b12"/>
    <w:rPr>
      <w:lang w:val="en-GB"/>
    </w:rPr>
  </w:style>
  <w:style w:type="character" w:styleId="HeaderChar" w:customStyle="1">
    <w:name w:val="Header Char"/>
    <w:basedOn w:val="DefaultParagraphFont"/>
    <w:link w:val="Header"/>
    <w:uiPriority w:val="99"/>
    <w:qFormat/>
    <w:rsid w:val="007e7997"/>
    <w:rPr>
      <w:sz w:val="22"/>
    </w:rPr>
  </w:style>
  <w:style w:type="character" w:styleId="FooterChar" w:customStyle="1">
    <w:name w:val="Footer Char"/>
    <w:basedOn w:val="DefaultParagraphFont"/>
    <w:link w:val="Footer"/>
    <w:uiPriority w:val="99"/>
    <w:qFormat/>
    <w:rsid w:val="007e7997"/>
    <w:rPr>
      <w:sz w:val="22"/>
    </w:rPr>
  </w:style>
  <w:style w:type="character" w:styleId="InternetLink">
    <w:name w:val="Hyperlink"/>
    <w:basedOn w:val="DefaultParagraphFont"/>
    <w:uiPriority w:val="99"/>
    <w:unhideWhenUsed/>
    <w:rsid w:val="00bc422a"/>
    <w:rPr>
      <w:color w:val="0563C1" w:themeColor="hyperlink"/>
      <w:u w:val="single"/>
    </w:rPr>
  </w:style>
  <w:style w:type="character" w:styleId="QuestionstyleChar" w:customStyle="1">
    <w:name w:val="Question style Char"/>
    <w:basedOn w:val="DefaultParagraphFont"/>
    <w:link w:val="Questionstyle"/>
    <w:qFormat/>
    <w:rsid w:val="00871163"/>
    <w:rPr>
      <w:rFonts w:eastAsia="Times New Roman" w:cs="Arial" w:cstheme="minorHAnsi"/>
      <w:b/>
      <w:bCs/>
      <w:sz w:val="22"/>
      <w:szCs w:val="22"/>
      <w:lang w:val="en-GB" w:eastAsia="en-GB"/>
    </w:rPr>
  </w:style>
  <w:style w:type="character" w:styleId="Listing2Char" w:customStyle="1">
    <w:name w:val="Listing2 Char"/>
    <w:basedOn w:val="DefaultParagraphFont"/>
    <w:link w:val="Listing2"/>
    <w:qFormat/>
    <w:rsid w:val="00df3785"/>
    <w:rPr>
      <w:lang w:val="en-GB"/>
    </w:rPr>
  </w:style>
  <w:style w:type="character" w:styleId="EndnoteTextChar" w:customStyle="1">
    <w:name w:val="Endnote Text Char"/>
    <w:basedOn w:val="DefaultParagraphFont"/>
    <w:link w:val="Endnote"/>
    <w:uiPriority w:val="99"/>
    <w:semiHidden/>
    <w:qFormat/>
    <w:rsid w:val="00b50534"/>
    <w:rPr>
      <w:lang w:val="en-GB"/>
    </w:rPr>
  </w:style>
  <w:style w:type="character" w:styleId="EndnoteCharacters">
    <w:name w:val="Endnote Characters"/>
    <w:basedOn w:val="DefaultParagraphFont"/>
    <w:uiPriority w:val="99"/>
    <w:semiHidden/>
    <w:unhideWhenUsed/>
    <w:qFormat/>
    <w:rsid w:val="00b50534"/>
    <w:rPr>
      <w:vertAlign w:val="superscript"/>
    </w:rPr>
  </w:style>
  <w:style w:type="character" w:styleId="EndnoteAnchor">
    <w:name w:val="Endnote Reference"/>
    <w:rPr>
      <w:vertAlign w:val="superscript"/>
    </w:rPr>
  </w:style>
  <w:style w:type="character" w:styleId="FootnoteTextChar" w:customStyle="1">
    <w:name w:val="Footnote Text Char"/>
    <w:basedOn w:val="DefaultParagraphFont"/>
    <w:link w:val="Footnote"/>
    <w:uiPriority w:val="99"/>
    <w:semiHidden/>
    <w:qFormat/>
    <w:rsid w:val="006f53e8"/>
    <w:rPr>
      <w:sz w:val="16"/>
      <w:lang w:val="en-GB"/>
    </w:rPr>
  </w:style>
  <w:style w:type="character" w:styleId="FootnoteCharacters">
    <w:name w:val="Footnote Characters"/>
    <w:basedOn w:val="DefaultParagraphFont"/>
    <w:uiPriority w:val="99"/>
    <w:unhideWhenUsed/>
    <w:qFormat/>
    <w:rsid w:val="00a91d91"/>
    <w:rPr>
      <w:rFonts w:ascii="Arial" w:hAnsi="Arial" w:asciiTheme="majorHAnsi" w:hAnsiTheme="majorHAnsi"/>
      <w:sz w:val="16"/>
      <w:vertAlign w:val="superscript"/>
    </w:rPr>
  </w:style>
  <w:style w:type="character" w:styleId="FootnoteAnchor">
    <w:name w:val="Footnote Reference"/>
    <w:rPr>
      <w:rFonts w:ascii="Arial" w:hAnsi="Arial" w:asciiTheme="majorHAnsi" w:hAnsiTheme="majorHAnsi"/>
      <w:sz w:val="16"/>
      <w:vertAlign w:val="superscript"/>
    </w:rPr>
  </w:style>
  <w:style w:type="character" w:styleId="FootnoteChar" w:customStyle="1">
    <w:name w:val="Footnote Char"/>
    <w:basedOn w:val="FootnoteTextChar"/>
    <w:link w:val="Footnote"/>
    <w:qFormat/>
    <w:rsid w:val="00b50534"/>
    <w:rPr>
      <w:sz w:val="16"/>
      <w:lang w:val="en-GB"/>
    </w:rPr>
  </w:style>
  <w:style w:type="character" w:styleId="BalloonTextChar" w:customStyle="1">
    <w:name w:val="Balloon Text Char"/>
    <w:basedOn w:val="DefaultParagraphFont"/>
    <w:link w:val="BalloonText"/>
    <w:uiPriority w:val="99"/>
    <w:semiHidden/>
    <w:qFormat/>
    <w:rsid w:val="003c167e"/>
    <w:rPr>
      <w:rFonts w:ascii="Tahoma" w:hAnsi="Tahoma" w:cs="Tahoma"/>
      <w:sz w:val="16"/>
      <w:szCs w:val="16"/>
      <w:lang w:val="en-GB"/>
    </w:rPr>
  </w:style>
  <w:style w:type="character" w:styleId="Annotationreference">
    <w:name w:val="annotation reference"/>
    <w:basedOn w:val="DefaultParagraphFont"/>
    <w:uiPriority w:val="99"/>
    <w:semiHidden/>
    <w:unhideWhenUsed/>
    <w:qFormat/>
    <w:rsid w:val="00fa2400"/>
    <w:rPr>
      <w:sz w:val="16"/>
      <w:szCs w:val="16"/>
    </w:rPr>
  </w:style>
  <w:style w:type="character" w:styleId="CommentTextChar" w:customStyle="1">
    <w:name w:val="Comment Text Char"/>
    <w:basedOn w:val="DefaultParagraphFont"/>
    <w:link w:val="Annotationtext"/>
    <w:uiPriority w:val="99"/>
    <w:qFormat/>
    <w:rsid w:val="00fa2400"/>
    <w:rPr>
      <w:lang w:val="en-GB"/>
    </w:rPr>
  </w:style>
  <w:style w:type="character" w:styleId="CommentSubjectChar" w:customStyle="1">
    <w:name w:val="Comment Subject Char"/>
    <w:basedOn w:val="CommentTextChar"/>
    <w:link w:val="Annotationsubject"/>
    <w:uiPriority w:val="99"/>
    <w:semiHidden/>
    <w:qFormat/>
    <w:rsid w:val="00fa2400"/>
    <w:rPr>
      <w:b/>
      <w:bCs/>
      <w:lang w:val="en-GB"/>
    </w:rPr>
  </w:style>
  <w:style w:type="character" w:styleId="VisitedInternetLink">
    <w:name w:val="FollowedHyperlink"/>
    <w:basedOn w:val="DefaultParagraphFont"/>
    <w:uiPriority w:val="99"/>
    <w:semiHidden/>
    <w:unhideWhenUsed/>
    <w:rsid w:val="007b354b"/>
    <w:rPr>
      <w:color w:val="954F72" w:themeColor="followedHyperlink"/>
      <w:u w:val="single"/>
    </w:rPr>
  </w:style>
  <w:style w:type="character" w:styleId="Outputecliaff" w:customStyle="1">
    <w:name w:val="outputecliaff"/>
    <w:basedOn w:val="DefaultParagraphFont"/>
    <w:qFormat/>
    <w:rsid w:val="00595f08"/>
    <w:rPr/>
  </w:style>
  <w:style w:type="character" w:styleId="04BodyTextChar" w:customStyle="1">
    <w:name w:val="04_Body Text Char"/>
    <w:link w:val="04BodyText"/>
    <w:uiPriority w:val="99"/>
    <w:qFormat/>
    <w:rsid w:val="00bc5128"/>
    <w:rPr>
      <w:rFonts w:ascii="Georgia" w:hAnsi="Georgia" w:eastAsia="Times New Roman" w:cs="Times New Roman"/>
      <w:szCs w:val="24"/>
      <w:lang w:val="en-GB" w:eastAsia="de-DE"/>
    </w:rPr>
  </w:style>
  <w:style w:type="character" w:styleId="ListParagraphChar" w:customStyle="1">
    <w:name w:val="List Paragraph Char"/>
    <w:basedOn w:val="DefaultParagraphFont"/>
    <w:link w:val="ListParagraph"/>
    <w:uiPriority w:val="34"/>
    <w:qFormat/>
    <w:rsid w:val="00695af2"/>
    <w:rPr>
      <w:rFonts w:eastAsia="" w:cs="Arial" w:cstheme="minorHAnsi" w:eastAsiaTheme="majorEastAsia"/>
      <w:sz w:val="22"/>
      <w:szCs w:val="22"/>
      <w:lang w:val="en-GB" w:eastAsia="en-GB"/>
    </w:rPr>
  </w:style>
  <w:style w:type="paragraph" w:styleId="Heading">
    <w:name w:val="Heading"/>
    <w:basedOn w:val="Normal"/>
    <w:next w:val="TextBody"/>
    <w:qFormat/>
    <w:pPr>
      <w:keepNext w:val="true"/>
      <w:spacing w:before="240" w:after="120"/>
    </w:pPr>
    <w:rPr>
      <w:rFonts w:ascii="Liberation Sans" w:hAnsi="Liberation Sans" w:eastAsia="Noto Sans" w:cs="Noto Sans Devanagari"/>
      <w:sz w:val="28"/>
      <w:szCs w:val="28"/>
    </w:rPr>
  </w:style>
  <w:style w:type="paragraph" w:styleId="TextBody">
    <w:name w:val="Body Text"/>
    <w:basedOn w:val="Normal"/>
    <w:link w:val="BodyTextChar"/>
    <w:uiPriority w:val="99"/>
    <w:semiHidden/>
    <w:unhideWhenUsed/>
    <w:rsid w:val="00044c5a"/>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Spacing">
    <w:name w:val="No Spacing"/>
    <w:link w:val="NoSpacingChar"/>
    <w:uiPriority w:val="1"/>
    <w:qFormat/>
    <w:rsid w:val="005b6b12"/>
    <w:pPr>
      <w:widowControl/>
      <w:bidi w:val="0"/>
      <w:spacing w:lineRule="auto" w:line="240" w:before="0" w:after="0"/>
      <w:jc w:val="left"/>
    </w:pPr>
    <w:rPr>
      <w:rFonts w:ascii="Arial" w:hAnsi="Arial" w:eastAsia="" w:cs="" w:asciiTheme="minorHAnsi" w:cstheme="minorBidi" w:eastAsiaTheme="minorEastAsia" w:hAnsiTheme="minorHAnsi"/>
      <w:color w:val="auto"/>
      <w:kern w:val="0"/>
      <w:sz w:val="20"/>
      <w:szCs w:val="20"/>
      <w:lang w:val="en-GB" w:eastAsia="en-US" w:bidi="ar-SA"/>
    </w:rPr>
  </w:style>
  <w:style w:type="paragraph" w:styleId="Subtitle1" w:customStyle="1">
    <w:name w:val="Subtitle1"/>
    <w:basedOn w:val="Normal"/>
    <w:link w:val="Subtitle1Char"/>
    <w:autoRedefine/>
    <w:qFormat/>
    <w:rsid w:val="003c4eb5"/>
    <w:pPr>
      <w:tabs>
        <w:tab w:val="clear" w:pos="708"/>
        <w:tab w:val="left" w:pos="414" w:leader="none"/>
      </w:tabs>
    </w:pPr>
    <w:rPr>
      <w:b/>
    </w:rPr>
  </w:style>
  <w:style w:type="paragraph" w:styleId="Title1" w:customStyle="1">
    <w:name w:val="Title 1"/>
    <w:basedOn w:val="ListParagraph"/>
    <w:link w:val="Title1Char"/>
    <w:autoRedefine/>
    <w:qFormat/>
    <w:rsid w:val="002574d1"/>
    <w:pPr>
      <w:numPr>
        <w:ilvl w:val="0"/>
        <w:numId w:val="3"/>
      </w:numPr>
    </w:pPr>
    <w:rPr>
      <w:b/>
      <w:sz w:val="28"/>
    </w:rPr>
  </w:style>
  <w:style w:type="paragraph" w:styleId="ListParagraph">
    <w:name w:val="List Paragraph"/>
    <w:basedOn w:val="Normal"/>
    <w:link w:val="ListParagraphChar"/>
    <w:autoRedefine/>
    <w:uiPriority w:val="34"/>
    <w:qFormat/>
    <w:rsid w:val="00695af2"/>
    <w:pPr>
      <w:numPr>
        <w:ilvl w:val="0"/>
        <w:numId w:val="6"/>
      </w:numPr>
      <w:tabs>
        <w:tab w:val="clear" w:pos="708"/>
        <w:tab w:val="left" w:pos="0" w:leader="none"/>
        <w:tab w:val="left" w:pos="142" w:leader="none"/>
        <w:tab w:val="left" w:pos="284" w:leader="none"/>
        <w:tab w:val="left" w:pos="567" w:leader="none"/>
      </w:tabs>
      <w:spacing w:lineRule="auto" w:line="264"/>
      <w:jc w:val="both"/>
    </w:pPr>
    <w:rPr>
      <w:rFonts w:ascii="Arial" w:hAnsi="Arial" w:eastAsia="" w:cs="Arial" w:asciiTheme="minorHAnsi" w:cstheme="minorHAnsi" w:eastAsiaTheme="majorEastAsia" w:hAnsiTheme="minorHAnsi"/>
      <w:sz w:val="22"/>
      <w:szCs w:val="22"/>
    </w:rPr>
  </w:style>
  <w:style w:type="paragraph" w:styleId="Title3" w:customStyle="1">
    <w:name w:val="Title 3"/>
    <w:basedOn w:val="ListParagraph"/>
    <w:link w:val="Title3Char"/>
    <w:autoRedefine/>
    <w:qFormat/>
    <w:rsid w:val="002574d1"/>
    <w:pPr>
      <w:numPr>
        <w:ilvl w:val="3"/>
        <w:numId w:val="3"/>
      </w:numPr>
    </w:pPr>
    <w:rPr/>
  </w:style>
  <w:style w:type="paragraph" w:styleId="Title2" w:customStyle="1">
    <w:name w:val="Title 2"/>
    <w:basedOn w:val="Title1"/>
    <w:link w:val="Title2Char"/>
    <w:autoRedefine/>
    <w:qFormat/>
    <w:rsid w:val="002574d1"/>
    <w:pPr>
      <w:numPr>
        <w:ilvl w:val="1"/>
        <w:numId w:val="2"/>
      </w:numPr>
      <w:ind w:left="0" w:hanging="0"/>
    </w:pPr>
    <w:rPr/>
  </w:style>
  <w:style w:type="paragraph" w:styleId="Title4" w:customStyle="1">
    <w:name w:val="Title 4"/>
    <w:basedOn w:val="Title3"/>
    <w:link w:val="Title4Char"/>
    <w:autoRedefine/>
    <w:qFormat/>
    <w:rsid w:val="003c4eb5"/>
    <w:pPr>
      <w:numPr>
        <w:ilvl w:val="0"/>
        <w:numId w:val="0"/>
      </w:numPr>
      <w:spacing w:before="120" w:after="0"/>
      <w:ind w:left="646" w:hanging="646"/>
    </w:pPr>
    <w:rPr>
      <w:rFonts w:eastAsia="Times New Roman"/>
      <w:lang w:val="fr-BE"/>
    </w:rPr>
  </w:style>
  <w:style w:type="paragraph" w:styleId="DocumentTitle" w:customStyle="1">
    <w:name w:val="Document Title"/>
    <w:basedOn w:val="Normal"/>
    <w:link w:val="DocumentTitleChar"/>
    <w:autoRedefine/>
    <w:qFormat/>
    <w:rsid w:val="003c4eb5"/>
    <w:pPr>
      <w:spacing w:lineRule="exact" w:line="400"/>
    </w:pPr>
    <w:rPr>
      <w:rFonts w:ascii="Arial" w:hAnsi="Arial" w:asciiTheme="majorHAnsi" w:hAnsiTheme="majorHAnsi"/>
      <w:b/>
      <w:color w:val="2D4190"/>
      <w:sz w:val="48"/>
    </w:rPr>
  </w:style>
  <w:style w:type="paragraph" w:styleId="DocumentSubtitle" w:customStyle="1">
    <w:name w:val="Document Subtitle"/>
    <w:basedOn w:val="Normal"/>
    <w:link w:val="DocumentSubtitleChar"/>
    <w:autoRedefine/>
    <w:qFormat/>
    <w:rsid w:val="003c4eb5"/>
    <w:pPr/>
    <w:rPr>
      <w:rFonts w:ascii="Arial" w:hAnsi="Arial" w:asciiTheme="majorHAnsi" w:hAnsiTheme="majorHAnsi"/>
      <w:color w:val="000000"/>
      <w:sz w:val="28"/>
    </w:rPr>
  </w:style>
  <w:style w:type="paragraph" w:styleId="Introductiontitle" w:customStyle="1">
    <w:name w:val="Introduction title"/>
    <w:basedOn w:val="Normal"/>
    <w:link w:val="IntroductiontitleChar"/>
    <w:autoRedefine/>
    <w:qFormat/>
    <w:rsid w:val="003c4eb5"/>
    <w:pPr/>
    <w:rPr>
      <w:rFonts w:ascii="Arial" w:hAnsi="Arial" w:asciiTheme="majorHAnsi" w:hAnsiTheme="majorHAnsi"/>
      <w:b/>
      <w:sz w:val="28"/>
      <w:lang w:eastAsia="de-DE"/>
    </w:rPr>
  </w:style>
  <w:style w:type="paragraph" w:styleId="Introductionsubtitle" w:customStyle="1">
    <w:name w:val="Introduction subtitle"/>
    <w:basedOn w:val="Normal"/>
    <w:link w:val="IntroductionsubtitleChar"/>
    <w:autoRedefine/>
    <w:qFormat/>
    <w:rsid w:val="003c4eb5"/>
    <w:pPr>
      <w:tabs>
        <w:tab w:val="clear" w:pos="708"/>
        <w:tab w:val="left" w:pos="414" w:leader="none"/>
      </w:tabs>
    </w:pPr>
    <w:rPr>
      <w:rFonts w:ascii="Arial" w:hAnsi="Arial" w:asciiTheme="majorHAnsi" w:hAnsiTheme="majorHAnsi"/>
      <w:b/>
      <w:lang w:eastAsia="de-DE"/>
    </w:rPr>
  </w:style>
  <w:style w:type="paragraph" w:styleId="Introductionheading" w:customStyle="1">
    <w:name w:val="Introduction heading"/>
    <w:basedOn w:val="Normal"/>
    <w:link w:val="IntroductionheadingChar"/>
    <w:autoRedefine/>
    <w:qFormat/>
    <w:rsid w:val="00044c5a"/>
    <w:pPr>
      <w:spacing w:lineRule="exact" w:line="300"/>
    </w:pPr>
    <w:rPr>
      <w:b/>
      <w:sz w:val="28"/>
      <w:lang w:eastAsia="de-DE"/>
    </w:rPr>
  </w:style>
  <w:style w:type="paragraph" w:styleId="BodyTextIndent">
    <w:name w:val="Body Text Indent"/>
    <w:basedOn w:val="TextBody"/>
    <w:link w:val="BodyTextFirstIndentChar"/>
    <w:uiPriority w:val="99"/>
    <w:semiHidden/>
    <w:unhideWhenUsed/>
    <w:qFormat/>
    <w:rsid w:val="00044c5a"/>
    <w:pPr>
      <w:ind w:firstLine="360"/>
    </w:pPr>
    <w:rPr/>
  </w:style>
  <w:style w:type="paragraph" w:styleId="Title">
    <w:name w:val="Title"/>
    <w:basedOn w:val="Normal"/>
    <w:next w:val="Normal"/>
    <w:link w:val="TitleChar"/>
    <w:uiPriority w:val="10"/>
    <w:qFormat/>
    <w:rsid w:val="008f4642"/>
    <w:pPr>
      <w:spacing w:before="0" w:after="0"/>
      <w:contextualSpacing/>
    </w:pPr>
    <w:rPr>
      <w:rFonts w:ascii="Arial" w:hAnsi="Arial" w:eastAsia="" w:cs="" w:asciiTheme="majorHAnsi" w:cstheme="majorBidi" w:eastAsiaTheme="majorEastAsia" w:hAnsiTheme="majorHAnsi"/>
      <w:b/>
      <w:color w:val="2F5496" w:themeColor="accent5" w:themeShade="bf"/>
      <w:spacing w:val="-10"/>
      <w:sz w:val="56"/>
      <w:szCs w:val="56"/>
    </w:rPr>
  </w:style>
  <w:style w:type="paragraph" w:styleId="Subtitle">
    <w:name w:val="Subtitle"/>
    <w:basedOn w:val="Normal"/>
    <w:next w:val="Normal"/>
    <w:link w:val="SubtitleChar"/>
    <w:uiPriority w:val="11"/>
    <w:qFormat/>
    <w:rsid w:val="00366d42"/>
    <w:pPr/>
    <w:rPr>
      <w:rFonts w:ascii="Arial" w:hAnsi="Arial" w:eastAsia="" w:cs="" w:asciiTheme="majorHAnsi" w:cstheme="majorBidi" w:eastAsiaTheme="majorEastAsia" w:hAnsiTheme="majorHAnsi"/>
      <w:b/>
      <w:sz w:val="28"/>
    </w:rPr>
  </w:style>
  <w:style w:type="paragraph" w:styleId="Caption1">
    <w:name w:val="caption"/>
    <w:basedOn w:val="Normal"/>
    <w:next w:val="Normal"/>
    <w:uiPriority w:val="35"/>
    <w:semiHidden/>
    <w:unhideWhenUsed/>
    <w:qFormat/>
    <w:rsid w:val="00aa054e"/>
    <w:pPr/>
    <w:rPr>
      <w:b/>
      <w:bCs/>
      <w:smallCaps/>
      <w:color w:val="595959" w:themeColor="text1" w:themeTint="a6"/>
      <w:spacing w:val="6"/>
    </w:rPr>
  </w:style>
  <w:style w:type="paragraph" w:styleId="Quote">
    <w:name w:val="Quote"/>
    <w:basedOn w:val="Normal"/>
    <w:next w:val="Normal"/>
    <w:link w:val="QuoteChar"/>
    <w:uiPriority w:val="29"/>
    <w:qFormat/>
    <w:rsid w:val="00aa054e"/>
    <w:pPr>
      <w:spacing w:before="160" w:after="0"/>
      <w:ind w:left="720" w:right="720" w:hanging="0"/>
    </w:pPr>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pBdr>
      <w:spacing w:lineRule="auto" w:line="300" w:beforeAutospacing="1" w:after="0"/>
      <w:ind w:left="1224" w:right="1224" w:hanging="0"/>
    </w:pPr>
    <w:rPr>
      <w:rFonts w:ascii="Arial" w:hAnsi="Arial" w:eastAsia="" w:cs="" w:asciiTheme="majorHAnsi" w:cstheme="majorBidi" w:eastAsiaTheme="majorEastAsia" w:hAnsiTheme="majorHAnsi"/>
      <w:color w:val="5B9BD5" w:themeColor="accent1"/>
      <w:sz w:val="28"/>
      <w:szCs w:val="28"/>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aa054e"/>
    <w:pPr>
      <w:numPr>
        <w:ilvl w:val="0"/>
        <w:numId w:val="0"/>
      </w:numPr>
      <w:outlineLvl w:val="9"/>
    </w:pPr>
    <w:rPr/>
  </w:style>
  <w:style w:type="paragraph" w:styleId="HeaderandFooter">
    <w:name w:val="Header and Footer"/>
    <w:basedOn w:val="Normal"/>
    <w:qFormat/>
    <w:pPr/>
    <w:rPr/>
  </w:style>
  <w:style w:type="paragraph" w:styleId="Header">
    <w:name w:val="Header"/>
    <w:basedOn w:val="Normal"/>
    <w:link w:val="HeaderChar"/>
    <w:unhideWhenUsed/>
    <w:rsid w:val="007e7997"/>
    <w:pPr>
      <w:tabs>
        <w:tab w:val="clear" w:pos="708"/>
        <w:tab w:val="center" w:pos="4536" w:leader="none"/>
        <w:tab w:val="right" w:pos="9072" w:leader="none"/>
      </w:tabs>
    </w:pPr>
    <w:rPr/>
  </w:style>
  <w:style w:type="paragraph" w:styleId="Footer">
    <w:name w:val="Footer"/>
    <w:basedOn w:val="Normal"/>
    <w:link w:val="FooterChar"/>
    <w:uiPriority w:val="99"/>
    <w:unhideWhenUsed/>
    <w:rsid w:val="007e7997"/>
    <w:pPr>
      <w:tabs>
        <w:tab w:val="clear" w:pos="708"/>
        <w:tab w:val="center" w:pos="4536" w:leader="none"/>
        <w:tab w:val="right" w:pos="9072" w:leader="none"/>
      </w:tabs>
    </w:pPr>
    <w:rPr/>
  </w:style>
  <w:style w:type="paragraph" w:styleId="00aPagenumber" w:customStyle="1">
    <w:name w:val="00a_Page number"/>
    <w:basedOn w:val="Normal"/>
    <w:qFormat/>
    <w:rsid w:val="007e7997"/>
    <w:pPr>
      <w:spacing w:lineRule="atLeast" w:line="280"/>
      <w:jc w:val="right"/>
    </w:pPr>
    <w:rPr>
      <w:rFonts w:ascii="Georgia" w:hAnsi="Georgia"/>
      <w:color w:val="000000"/>
      <w:lang w:eastAsia="de-DE"/>
    </w:rPr>
  </w:style>
  <w:style w:type="paragraph" w:styleId="02Date" w:customStyle="1">
    <w:name w:val="02_Date"/>
    <w:basedOn w:val="Normal"/>
    <w:qFormat/>
    <w:rsid w:val="00636e02"/>
    <w:pPr>
      <w:spacing w:lineRule="exact" w:line="220"/>
    </w:pPr>
    <w:rPr>
      <w:rFonts w:ascii="Georgia" w:hAnsi="Georgia"/>
      <w:sz w:val="17"/>
      <w:lang w:eastAsia="de-DE"/>
    </w:rPr>
  </w:style>
  <w:style w:type="paragraph" w:styleId="Contents1">
    <w:name w:val="TOC 1"/>
    <w:basedOn w:val="Normal"/>
    <w:next w:val="Normal"/>
    <w:autoRedefine/>
    <w:uiPriority w:val="39"/>
    <w:unhideWhenUsed/>
    <w:rsid w:val="00b81a44"/>
    <w:pPr>
      <w:tabs>
        <w:tab w:val="clear" w:pos="708"/>
        <w:tab w:val="left" w:pos="440" w:leader="none"/>
        <w:tab w:val="right" w:pos="9062" w:leader="dot"/>
      </w:tabs>
      <w:spacing w:before="0" w:after="100"/>
    </w:pPr>
    <w:rPr/>
  </w:style>
  <w:style w:type="paragraph" w:styleId="Contents2">
    <w:name w:val="TOC 2"/>
    <w:basedOn w:val="Normal"/>
    <w:next w:val="Normal"/>
    <w:autoRedefine/>
    <w:uiPriority w:val="39"/>
    <w:unhideWhenUsed/>
    <w:rsid w:val="00bc422a"/>
    <w:pPr>
      <w:spacing w:before="0" w:after="100"/>
      <w:ind w:left="220" w:hanging="0"/>
    </w:pPr>
    <w:rPr/>
  </w:style>
  <w:style w:type="paragraph" w:styleId="Contents3">
    <w:name w:val="TOC 3"/>
    <w:basedOn w:val="Normal"/>
    <w:next w:val="Normal"/>
    <w:autoRedefine/>
    <w:uiPriority w:val="39"/>
    <w:unhideWhenUsed/>
    <w:rsid w:val="00bc422a"/>
    <w:pPr>
      <w:spacing w:before="0" w:after="100"/>
      <w:ind w:left="440" w:hanging="0"/>
    </w:pPr>
    <w:rPr/>
  </w:style>
  <w:style w:type="paragraph" w:styleId="Questionstyle" w:customStyle="1">
    <w:name w:val="Question style"/>
    <w:basedOn w:val="Normal"/>
    <w:next w:val="Normal"/>
    <w:link w:val="QuestionstyleChar"/>
    <w:autoRedefine/>
    <w:qFormat/>
    <w:rsid w:val="00871163"/>
    <w:pPr>
      <w:numPr>
        <w:ilvl w:val="0"/>
        <w:numId w:val="7"/>
      </w:numPr>
      <w:spacing w:lineRule="auto" w:line="276" w:before="0" w:after="250"/>
      <w:contextualSpacing/>
      <w:jc w:val="both"/>
    </w:pPr>
    <w:rPr>
      <w:rFonts w:ascii="Arial" w:hAnsi="Arial" w:cs="Arial" w:asciiTheme="minorHAnsi" w:cstheme="minorHAnsi" w:hAnsiTheme="minorHAnsi"/>
      <w:b/>
      <w:bCs/>
      <w:sz w:val="22"/>
      <w:szCs w:val="22"/>
    </w:rPr>
  </w:style>
  <w:style w:type="paragraph" w:styleId="Listing2" w:customStyle="1">
    <w:name w:val="Listing2"/>
    <w:basedOn w:val="Normal"/>
    <w:link w:val="Listing2Char"/>
    <w:autoRedefine/>
    <w:qFormat/>
    <w:rsid w:val="00df3785"/>
    <w:pPr/>
    <w:rPr/>
  </w:style>
  <w:style w:type="paragraph" w:styleId="Endnote">
    <w:name w:val="Endnote Text"/>
    <w:basedOn w:val="Normal"/>
    <w:link w:val="EndnoteTextChar"/>
    <w:uiPriority w:val="99"/>
    <w:semiHidden/>
    <w:unhideWhenUsed/>
    <w:rsid w:val="00b50534"/>
    <w:pPr/>
    <w:rPr/>
  </w:style>
  <w:style w:type="paragraph" w:styleId="Footnote" w:customStyle="1">
    <w:name w:val="Footnote Text"/>
    <w:basedOn w:val="Normal"/>
    <w:link w:val="FootnoteChar"/>
    <w:autoRedefine/>
    <w:rsid w:val="00b50534"/>
    <w:pPr/>
    <w:rPr>
      <w:lang w:val="nl-BE"/>
    </w:rPr>
  </w:style>
  <w:style w:type="paragraph" w:styleId="04aNumbering" w:customStyle="1">
    <w:name w:val="04a_Numbering"/>
    <w:basedOn w:val="Normal"/>
    <w:qFormat/>
    <w:rsid w:val="00287c8f"/>
    <w:pPr>
      <w:numPr>
        <w:ilvl w:val="0"/>
        <w:numId w:val="5"/>
      </w:numPr>
      <w:tabs>
        <w:tab w:val="clear" w:pos="708"/>
        <w:tab w:val="left" w:pos="567" w:leader="none"/>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qFormat/>
    <w:rsid w:val="003c167e"/>
    <w:pPr/>
    <w:rPr>
      <w:rFonts w:ascii="Tahoma" w:hAnsi="Tahoma" w:cs="Tahoma"/>
      <w:sz w:val="16"/>
      <w:szCs w:val="16"/>
    </w:rPr>
  </w:style>
  <w:style w:type="paragraph" w:styleId="Annotationtext">
    <w:name w:val="annotation text"/>
    <w:basedOn w:val="Normal"/>
    <w:link w:val="CommentTextChar"/>
    <w:uiPriority w:val="99"/>
    <w:unhideWhenUsed/>
    <w:qFormat/>
    <w:rsid w:val="00fa2400"/>
    <w:pPr/>
    <w:rPr>
      <w:sz w:val="20"/>
    </w:rPr>
  </w:style>
  <w:style w:type="paragraph" w:styleId="Annotationsubject">
    <w:name w:val="annotation subject"/>
    <w:basedOn w:val="Annotationtext"/>
    <w:next w:val="Annotationtext"/>
    <w:link w:val="CommentSubjectChar"/>
    <w:uiPriority w:val="99"/>
    <w:semiHidden/>
    <w:unhideWhenUsed/>
    <w:qFormat/>
    <w:rsid w:val="00fa2400"/>
    <w:pPr/>
    <w:rPr>
      <w:b/>
      <w:bCs/>
    </w:rPr>
  </w:style>
  <w:style w:type="paragraph" w:styleId="Revision">
    <w:name w:val="Revision"/>
    <w:uiPriority w:val="99"/>
    <w:semiHidden/>
    <w:qFormat/>
    <w:rsid w:val="00fd2677"/>
    <w:pPr>
      <w:widowControl/>
      <w:bidi w:val="0"/>
      <w:spacing w:lineRule="auto" w:line="240" w:before="0" w:after="0"/>
      <w:jc w:val="left"/>
    </w:pPr>
    <w:rPr>
      <w:rFonts w:ascii="Arial" w:hAnsi="Arial" w:eastAsia="" w:cs="" w:asciiTheme="minorHAnsi" w:cstheme="minorBidi" w:eastAsiaTheme="minorEastAsia" w:hAnsiTheme="minorHAnsi"/>
      <w:color w:val="auto"/>
      <w:kern w:val="0"/>
      <w:sz w:val="22"/>
      <w:szCs w:val="20"/>
      <w:lang w:val="en-GB" w:eastAsia="en-US" w:bidi="ar-SA"/>
    </w:rPr>
  </w:style>
  <w:style w:type="paragraph" w:styleId="Body" w:customStyle="1">
    <w:name w:val="body"/>
    <w:qFormat/>
    <w:rsid w:val="00750210"/>
    <w:pPr>
      <w:widowControl/>
      <w:bidi w:val="0"/>
      <w:spacing w:lineRule="auto" w:line="276" w:before="240" w:after="120"/>
      <w:jc w:val="both"/>
    </w:pPr>
    <w:rPr>
      <w:rFonts w:ascii="Arial" w:hAnsi="Arial" w:eastAsia="" w:cs="" w:asciiTheme="minorHAnsi" w:cstheme="minorBidi" w:eastAsiaTheme="minorEastAsia" w:hAnsiTheme="minorHAnsi"/>
      <w:color w:val="auto"/>
      <w:kern w:val="0"/>
      <w:sz w:val="22"/>
      <w:szCs w:val="24"/>
      <w:lang w:val="en-US" w:eastAsia="en-US" w:bidi="ar-SA"/>
    </w:rPr>
  </w:style>
  <w:style w:type="paragraph" w:styleId="NormalWeb">
    <w:name w:val="Normal (Web)"/>
    <w:basedOn w:val="Normal"/>
    <w:uiPriority w:val="99"/>
    <w:semiHidden/>
    <w:unhideWhenUsed/>
    <w:qFormat/>
    <w:rsid w:val="00b424f5"/>
    <w:pPr>
      <w:spacing w:beforeAutospacing="1" w:afterAutospacing="1"/>
    </w:pPr>
    <w:rPr/>
  </w:style>
  <w:style w:type="paragraph" w:styleId="05HeadlinenoIndex" w:customStyle="1">
    <w:name w:val="05_Headline no Index"/>
    <w:basedOn w:val="Normal"/>
    <w:qFormat/>
    <w:rsid w:val="005c7e1f"/>
    <w:pPr>
      <w:spacing w:lineRule="exact" w:line="300" w:before="0" w:after="250"/>
      <w:jc w:val="both"/>
    </w:pPr>
    <w:rPr>
      <w:rFonts w:ascii="Georgia" w:hAnsi="Georgia"/>
      <w:b/>
      <w:lang w:eastAsia="de-DE"/>
    </w:rPr>
  </w:style>
  <w:style w:type="paragraph" w:styleId="04BodyText" w:customStyle="1">
    <w:name w:val="04_Body Text"/>
    <w:basedOn w:val="Normal"/>
    <w:link w:val="04BodyTextChar"/>
    <w:uiPriority w:val="99"/>
    <w:qFormat/>
    <w:rsid w:val="00bc5128"/>
    <w:pPr>
      <w:spacing w:lineRule="auto" w:line="276" w:before="0" w:after="250"/>
      <w:jc w:val="both"/>
    </w:pPr>
    <w:rPr>
      <w:rFonts w:ascii="Georgia" w:hAnsi="Georgia"/>
      <w:sz w:val="20"/>
      <w:lang w:eastAsia="de-D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91b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Pr/>
    </w:tblStylePr>
    <w:tblStylePr w:type="lastCol">
      <w:rPr>
        <w:b/>
        <w:bCs/>
      </w:rPr>
      <w:tbl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uiPriority w:val="59"/>
    <w:rsid w:val="003e13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uiPriority w:val="59"/>
    <w:rsid w:val="003e13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
    <w:name w:val="Table Grid3"/>
    <w:basedOn w:val="TableNormal"/>
    <w:uiPriority w:val="59"/>
    <w:rsid w:val="00f372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4">
    <w:name w:val="Table Grid4"/>
    <w:basedOn w:val="TableNormal"/>
    <w:uiPriority w:val="39"/>
    <w:rsid w:val="008a2c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esma.europa.eu/" TargetMode="External"/><Relationship Id="rId5" Type="http://schemas.openxmlformats.org/officeDocument/2006/relationships/hyperlink" Target="http://www.esma.europa.eu/legal-notice" TargetMode="Externa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Relationship Id="rId16" Type="http://schemas.openxmlformats.org/officeDocument/2006/relationships/customXml" Target="../customXml/item5.xml"/>
</Relationships>
</file>

<file path=word/_rels/footer1.xml.rels><?xml version="1.0" encoding="UTF-8"?>
<Relationships xmlns="http://schemas.openxmlformats.org/package/2006/relationships"><Relationship Id="rId1" Type="http://schemas.openxmlformats.org/officeDocument/2006/relationships/hyperlink" Target="https://sherpa.esma.europa.eu/sites/MKT/SMK/_layouts/15/DocIdRedir.aspx?ID=ESMA70-156-1484"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TermName>CSDR - CSDR Settlement Discipline</TermName>
          <TermId>393de213-8012-41d4-9665-a8ccd1c8fe8b</TermId>
        </TermInfo>
      </Terms>
    </caa5aeb1a6644849b60fbe2335e12657>
    <bce29119141747ccb9ac7d87218ed4af xmlns="20fbe147-bbda-4e53-b6b1-7e8bbff3fe19">
      <Terms xmlns="http://schemas.microsoft.com/office/infopath/2007/PartnerControls">
        <TermInfo>
          <TermName>Trading Unit</TermName>
          <TermId>0cda11c1-7d91-4d51-b3a1-339122a07b73</TermId>
        </TermInfo>
      </Terms>
    </bce29119141747ccb9ac7d87218ed4af>
    <j69a081f486747f6ac8a5aeed63facfd xmlns="20fbe147-bbda-4e53-b6b1-7e8bbff3fe19">
      <Terms xmlns="http://schemas.microsoft.com/office/infopath/2007/PartnerControls">
        <TermInfo>
          <TermName>Regular</TermName>
          <TermId>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TermName>CSDR Settlement Discipline - RTS on Settlement Discipline</TermName>
          <TermId>94b829d6-c106-4b87-85b5-2af31436c382</TermId>
        </TermInfo>
      </Terms>
    </n644e5dfaa29486bad4a4fc019c6d2df>
    <eed0a0b2ea6941718a34434e243f3d8f xmlns="20fbe147-bbda-4e53-b6b1-7e8bbff3fe19">
      <Terms xmlns="http://schemas.microsoft.com/office/infopath/2007/PartnerControls">
        <TermInfo>
          <TermName>Consultation Paper</TermName>
          <TermId>c6238baf-c3d7-4bb8-8cf2-f28a89601f52</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6</TotalTime>
  <Application>LibreOffice/7.4.0.3$Linux_X86_64 LibreOffice_project/40$Build-3</Application>
  <AppVersion>15.0000</AppVersion>
  <DocSecurity>8</DocSecurity>
  <Pages>5</Pages>
  <Words>767</Words>
  <Characters>4287</Characters>
  <CharactersWithSpaces>5002</CharactersWithSpaces>
  <Paragraphs>47</Paragraphs>
  <Company>ESMA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2022-07-11T12:05:00Z</dcterms:created>
  <dc:creator>Alina.Dragomir@esma.europa.eu</dc:creator>
  <dc:description/>
  <dc:language>es-ES</dc:language>
  <cp:lastModifiedBy/>
  <cp:lastPrinted>2017-07-24T14:47:00Z</cp:lastPrinted>
  <dcterms:modified xsi:type="dcterms:W3CDTF">2022-09-02T12:33:56Z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Level">
    <vt:lpwstr>14;#Regular|07f1e362-856b-423d-bea6-a14079762141</vt:lpwstr>
  </property>
  <property fmtid="{D5CDD505-2E9C-101B-9397-08002B2CF9AE}" pid="3" name="ContentTypeId">
    <vt:lpwstr>0x01010001BD15C3986B91498E0AE644B715B9EE15006399F63989C99841BC623FF7757EFADE</vt:lpwstr>
  </property>
  <property fmtid="{D5CDD505-2E9C-101B-9397-08002B2CF9AE}" pid="4" name="Document Language">
    <vt:lpwstr/>
  </property>
  <property fmtid="{D5CDD505-2E9C-101B-9397-08002B2CF9AE}" pid="5" name="DocumentSetDescription">
    <vt:lpwstr/>
  </property>
  <property fmtid="{D5CDD505-2E9C-101B-9397-08002B2CF9AE}" pid="6" name="DocumentType">
    <vt:lpwstr>91;#Consultation Paper|c6238baf-c3d7-4bb8-8cf2-f28a89601f52</vt:lpwstr>
  </property>
  <property fmtid="{D5CDD505-2E9C-101B-9397-08002B2CF9AE}" pid="7" name="Document_x0020_Language">
    <vt:lpwstr/>
  </property>
  <property fmtid="{D5CDD505-2E9C-101B-9397-08002B2CF9AE}" pid="8" name="EsmaAudience">
    <vt:lpwstr/>
  </property>
  <property fmtid="{D5CDD505-2E9C-101B-9397-08002B2CF9AE}" pid="9" name="LegalAct">
    <vt:lpwstr>30;#ESMA Regulation|1f6010a2-1a2c-44cf-adf8-f8fd9b166bb1</vt:lpwstr>
  </property>
  <property fmtid="{D5CDD505-2E9C-101B-9397-08002B2CF9AE}" pid="10" name="LegalInstrument">
    <vt:lpwstr>27;#Guidelines|5e144655-8ff3-49e5-b82a-b036da8a9173</vt:lpwstr>
  </property>
  <property fmtid="{D5CDD505-2E9C-101B-9397-08002B2CF9AE}" pid="11" name="MemberState">
    <vt:lpwstr/>
  </property>
  <property fmtid="{D5CDD505-2E9C-101B-9397-08002B2CF9AE}" pid="12" name="Related Legal Acts">
    <vt:lpwstr/>
  </property>
  <property fmtid="{D5CDD505-2E9C-101B-9397-08002B2CF9AE}" pid="13" name="Stakeholder">
    <vt:lpwstr/>
  </property>
  <property fmtid="{D5CDD505-2E9C-101B-9397-08002B2CF9AE}" pid="14" name="SubTopic">
    <vt:lpwstr>1748;#CSDR Settlement Discipline - RTS on Settlement Discipline|94b829d6-c106-4b87-85b5-2af31436c382</vt:lpwstr>
  </property>
  <property fmtid="{D5CDD505-2E9C-101B-9397-08002B2CF9AE}" pid="15" name="TeamName">
    <vt:lpwstr>484;#Trading Unit|0cda11c1-7d91-4d51-b3a1-339122a07b73</vt:lpwstr>
  </property>
  <property fmtid="{D5CDD505-2E9C-101B-9397-08002B2CF9AE}" pid="16" name="TeamTopic">
    <vt:lpwstr>87;#Other Work|f1a52b52-917d-42ef-9667-945839604bb2</vt:lpwstr>
  </property>
  <property fmtid="{D5CDD505-2E9C-101B-9397-08002B2CF9AE}" pid="17" name="Topic">
    <vt:lpwstr>1744;#CSDR - CSDR Settlement Discipline|393de213-8012-41d4-9665-a8ccd1c8fe8b</vt:lpwstr>
  </property>
  <property fmtid="{D5CDD505-2E9C-101B-9397-08002B2CF9AE}" pid="18" name="URL">
    <vt:lpwstr/>
  </property>
  <property fmtid="{D5CDD505-2E9C-101B-9397-08002B2CF9AE}" pid="19" name="_dlc_DocIdItemGuid">
    <vt:lpwstr>dd54ae39-bc56-442f-9acd-9c02a6557d36</vt:lpwstr>
  </property>
  <property fmtid="{D5CDD505-2E9C-101B-9397-08002B2CF9AE}" pid="20" name="_docset_NoMedatataSyncRequired">
    <vt:lpwstr>False</vt:lpwstr>
  </property>
  <property fmtid="{D5CDD505-2E9C-101B-9397-08002B2CF9AE}" pid="21" name="_MarkAsFinal">
    <vt:bool>1</vt:bool>
  </property>
</Properties>
</file>