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6A3CB02C" w14:textId="77777777" w:rsidTr="00315E96">
        <w:trPr>
          <w:trHeight w:val="284"/>
        </w:trPr>
        <w:tc>
          <w:tcPr>
            <w:tcW w:w="9412" w:type="dxa"/>
          </w:tcPr>
          <w:p w14:paraId="6A3CB02B" w14:textId="4399AC00" w:rsidR="00C2094B" w:rsidRPr="004E49B0" w:rsidRDefault="007E58A7" w:rsidP="00337A3F">
            <w:pPr>
              <w:pStyle w:val="00bDBInfo"/>
              <w:rPr>
                <w:rFonts w:cs="Arial"/>
              </w:rPr>
            </w:pPr>
            <w:r>
              <w:rPr>
                <w:rFonts w:cs="Arial"/>
              </w:rPr>
              <w:t>2</w:t>
            </w:r>
            <w:r w:rsidR="00D8396F">
              <w:rPr>
                <w:rFonts w:cs="Arial"/>
              </w:rPr>
              <w:t>3</w:t>
            </w:r>
            <w:r w:rsidR="00197794">
              <w:rPr>
                <w:rFonts w:cs="Arial"/>
              </w:rPr>
              <w:t xml:space="preserve"> </w:t>
            </w:r>
            <w:r w:rsidR="006920C8">
              <w:rPr>
                <w:rFonts w:cs="Arial"/>
              </w:rPr>
              <w:t>April</w:t>
            </w:r>
            <w:r w:rsidR="00197794">
              <w:rPr>
                <w:rFonts w:cs="Arial"/>
              </w:rPr>
              <w:t xml:space="preserve"> </w:t>
            </w:r>
            <w:r w:rsidR="00EF5FB9">
              <w:rPr>
                <w:rFonts w:cs="Arial"/>
              </w:rPr>
              <w:t>20</w:t>
            </w:r>
            <w:r w:rsidR="006920C8">
              <w:rPr>
                <w:rFonts w:cs="Arial"/>
              </w:rPr>
              <w:t>20</w:t>
            </w:r>
          </w:p>
        </w:tc>
      </w:tr>
    </w:tbl>
    <w:p w14:paraId="6A3CB02D" w14:textId="77777777" w:rsidR="00FD7A8D" w:rsidRPr="00616B9B" w:rsidRDefault="00FD7A8D" w:rsidP="00FD7A8D">
      <w:pPr>
        <w:rPr>
          <w:rFonts w:cs="Arial"/>
          <w:vanish/>
        </w:rPr>
      </w:pPr>
    </w:p>
    <w:tbl>
      <w:tblPr>
        <w:tblpPr w:leftFromText="8505" w:vertAnchor="page" w:horzAnchor="margin" w:tblpY="3801"/>
        <w:tblW w:w="10051" w:type="dxa"/>
        <w:tblLayout w:type="fixed"/>
        <w:tblCellMar>
          <w:left w:w="0" w:type="dxa"/>
          <w:right w:w="0" w:type="dxa"/>
        </w:tblCellMar>
        <w:tblLook w:val="01E0" w:firstRow="1" w:lastRow="1" w:firstColumn="1" w:lastColumn="1" w:noHBand="0" w:noVBand="0"/>
      </w:tblPr>
      <w:tblGrid>
        <w:gridCol w:w="10051"/>
      </w:tblGrid>
      <w:tr w:rsidR="006F4535" w:rsidRPr="00616B9B" w14:paraId="6A3CB02F" w14:textId="77777777" w:rsidTr="00210E59">
        <w:trPr>
          <w:trHeight w:hRule="exact" w:val="1620"/>
        </w:trPr>
        <w:tc>
          <w:tcPr>
            <w:tcW w:w="10051" w:type="dxa"/>
            <w:vAlign w:val="bottom"/>
          </w:tcPr>
          <w:p w14:paraId="0967745D" w14:textId="19E9BAF1" w:rsidR="00EC1154" w:rsidRPr="00391CB0" w:rsidRDefault="006F4535" w:rsidP="00EC1154">
            <w:pPr>
              <w:pStyle w:val="01aDBTitle"/>
              <w:jc w:val="left"/>
              <w:rPr>
                <w:rFonts w:cs="Arial"/>
              </w:rPr>
            </w:pPr>
            <w:r w:rsidRPr="00EC1154">
              <w:rPr>
                <w:rFonts w:cs="Arial"/>
              </w:rPr>
              <w:t>Re</w:t>
            </w:r>
            <w:r w:rsidR="009A3017" w:rsidRPr="00EC1154">
              <w:rPr>
                <w:rFonts w:cs="Arial"/>
              </w:rPr>
              <w:t>sponse</w:t>
            </w:r>
            <w:r w:rsidRPr="00EC1154">
              <w:rPr>
                <w:rFonts w:cs="Arial"/>
              </w:rPr>
              <w:t xml:space="preserve"> form for </w:t>
            </w:r>
            <w:r w:rsidR="00AF38AF" w:rsidRPr="00EC1154">
              <w:rPr>
                <w:rFonts w:cs="Arial"/>
              </w:rPr>
              <w:t xml:space="preserve">the </w:t>
            </w:r>
            <w:r w:rsidR="00197794">
              <w:rPr>
                <w:rFonts w:cs="Arial"/>
              </w:rPr>
              <w:t xml:space="preserve">Joint </w:t>
            </w:r>
            <w:r w:rsidRPr="00EC1154">
              <w:rPr>
                <w:rFonts w:cs="Arial"/>
              </w:rPr>
              <w:t xml:space="preserve">Consultation Paper </w:t>
            </w:r>
            <w:r w:rsidR="00197794">
              <w:rPr>
                <w:rFonts w:cs="Arial"/>
              </w:rPr>
              <w:t>concer</w:t>
            </w:r>
            <w:r w:rsidR="00511299">
              <w:rPr>
                <w:rFonts w:cs="Arial"/>
              </w:rPr>
              <w:t>ning ESG disclosures</w:t>
            </w:r>
          </w:p>
          <w:p w14:paraId="6A3CB02E" w14:textId="368D9A61" w:rsidR="006F4535" w:rsidRPr="009A053D" w:rsidRDefault="006F4535" w:rsidP="00210E59">
            <w:pPr>
              <w:pStyle w:val="01aDBTitle"/>
              <w:jc w:val="left"/>
              <w:rPr>
                <w:rFonts w:cs="Arial"/>
                <w:sz w:val="32"/>
              </w:rPr>
            </w:pPr>
          </w:p>
        </w:tc>
      </w:tr>
      <w:tr w:rsidR="006F4535" w:rsidRPr="00616B9B" w14:paraId="6A3CB031" w14:textId="77777777" w:rsidTr="00210E59">
        <w:trPr>
          <w:trHeight w:hRule="exact" w:val="809"/>
        </w:trPr>
        <w:tc>
          <w:tcPr>
            <w:tcW w:w="10051" w:type="dxa"/>
            <w:tcMar>
              <w:top w:w="142" w:type="dxa"/>
            </w:tcMar>
          </w:tcPr>
          <w:p w14:paraId="6A3CB030" w14:textId="77777777" w:rsidR="006F4535" w:rsidRPr="009A053D" w:rsidRDefault="006F4535" w:rsidP="006F4535">
            <w:pPr>
              <w:pStyle w:val="01bDBSubtitle"/>
              <w:rPr>
                <w:rFonts w:ascii="Arial" w:hAnsi="Arial" w:cs="Arial"/>
                <w:sz w:val="32"/>
              </w:rPr>
            </w:pPr>
            <w:r w:rsidRPr="009A053D">
              <w:rPr>
                <w:rFonts w:ascii="Arial" w:hAnsi="Arial" w:cs="Arial"/>
                <w:sz w:val="32"/>
              </w:rPr>
              <w:t xml:space="preserve"> </w:t>
            </w:r>
          </w:p>
        </w:tc>
      </w:tr>
    </w:tbl>
    <w:p w14:paraId="6A3CB032" w14:textId="77777777" w:rsidR="00620D7C" w:rsidRPr="00616B9B" w:rsidRDefault="00620D7C" w:rsidP="00C00012">
      <w:pPr>
        <w:pStyle w:val="05HeadlinenoIndex"/>
        <w:rPr>
          <w:rFonts w:cs="Arial"/>
        </w:rPr>
        <w:sectPr w:rsidR="00620D7C" w:rsidRPr="00616B9B" w:rsidSect="006E3C72">
          <w:headerReference w:type="even" r:id="rId12"/>
          <w:headerReference w:type="default" r:id="rId13"/>
          <w:footerReference w:type="even" r:id="rId14"/>
          <w:footerReference w:type="default" r:id="rId15"/>
          <w:headerReference w:type="first" r:id="rId16"/>
          <w:footerReference w:type="first" r:id="rId17"/>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6A3CB034" w14:textId="77777777" w:rsidTr="00315E96">
        <w:trPr>
          <w:trHeight w:hRule="exact" w:val="964"/>
        </w:trPr>
        <w:tc>
          <w:tcPr>
            <w:tcW w:w="2325" w:type="dxa"/>
          </w:tcPr>
          <w:p w14:paraId="53603EB0" w14:textId="2C0EC76C" w:rsidR="00620D7C" w:rsidRDefault="00620D7C" w:rsidP="00337A3F">
            <w:pPr>
              <w:pStyle w:val="02Date"/>
              <w:rPr>
                <w:rFonts w:cs="Arial"/>
                <w:shd w:val="clear" w:color="auto" w:fill="FFFFFF" w:themeFill="background1"/>
              </w:rPr>
            </w:pPr>
            <w:r w:rsidRPr="004E49B0">
              <w:rPr>
                <w:rFonts w:cs="Arial"/>
              </w:rPr>
              <w:lastRenderedPageBreak/>
              <w:t xml:space="preserve">Date: </w:t>
            </w:r>
            <w:r w:rsidR="00754AC4">
              <w:rPr>
                <w:rFonts w:cs="Arial"/>
              </w:rPr>
              <w:t>2</w:t>
            </w:r>
            <w:r w:rsidR="00D8396F">
              <w:rPr>
                <w:rFonts w:cs="Arial"/>
              </w:rPr>
              <w:t>3</w:t>
            </w:r>
            <w:r w:rsidR="00754AC4">
              <w:rPr>
                <w:rFonts w:cs="Arial"/>
              </w:rPr>
              <w:t xml:space="preserve"> April</w:t>
            </w:r>
            <w:r w:rsidR="003E573C">
              <w:rPr>
                <w:rFonts w:cs="Arial"/>
              </w:rPr>
              <w:t xml:space="preserve"> </w:t>
            </w:r>
            <w:r w:rsidR="002E4F86">
              <w:rPr>
                <w:rFonts w:cs="Arial"/>
                <w:shd w:val="clear" w:color="auto" w:fill="FFFFFF" w:themeFill="background1"/>
              </w:rPr>
              <w:t>20</w:t>
            </w:r>
            <w:r w:rsidR="00754AC4">
              <w:rPr>
                <w:rFonts w:cs="Arial"/>
                <w:shd w:val="clear" w:color="auto" w:fill="FFFFFF" w:themeFill="background1"/>
              </w:rPr>
              <w:t>2</w:t>
            </w:r>
            <w:r w:rsidR="001D12A2">
              <w:rPr>
                <w:rFonts w:cs="Arial"/>
                <w:shd w:val="clear" w:color="auto" w:fill="FFFFFF" w:themeFill="background1"/>
              </w:rPr>
              <w:t>0</w:t>
            </w:r>
          </w:p>
          <w:p w14:paraId="6A3CB033" w14:textId="6ADB7399" w:rsidR="00704EED" w:rsidRPr="004E49B0" w:rsidRDefault="00704EED" w:rsidP="00337A3F">
            <w:pPr>
              <w:pStyle w:val="02Date"/>
              <w:rPr>
                <w:rFonts w:cs="Arial"/>
              </w:rPr>
            </w:pPr>
            <w:r>
              <w:rPr>
                <w:rFonts w:cs="Arial"/>
                <w:shd w:val="clear" w:color="auto" w:fill="FFFFFF" w:themeFill="background1"/>
              </w:rPr>
              <w:t>ESMA 3</w:t>
            </w:r>
            <w:r w:rsidR="00D94EB7">
              <w:rPr>
                <w:rFonts w:cs="Arial"/>
                <w:shd w:val="clear" w:color="auto" w:fill="FFFFFF" w:themeFill="background1"/>
              </w:rPr>
              <w:t>4</w:t>
            </w:r>
            <w:r>
              <w:rPr>
                <w:rFonts w:cs="Arial"/>
                <w:shd w:val="clear" w:color="auto" w:fill="FFFFFF" w:themeFill="background1"/>
              </w:rPr>
              <w:t>-</w:t>
            </w:r>
            <w:r w:rsidR="00D94EB7">
              <w:rPr>
                <w:rFonts w:cs="Arial"/>
                <w:shd w:val="clear" w:color="auto" w:fill="FFFFFF" w:themeFill="background1"/>
              </w:rPr>
              <w:t>45</w:t>
            </w:r>
            <w:r>
              <w:rPr>
                <w:rFonts w:cs="Arial"/>
                <w:shd w:val="clear" w:color="auto" w:fill="FFFFFF" w:themeFill="background1"/>
              </w:rPr>
              <w:t>-</w:t>
            </w:r>
            <w:r w:rsidR="00D94EB7">
              <w:rPr>
                <w:rFonts w:cs="Arial"/>
                <w:shd w:val="clear" w:color="auto" w:fill="FFFFFF" w:themeFill="background1"/>
              </w:rPr>
              <w:t>904</w:t>
            </w:r>
          </w:p>
        </w:tc>
      </w:tr>
    </w:tbl>
    <w:p w14:paraId="6A3CB035"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4256666B" w14:textId="63E41319" w:rsidR="00754AC4" w:rsidRDefault="00754AC4" w:rsidP="00754AC4">
      <w:pPr>
        <w:spacing w:after="240"/>
        <w:jc w:val="both"/>
        <w:rPr>
          <w:rStyle w:val="SubtleEmphasis"/>
          <w:b w:val="0"/>
          <w:bCs/>
          <w:sz w:val="22"/>
        </w:rPr>
      </w:pPr>
      <w:r w:rsidRPr="00754AC4">
        <w:rPr>
          <w:rStyle w:val="SubtleEmphasis"/>
          <w:b w:val="0"/>
          <w:bCs/>
          <w:sz w:val="22"/>
        </w:rPr>
        <w:t>The European Supervisory Authorities (ESAs) invite comments on all matters in this consultation paper</w:t>
      </w:r>
      <w:r>
        <w:rPr>
          <w:rStyle w:val="SubtleEmphasis"/>
          <w:b w:val="0"/>
          <w:bCs/>
          <w:sz w:val="22"/>
        </w:rPr>
        <w:t xml:space="preserve"> on ESG disclosures under Regulation (EU) 2019/2088</w:t>
      </w:r>
      <w:r w:rsidRPr="00754AC4">
        <w:rPr>
          <w:rStyle w:val="SubtleEmphasis"/>
          <w:b w:val="0"/>
          <w:bCs/>
          <w:sz w:val="22"/>
        </w:rPr>
        <w:t xml:space="preserve"> </w:t>
      </w:r>
      <w:r>
        <w:rPr>
          <w:rStyle w:val="SubtleEmphasis"/>
          <w:b w:val="0"/>
          <w:bCs/>
          <w:sz w:val="22"/>
        </w:rPr>
        <w:t xml:space="preserve">on sustainability-related </w:t>
      </w:r>
      <w:r w:rsidR="00BE7C87">
        <w:rPr>
          <w:rStyle w:val="SubtleEmphasis"/>
          <w:b w:val="0"/>
          <w:bCs/>
          <w:sz w:val="22"/>
        </w:rPr>
        <w:t>disclosures</w:t>
      </w:r>
      <w:r>
        <w:rPr>
          <w:rStyle w:val="SubtleEmphasis"/>
          <w:b w:val="0"/>
          <w:bCs/>
          <w:sz w:val="22"/>
        </w:rPr>
        <w:t xml:space="preserve"> in the financial sector (hereinafter “SFDR”) </w:t>
      </w:r>
      <w:r w:rsidRPr="00754AC4">
        <w:rPr>
          <w:rStyle w:val="SubtleEmphasis"/>
          <w:b w:val="0"/>
          <w:bCs/>
          <w:sz w:val="22"/>
        </w:rPr>
        <w:t xml:space="preserve">and in particular on the specific questions summarised in Section 3 of the consultation paper under “Questions to stakeholders”. </w:t>
      </w:r>
    </w:p>
    <w:p w14:paraId="55CA6450" w14:textId="43B99A04" w:rsidR="00754AC4" w:rsidRPr="00754AC4" w:rsidRDefault="00754AC4" w:rsidP="00754AC4">
      <w:pPr>
        <w:spacing w:after="240"/>
        <w:jc w:val="both"/>
        <w:rPr>
          <w:rStyle w:val="SubtleEmphasis"/>
          <w:b w:val="0"/>
          <w:bCs/>
          <w:sz w:val="22"/>
        </w:rPr>
      </w:pPr>
      <w:r w:rsidRPr="00754AC4">
        <w:rPr>
          <w:rStyle w:val="SubtleEmphasis"/>
          <w:b w:val="0"/>
          <w:bCs/>
          <w:sz w:val="22"/>
        </w:rPr>
        <w:t>Comments are most helpful if they:</w:t>
      </w:r>
    </w:p>
    <w:p w14:paraId="443F1C2C" w14:textId="77777777" w:rsidR="00754AC4" w:rsidRPr="00754AC4" w:rsidRDefault="00754AC4" w:rsidP="00754AC4">
      <w:pPr>
        <w:pStyle w:val="ListParagraph"/>
        <w:numPr>
          <w:ilvl w:val="0"/>
          <w:numId w:val="49"/>
        </w:numPr>
        <w:spacing w:after="240"/>
        <w:jc w:val="both"/>
        <w:rPr>
          <w:rStyle w:val="SubtleEmphasis"/>
          <w:b w:val="0"/>
          <w:bCs/>
          <w:sz w:val="22"/>
        </w:rPr>
      </w:pPr>
      <w:r w:rsidRPr="00754AC4">
        <w:rPr>
          <w:rStyle w:val="SubtleEmphasis"/>
          <w:b w:val="0"/>
          <w:bCs/>
          <w:sz w:val="22"/>
        </w:rPr>
        <w:t>contain a clear rationale; and</w:t>
      </w:r>
    </w:p>
    <w:p w14:paraId="44288AF1" w14:textId="77777777" w:rsidR="00754AC4" w:rsidRPr="00754AC4" w:rsidRDefault="00754AC4" w:rsidP="00754AC4">
      <w:pPr>
        <w:pStyle w:val="ListParagraph"/>
        <w:numPr>
          <w:ilvl w:val="0"/>
          <w:numId w:val="49"/>
        </w:numPr>
        <w:spacing w:after="240"/>
        <w:jc w:val="both"/>
        <w:rPr>
          <w:rStyle w:val="SubtleEmphasis"/>
          <w:b w:val="0"/>
          <w:bCs/>
          <w:sz w:val="22"/>
        </w:rPr>
      </w:pPr>
      <w:r w:rsidRPr="00754AC4">
        <w:rPr>
          <w:rStyle w:val="SubtleEmphasis"/>
          <w:b w:val="0"/>
          <w:bCs/>
          <w:sz w:val="22"/>
        </w:rPr>
        <w:t>describe any alternatives the ESAs should consider.</w:t>
      </w:r>
    </w:p>
    <w:p w14:paraId="122FDDB2" w14:textId="5647B0AF" w:rsidR="00C86E1C" w:rsidRDefault="00C86E1C" w:rsidP="00754AC4">
      <w:pPr>
        <w:spacing w:after="240"/>
        <w:jc w:val="both"/>
        <w:rPr>
          <w:rStyle w:val="SubtleEmphasis"/>
          <w:b w:val="0"/>
          <w:bCs/>
          <w:sz w:val="22"/>
        </w:rPr>
      </w:pPr>
      <w:r>
        <w:rPr>
          <w:rStyle w:val="SubtleEmphasis"/>
          <w:b w:val="0"/>
          <w:bCs/>
          <w:sz w:val="22"/>
        </w:rPr>
        <w:t>When describing alternative approaches the ESAs encourage stakeholders to consider how the approach would achieve the aims of SFDR.</w:t>
      </w:r>
    </w:p>
    <w:p w14:paraId="62803BA4" w14:textId="77777777" w:rsidR="00EC1154" w:rsidRDefault="00EC1154" w:rsidP="00AF38AF">
      <w:pPr>
        <w:rPr>
          <w:rStyle w:val="SubtleEmphasis"/>
          <w:b w:val="0"/>
          <w:sz w:val="22"/>
        </w:rPr>
      </w:pPr>
    </w:p>
    <w:p w14:paraId="6A3CB03F" w14:textId="77777777" w:rsidR="009A3017" w:rsidRPr="00E40A5C" w:rsidRDefault="009A3017" w:rsidP="009A3017">
      <w:pPr>
        <w:spacing w:after="120"/>
        <w:jc w:val="both"/>
        <w:rPr>
          <w:rStyle w:val="SubtleEmphasis"/>
          <w:sz w:val="22"/>
        </w:rPr>
      </w:pPr>
      <w:r w:rsidRPr="00E40A5C">
        <w:rPr>
          <w:rStyle w:val="SubtleEmphasis"/>
          <w:sz w:val="22"/>
        </w:rPr>
        <w:t>Instructions</w:t>
      </w:r>
    </w:p>
    <w:p w14:paraId="6A3CB040" w14:textId="77777777" w:rsidR="009A3017" w:rsidRPr="00E40A5C" w:rsidRDefault="009A3017" w:rsidP="009A3017">
      <w:pPr>
        <w:spacing w:after="240"/>
        <w:jc w:val="both"/>
        <w:rPr>
          <w:rStyle w:val="SubtleEmphasis"/>
          <w:b w:val="0"/>
          <w:sz w:val="22"/>
        </w:rPr>
      </w:pPr>
      <w:r w:rsidRPr="00E40A5C">
        <w:rPr>
          <w:rStyle w:val="SubtleEmphasis"/>
          <w:b w:val="0"/>
          <w:sz w:val="22"/>
        </w:rPr>
        <w:t>In order to facilitate analysis of responses to the Consultation Paper, respondents are requested to follow the below steps when preparing and submitting their response:</w:t>
      </w:r>
    </w:p>
    <w:p w14:paraId="6A3CB041"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 xml:space="preserve">Insert your responses to the questions in the Consultation Paper in </w:t>
      </w:r>
      <w:r w:rsidR="00963D60">
        <w:rPr>
          <w:rStyle w:val="SubtleEmphasis"/>
          <w:b w:val="0"/>
          <w:sz w:val="22"/>
        </w:rPr>
        <w:t>the present</w:t>
      </w:r>
      <w:r w:rsidR="00963D60" w:rsidRPr="00E40A5C">
        <w:rPr>
          <w:rStyle w:val="SubtleEmphasis"/>
          <w:b w:val="0"/>
          <w:sz w:val="22"/>
        </w:rPr>
        <w:t xml:space="preserve"> </w:t>
      </w:r>
      <w:r w:rsidR="00315895">
        <w:rPr>
          <w:rStyle w:val="SubtleEmphasis"/>
          <w:b w:val="0"/>
          <w:sz w:val="22"/>
        </w:rPr>
        <w:t xml:space="preserve">response </w:t>
      </w:r>
      <w:r w:rsidRPr="00E40A5C">
        <w:rPr>
          <w:rStyle w:val="SubtleEmphasis"/>
          <w:b w:val="0"/>
          <w:sz w:val="22"/>
        </w:rPr>
        <w:t>form</w:t>
      </w:r>
      <w:r w:rsidR="00963D60">
        <w:rPr>
          <w:rStyle w:val="SubtleEmphasis"/>
          <w:b w:val="0"/>
          <w:sz w:val="22"/>
        </w:rPr>
        <w:t>.</w:t>
      </w:r>
      <w:r w:rsidRPr="00E40A5C">
        <w:rPr>
          <w:rStyle w:val="SubtleEmphasis"/>
          <w:b w:val="0"/>
          <w:sz w:val="22"/>
        </w:rPr>
        <w:t xml:space="preserve"> </w:t>
      </w:r>
    </w:p>
    <w:p w14:paraId="6A3CB042" w14:textId="7681A708"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Please do not remove tags of the type &lt;ESA_QUESTION_</w:t>
      </w:r>
      <w:r w:rsidR="00C86E1C">
        <w:rPr>
          <w:rStyle w:val="SubtleEmphasis"/>
          <w:b w:val="0"/>
          <w:sz w:val="22"/>
        </w:rPr>
        <w:t>ESG</w:t>
      </w:r>
      <w:r w:rsidRPr="00E40A5C">
        <w:rPr>
          <w:rStyle w:val="SubtleEmphasis"/>
          <w:b w:val="0"/>
          <w:sz w:val="22"/>
        </w:rPr>
        <w:t>_1&gt;. Your response to each question has to be framed by the two tags corresponding to the question.</w:t>
      </w:r>
    </w:p>
    <w:p w14:paraId="6A3CB043"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If you do not wish to respond to a given question, please do not delete it but simply leave the text “TYPE YOUR TEXT HERE” between the tags.</w:t>
      </w:r>
    </w:p>
    <w:p w14:paraId="6A3CB044" w14:textId="04FB3B90"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When you have drafted your response, name your response form according to the following convention: ESA_</w:t>
      </w:r>
      <w:r w:rsidR="00C86E1C">
        <w:rPr>
          <w:rStyle w:val="SubtleEmphasis"/>
          <w:b w:val="0"/>
          <w:sz w:val="22"/>
        </w:rPr>
        <w:t>ESG</w:t>
      </w:r>
      <w:r w:rsidRPr="00E40A5C">
        <w:rPr>
          <w:rStyle w:val="SubtleEmphasis"/>
          <w:b w:val="0"/>
          <w:sz w:val="22"/>
        </w:rPr>
        <w:t>_nameofrespondent_RESPONSEFORM. For example, for a respondent named ABCD, the response form would be entitled ESA_</w:t>
      </w:r>
      <w:r w:rsidR="00C86E1C">
        <w:rPr>
          <w:rStyle w:val="SubtleEmphasis"/>
          <w:b w:val="0"/>
          <w:sz w:val="22"/>
        </w:rPr>
        <w:t>ESG</w:t>
      </w:r>
      <w:r w:rsidRPr="00E40A5C">
        <w:rPr>
          <w:rStyle w:val="SubtleEmphasis"/>
          <w:b w:val="0"/>
          <w:sz w:val="22"/>
        </w:rPr>
        <w:t>_ABCD_RESPONSEFORM.</w:t>
      </w:r>
    </w:p>
    <w:p w14:paraId="180C2205" w14:textId="19B88CA2" w:rsidR="00197794" w:rsidRPr="00197794" w:rsidRDefault="00197794" w:rsidP="00197794">
      <w:pPr>
        <w:pStyle w:val="ListParagraph"/>
        <w:numPr>
          <w:ilvl w:val="0"/>
          <w:numId w:val="37"/>
        </w:numPr>
        <w:spacing w:after="240" w:line="276" w:lineRule="auto"/>
        <w:ind w:left="567" w:hanging="567"/>
        <w:contextualSpacing w:val="0"/>
        <w:jc w:val="both"/>
        <w:rPr>
          <w:rStyle w:val="SubtleEmphasis"/>
          <w:b w:val="0"/>
          <w:sz w:val="22"/>
        </w:rPr>
      </w:pPr>
      <w:r w:rsidRPr="00197794">
        <w:rPr>
          <w:rStyle w:val="SubtleEmphasis"/>
          <w:b w:val="0"/>
          <w:sz w:val="22"/>
        </w:rPr>
        <w:t>The consultation paper is available on the websites of the three ESAs</w:t>
      </w:r>
      <w:r w:rsidR="00764042">
        <w:rPr>
          <w:rStyle w:val="SubtleEmphasis"/>
          <w:b w:val="0"/>
          <w:sz w:val="22"/>
        </w:rPr>
        <w:t xml:space="preserve"> and the Joint Committee</w:t>
      </w:r>
      <w:r w:rsidRPr="00197794">
        <w:rPr>
          <w:rStyle w:val="SubtleEmphasis"/>
          <w:b w:val="0"/>
          <w:sz w:val="22"/>
        </w:rPr>
        <w:t xml:space="preserve">. Comments on this consultation paper can be sent using the response form, via the </w:t>
      </w:r>
      <w:hyperlink r:id="rId18" w:history="1">
        <w:r w:rsidRPr="00197794">
          <w:rPr>
            <w:rStyle w:val="Hyperlink"/>
            <w:rFonts w:cs="Arial"/>
            <w:sz w:val="22"/>
          </w:rPr>
          <w:t>ESMA website</w:t>
        </w:r>
      </w:hyperlink>
      <w:r w:rsidRPr="00197794">
        <w:rPr>
          <w:rStyle w:val="SubtleEmphasis"/>
          <w:b w:val="0"/>
          <w:sz w:val="24"/>
        </w:rPr>
        <w:t xml:space="preserve"> </w:t>
      </w:r>
      <w:r w:rsidRPr="00197794">
        <w:rPr>
          <w:rStyle w:val="SubtleEmphasis"/>
          <w:b w:val="0"/>
          <w:sz w:val="22"/>
        </w:rPr>
        <w:t xml:space="preserve">under the heading ‘Your input - Consultations’ </w:t>
      </w:r>
      <w:r w:rsidRPr="001C240F">
        <w:rPr>
          <w:rStyle w:val="SubtleEmphasis"/>
          <w:b w:val="0"/>
          <w:sz w:val="22"/>
        </w:rPr>
        <w:t xml:space="preserve">by </w:t>
      </w:r>
      <w:r w:rsidR="00D5594A" w:rsidRPr="001C240F">
        <w:rPr>
          <w:rStyle w:val="SubtleEmphasis"/>
          <w:sz w:val="22"/>
        </w:rPr>
        <w:t>1 September</w:t>
      </w:r>
      <w:r w:rsidRPr="001C240F">
        <w:rPr>
          <w:rStyle w:val="SubtleEmphasis"/>
          <w:sz w:val="22"/>
        </w:rPr>
        <w:t xml:space="preserve"> 2020</w:t>
      </w:r>
      <w:r w:rsidRPr="00197794">
        <w:rPr>
          <w:rStyle w:val="SubtleEmphasis"/>
          <w:b w:val="0"/>
          <w:sz w:val="22"/>
        </w:rPr>
        <w:t>.</w:t>
      </w:r>
    </w:p>
    <w:p w14:paraId="2481E1E6" w14:textId="67CDDA3F" w:rsidR="00197794" w:rsidRDefault="00197794" w:rsidP="00197794">
      <w:pPr>
        <w:pStyle w:val="ListParagraph"/>
        <w:numPr>
          <w:ilvl w:val="0"/>
          <w:numId w:val="37"/>
        </w:numPr>
        <w:spacing w:after="240" w:line="276" w:lineRule="auto"/>
        <w:ind w:left="567" w:hanging="567"/>
        <w:contextualSpacing w:val="0"/>
        <w:jc w:val="both"/>
        <w:rPr>
          <w:rStyle w:val="SubtleEmphasis"/>
          <w:b w:val="0"/>
          <w:sz w:val="22"/>
        </w:rPr>
      </w:pPr>
      <w:r w:rsidRPr="00197794">
        <w:rPr>
          <w:rStyle w:val="SubtleEmphasis"/>
          <w:b w:val="0"/>
          <w:sz w:val="22"/>
        </w:rPr>
        <w:t>Contributions not provided in the template for comments, or after the deadline will not be processed.</w:t>
      </w:r>
    </w:p>
    <w:p w14:paraId="5F3A7F1F" w14:textId="57F7F592" w:rsidR="00197794" w:rsidRDefault="00197794" w:rsidP="00197794">
      <w:pPr>
        <w:spacing w:after="240" w:line="276" w:lineRule="auto"/>
        <w:jc w:val="both"/>
        <w:rPr>
          <w:rStyle w:val="SubtleEmphasis"/>
          <w:b w:val="0"/>
          <w:sz w:val="22"/>
        </w:rPr>
      </w:pPr>
    </w:p>
    <w:p w14:paraId="5E94D042" w14:textId="77777777" w:rsidR="00D5594A" w:rsidRPr="00197794" w:rsidRDefault="00D5594A" w:rsidP="00197794">
      <w:pPr>
        <w:spacing w:after="240" w:line="276" w:lineRule="auto"/>
        <w:jc w:val="both"/>
        <w:rPr>
          <w:rStyle w:val="SubtleEmphasis"/>
          <w:b w:val="0"/>
          <w:sz w:val="22"/>
        </w:rPr>
      </w:pPr>
    </w:p>
    <w:p w14:paraId="6A3CB046" w14:textId="77777777" w:rsidR="00210E59" w:rsidRPr="00210E59" w:rsidRDefault="00210E59" w:rsidP="00210E59">
      <w:pPr>
        <w:spacing w:after="120"/>
        <w:jc w:val="both"/>
        <w:rPr>
          <w:rStyle w:val="SubtleEmphasis"/>
          <w:sz w:val="22"/>
        </w:rPr>
      </w:pPr>
      <w:r w:rsidRPr="00210E59">
        <w:rPr>
          <w:rStyle w:val="SubtleEmphasis"/>
          <w:sz w:val="22"/>
        </w:rPr>
        <w:lastRenderedPageBreak/>
        <w:t>Publication of responses</w:t>
      </w:r>
    </w:p>
    <w:p w14:paraId="0B308639" w14:textId="77777777" w:rsidR="00197794" w:rsidRPr="00197794" w:rsidRDefault="00197794" w:rsidP="00197794">
      <w:pPr>
        <w:rPr>
          <w:sz w:val="22"/>
          <w:szCs w:val="22"/>
        </w:rPr>
      </w:pPr>
      <w:r w:rsidRPr="00197794">
        <w:rPr>
          <w:sz w:val="22"/>
          <w:szCs w:val="22"/>
        </w:rPr>
        <w:t>All contributions received will be published following the close of the consultation, unless you request otherwise in the respective field in the template for comments. A standard confidentiality statement in an email message will not be treated as a request for non-disclosure. A confidential response may be requested from us in accordance with ESAs rules on public access to documents. We may consult you if we receive such a request. Any decision we make not to disclose the response is reviewable by ESAs Board of Appeal and the European Ombudsman.</w:t>
      </w:r>
    </w:p>
    <w:p w14:paraId="0D1FEFE7" w14:textId="77777777" w:rsidR="00197794" w:rsidRDefault="00197794" w:rsidP="004E6AE4">
      <w:pPr>
        <w:rPr>
          <w:rStyle w:val="SubtleEmphasis"/>
          <w:sz w:val="22"/>
          <w:lang w:eastAsia="en-GB"/>
        </w:rPr>
      </w:pPr>
    </w:p>
    <w:p w14:paraId="3561D6A6" w14:textId="77777777" w:rsidR="00197794" w:rsidRDefault="00197794" w:rsidP="004E6AE4">
      <w:pPr>
        <w:rPr>
          <w:rStyle w:val="SubtleEmphasis"/>
          <w:sz w:val="22"/>
          <w:lang w:eastAsia="en-GB"/>
        </w:rPr>
      </w:pPr>
    </w:p>
    <w:p w14:paraId="6A3CB048" w14:textId="1D432EA9" w:rsidR="009A3017" w:rsidRPr="00E40A5C" w:rsidRDefault="009A3017" w:rsidP="004E6AE4">
      <w:pPr>
        <w:rPr>
          <w:rStyle w:val="SubtleEmphasis"/>
          <w:sz w:val="22"/>
          <w:lang w:eastAsia="en-GB"/>
        </w:rPr>
      </w:pPr>
      <w:r w:rsidRPr="00E40A5C">
        <w:rPr>
          <w:rStyle w:val="SubtleEmphasis"/>
          <w:sz w:val="22"/>
          <w:lang w:eastAsia="en-GB"/>
        </w:rPr>
        <w:t>Data protection</w:t>
      </w:r>
    </w:p>
    <w:p w14:paraId="56AA910E" w14:textId="77777777" w:rsidR="00197794" w:rsidRDefault="00197794" w:rsidP="00210E59">
      <w:pPr>
        <w:rPr>
          <w:sz w:val="22"/>
        </w:rPr>
      </w:pPr>
    </w:p>
    <w:p w14:paraId="5054EF54" w14:textId="656E48F9" w:rsidR="00197794" w:rsidRPr="00197794" w:rsidRDefault="00197794" w:rsidP="00210E59">
      <w:pPr>
        <w:rPr>
          <w:rFonts w:cs="Arial"/>
          <w:sz w:val="24"/>
        </w:rPr>
      </w:pPr>
      <w:r w:rsidRPr="00197794">
        <w:rPr>
          <w:rFonts w:cs="Arial"/>
          <w:sz w:val="22"/>
        </w:rPr>
        <w:t>The protection of individuals with regard to the processing of personal data by the ESAs is based on Regulation (EU) 2018/1725</w:t>
      </w:r>
      <w:r w:rsidRPr="00197794">
        <w:rPr>
          <w:rStyle w:val="FootnoteReference"/>
          <w:rFonts w:cs="Arial"/>
          <w:sz w:val="22"/>
        </w:rPr>
        <w:footnoteReference w:id="2"/>
      </w:r>
      <w:r w:rsidRPr="00197794">
        <w:rPr>
          <w:rFonts w:cs="Arial"/>
          <w:sz w:val="22"/>
        </w:rPr>
        <w:t xml:space="preserve">. Further information on data protection can be found under the </w:t>
      </w:r>
      <w:hyperlink r:id="rId19" w:history="1">
        <w:r w:rsidRPr="00197794">
          <w:rPr>
            <w:rStyle w:val="Hyperlink"/>
            <w:rFonts w:cs="Arial"/>
            <w:sz w:val="22"/>
          </w:rPr>
          <w:t>Legal notice</w:t>
        </w:r>
      </w:hyperlink>
      <w:r w:rsidRPr="00197794">
        <w:rPr>
          <w:rFonts w:cs="Arial"/>
          <w:sz w:val="22"/>
        </w:rPr>
        <w:t xml:space="preserve"> section of the EBA website and under the </w:t>
      </w:r>
      <w:hyperlink r:id="rId20" w:history="1">
        <w:r w:rsidRPr="00197794">
          <w:rPr>
            <w:rStyle w:val="Hyperlink"/>
            <w:rFonts w:cs="Arial"/>
            <w:sz w:val="22"/>
          </w:rPr>
          <w:t>Legal notice</w:t>
        </w:r>
      </w:hyperlink>
      <w:r w:rsidRPr="00197794">
        <w:rPr>
          <w:rFonts w:cs="Arial"/>
          <w:sz w:val="22"/>
        </w:rPr>
        <w:t xml:space="preserve"> section of the EIOPA website and under the </w:t>
      </w:r>
      <w:hyperlink r:id="rId21" w:history="1">
        <w:r w:rsidRPr="00197794">
          <w:rPr>
            <w:rStyle w:val="Hyperlink"/>
            <w:rFonts w:cs="Arial"/>
            <w:sz w:val="22"/>
          </w:rPr>
          <w:t>Legal notice</w:t>
        </w:r>
      </w:hyperlink>
      <w:r w:rsidRPr="00197794">
        <w:rPr>
          <w:rFonts w:cs="Arial"/>
          <w:sz w:val="22"/>
        </w:rPr>
        <w:t xml:space="preserve"> section of the ESMA website.</w:t>
      </w:r>
    </w:p>
    <w:p w14:paraId="6A3CB04A" w14:textId="77777777" w:rsidR="00210E59" w:rsidRDefault="00210E59" w:rsidP="009A3017">
      <w:pPr>
        <w:spacing w:after="120"/>
        <w:jc w:val="both"/>
        <w:rPr>
          <w:rStyle w:val="SubtleEmphasis"/>
          <w:sz w:val="22"/>
          <w:lang w:eastAsia="en-GB"/>
        </w:rPr>
      </w:pPr>
    </w:p>
    <w:bookmarkEnd w:id="0"/>
    <w:p w14:paraId="04AFE464" w14:textId="77777777" w:rsidR="002E4F86" w:rsidRPr="00EC1154" w:rsidRDefault="002E4F86" w:rsidP="00EC1154">
      <w:pPr>
        <w:rPr>
          <w:sz w:val="22"/>
        </w:rPr>
      </w:pPr>
    </w:p>
    <w:p w14:paraId="6A3CB04D" w14:textId="77777777" w:rsidR="00332304" w:rsidRDefault="00332304" w:rsidP="004E6AE4">
      <w:pPr>
        <w:rPr>
          <w:rFonts w:cs="Arial"/>
          <w:b/>
          <w:bCs/>
          <w:kern w:val="32"/>
          <w:sz w:val="24"/>
          <w:szCs w:val="32"/>
        </w:rPr>
      </w:pPr>
      <w:r>
        <w:br w:type="page"/>
      </w:r>
    </w:p>
    <w:p w14:paraId="6A3CB04E" w14:textId="77777777" w:rsidR="00B327E9" w:rsidRPr="00AB6D88" w:rsidRDefault="00B327E9" w:rsidP="00B327E9">
      <w:pPr>
        <w:pStyle w:val="Heading1"/>
        <w:numPr>
          <w:ilvl w:val="0"/>
          <w:numId w:val="0"/>
        </w:numPr>
      </w:pPr>
      <w:r w:rsidRPr="00AB6D88">
        <w:lastRenderedPageBreak/>
        <w:t>General information about respondent</w:t>
      </w:r>
    </w:p>
    <w:p w14:paraId="6A3CB04F"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6A3CB052" w14:textId="77777777" w:rsidTr="00F136AD">
        <w:tc>
          <w:tcPr>
            <w:tcW w:w="3929" w:type="dxa"/>
            <w:shd w:val="clear" w:color="auto" w:fill="auto"/>
          </w:tcPr>
          <w:p w14:paraId="6A3CB050" w14:textId="77777777" w:rsidR="00B327E9" w:rsidRPr="00E40A5C" w:rsidRDefault="00B327E9" w:rsidP="00F136AD">
            <w:pPr>
              <w:rPr>
                <w:rFonts w:cs="Arial"/>
                <w:sz w:val="22"/>
              </w:rPr>
            </w:pPr>
            <w:permStart w:id="233722365" w:edGrp="everyone" w:colFirst="1" w:colLast="1"/>
            <w:r w:rsidRPr="00E40A5C">
              <w:rPr>
                <w:rFonts w:cs="Arial"/>
                <w:sz w:val="22"/>
              </w:rPr>
              <w:t>Name of the company / organisation</w:t>
            </w:r>
          </w:p>
        </w:tc>
        <w:sdt>
          <w:sdtPr>
            <w:rPr>
              <w:rStyle w:val="PlaceholderText"/>
              <w:rFonts w:cs="Arial"/>
            </w:rPr>
            <w:id w:val="-1905066999"/>
            <w:text/>
          </w:sdtPr>
          <w:sdtEndPr>
            <w:rPr>
              <w:rStyle w:val="PlaceholderText"/>
            </w:rPr>
          </w:sdtEndPr>
          <w:sdtContent>
            <w:tc>
              <w:tcPr>
                <w:tcW w:w="5595" w:type="dxa"/>
                <w:shd w:val="clear" w:color="auto" w:fill="auto"/>
              </w:tcPr>
              <w:p w14:paraId="6A3CB051" w14:textId="67CC217A" w:rsidR="00B327E9" w:rsidRPr="00AB6D88" w:rsidRDefault="00FE4DE7" w:rsidP="00F136AD">
                <w:pPr>
                  <w:rPr>
                    <w:rStyle w:val="PlaceholderText"/>
                    <w:rFonts w:cs="Arial"/>
                  </w:rPr>
                </w:pPr>
                <w:r>
                  <w:rPr>
                    <w:rStyle w:val="PlaceholderText"/>
                    <w:rFonts w:cs="Arial"/>
                  </w:rPr>
                  <w:t>DBRS Morningstar</w:t>
                </w:r>
              </w:p>
            </w:tc>
          </w:sdtContent>
        </w:sdt>
      </w:tr>
      <w:tr w:rsidR="00B327E9" w:rsidRPr="00AB6D88" w14:paraId="6A3CB055" w14:textId="77777777" w:rsidTr="00F136AD">
        <w:tc>
          <w:tcPr>
            <w:tcW w:w="3929" w:type="dxa"/>
            <w:shd w:val="clear" w:color="auto" w:fill="auto"/>
          </w:tcPr>
          <w:p w14:paraId="6A3CB053" w14:textId="77777777" w:rsidR="00B327E9" w:rsidRPr="00E40A5C" w:rsidRDefault="00B327E9" w:rsidP="00F136AD">
            <w:pPr>
              <w:rPr>
                <w:rFonts w:cs="Arial"/>
                <w:sz w:val="22"/>
              </w:rPr>
            </w:pPr>
            <w:permStart w:id="804592539" w:edGrp="everyone" w:colFirst="1" w:colLast="1"/>
            <w:permEnd w:id="233722365"/>
            <w:r w:rsidRPr="00E40A5C">
              <w:rPr>
                <w:rFonts w:cs="Arial"/>
                <w:sz w:val="22"/>
              </w:rPr>
              <w:t>Activity</w:t>
            </w:r>
          </w:p>
        </w:tc>
        <w:tc>
          <w:tcPr>
            <w:tcW w:w="5595" w:type="dxa"/>
            <w:shd w:val="clear" w:color="auto" w:fill="auto"/>
          </w:tcPr>
          <w:p w14:paraId="6A3CB054" w14:textId="0BE91BB5" w:rsidR="00B327E9" w:rsidRPr="00AB6D88" w:rsidRDefault="00832B12" w:rsidP="00F136AD">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885083">
                  <w:rPr>
                    <w:rFonts w:cs="Arial"/>
                  </w:rPr>
                  <w:t>Other Financial service providers</w:t>
                </w:r>
              </w:sdtContent>
            </w:sdt>
          </w:p>
        </w:tc>
      </w:tr>
      <w:tr w:rsidR="00B327E9" w:rsidRPr="00AB6D88" w14:paraId="6A3CB058" w14:textId="77777777" w:rsidTr="00F136AD">
        <w:tc>
          <w:tcPr>
            <w:tcW w:w="3929" w:type="dxa"/>
            <w:shd w:val="clear" w:color="auto" w:fill="auto"/>
          </w:tcPr>
          <w:p w14:paraId="6A3CB056" w14:textId="77777777" w:rsidR="00B327E9" w:rsidRPr="00E40A5C" w:rsidRDefault="00B327E9" w:rsidP="00F136AD">
            <w:pPr>
              <w:rPr>
                <w:rFonts w:cs="Arial"/>
                <w:sz w:val="22"/>
              </w:rPr>
            </w:pPr>
            <w:permStart w:id="925831249" w:edGrp="everyone" w:colFirst="1" w:colLast="1"/>
            <w:permEnd w:id="804592539"/>
            <w:r w:rsidRPr="00E40A5C">
              <w:rPr>
                <w:rFonts w:cs="Arial"/>
                <w:sz w:val="22"/>
              </w:rPr>
              <w:t>Are you representing an association?</w:t>
            </w:r>
          </w:p>
        </w:tc>
        <w:tc>
          <w:tcPr>
            <w:tcW w:w="5595" w:type="dxa"/>
            <w:shd w:val="clear" w:color="auto" w:fill="auto"/>
          </w:tcPr>
          <w:p w14:paraId="6A3CB057" w14:textId="04FD0463" w:rsidR="00B327E9" w:rsidRPr="00AB6D88" w:rsidRDefault="00885083" w:rsidP="00F136AD">
            <w:pPr>
              <w:rPr>
                <w:rFonts w:cs="Arial"/>
              </w:rPr>
            </w:pPr>
            <w:r>
              <w:rPr>
                <w:rFonts w:ascii="MS Gothic" w:eastAsia="MS Gothic" w:hAnsi="MS Gothic" w:cs="Arial" w:hint="eastAsia"/>
              </w:rPr>
              <w:t>N</w:t>
            </w:r>
            <w:r>
              <w:rPr>
                <w:rFonts w:ascii="MS Gothic" w:eastAsia="MS Gothic" w:hAnsi="MS Gothic" w:cs="Arial"/>
              </w:rPr>
              <w:t>o</w:t>
            </w:r>
          </w:p>
        </w:tc>
      </w:tr>
      <w:tr w:rsidR="00B327E9" w:rsidRPr="00AB6D88" w14:paraId="6A3CB05B" w14:textId="77777777" w:rsidTr="00F136AD">
        <w:tc>
          <w:tcPr>
            <w:tcW w:w="3929" w:type="dxa"/>
            <w:shd w:val="clear" w:color="auto" w:fill="auto"/>
          </w:tcPr>
          <w:p w14:paraId="6A3CB059" w14:textId="77777777" w:rsidR="00B327E9" w:rsidRPr="00E40A5C" w:rsidRDefault="00B327E9" w:rsidP="00F136AD">
            <w:pPr>
              <w:rPr>
                <w:rFonts w:cs="Arial"/>
                <w:sz w:val="22"/>
              </w:rPr>
            </w:pPr>
            <w:permStart w:id="1842894382" w:edGrp="everyone" w:colFirst="1" w:colLast="1"/>
            <w:permEnd w:id="925831249"/>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6A3CB05A" w14:textId="16666F6B" w:rsidR="00B327E9" w:rsidRPr="00AB6D88" w:rsidRDefault="00CB7166" w:rsidP="00F136AD">
                <w:pPr>
                  <w:rPr>
                    <w:rFonts w:cs="Arial"/>
                  </w:rPr>
                </w:pPr>
                <w:r>
                  <w:rPr>
                    <w:rFonts w:cs="Arial"/>
                  </w:rPr>
                  <w:t>International</w:t>
                </w:r>
              </w:p>
            </w:tc>
          </w:sdtContent>
        </w:sdt>
      </w:tr>
      <w:permEnd w:id="1842894382"/>
    </w:tbl>
    <w:p w14:paraId="6A3CB05C" w14:textId="77777777" w:rsidR="00B327E9" w:rsidRDefault="00B327E9" w:rsidP="00B327E9">
      <w:pPr>
        <w:spacing w:after="120" w:line="264" w:lineRule="auto"/>
      </w:pPr>
    </w:p>
    <w:p w14:paraId="6A3CB05D" w14:textId="77777777" w:rsidR="00B327E9" w:rsidRDefault="00B327E9" w:rsidP="00B327E9">
      <w:pPr>
        <w:pStyle w:val="Heading1"/>
        <w:numPr>
          <w:ilvl w:val="0"/>
          <w:numId w:val="0"/>
        </w:numPr>
        <w:ind w:left="431" w:hanging="431"/>
      </w:pPr>
      <w:r>
        <w:t>Introduction</w:t>
      </w:r>
    </w:p>
    <w:p w14:paraId="6A3CB05E" w14:textId="77777777" w:rsidR="00B327E9" w:rsidRPr="00E40A5C" w:rsidRDefault="00B327E9" w:rsidP="00B327E9">
      <w:pPr>
        <w:rPr>
          <w:rStyle w:val="IntenseEmphasis"/>
          <w:sz w:val="22"/>
        </w:rPr>
      </w:pPr>
      <w:r w:rsidRPr="00E40A5C">
        <w:rPr>
          <w:rStyle w:val="IntenseEmphasis"/>
          <w:sz w:val="22"/>
        </w:rPr>
        <w:t>Please make your introductory comments below, if any:</w:t>
      </w:r>
    </w:p>
    <w:p w14:paraId="6A3CB05F" w14:textId="77777777" w:rsidR="00B327E9" w:rsidRPr="00BF28DA" w:rsidRDefault="00B327E9" w:rsidP="00B327E9"/>
    <w:p w14:paraId="6A3CB060" w14:textId="7504F70A" w:rsidR="00B327E9" w:rsidRPr="006F4535" w:rsidRDefault="00B327E9" w:rsidP="00B327E9">
      <w:r w:rsidRPr="006F4535">
        <w:t>&lt;ESA_COMMENT_</w:t>
      </w:r>
      <w:r w:rsidR="00C86E1C">
        <w:rPr>
          <w:rStyle w:val="SubtleEmphasis"/>
          <w:b w:val="0"/>
          <w:sz w:val="22"/>
        </w:rPr>
        <w:t>ESG</w:t>
      </w:r>
      <w:r w:rsidRPr="006F4535">
        <w:t>_1&gt;</w:t>
      </w:r>
    </w:p>
    <w:p w14:paraId="2EDF7C8B" w14:textId="7983191D" w:rsidR="00F55BA5" w:rsidRDefault="00FE4DE7" w:rsidP="00B327E9">
      <w:pPr>
        <w:rPr>
          <w:lang w:val="en-US"/>
        </w:rPr>
      </w:pPr>
      <w:permStart w:id="411981036" w:edGrp="everyone"/>
      <w:r w:rsidRPr="00D27804">
        <w:rPr>
          <w:lang w:val="en-US"/>
        </w:rPr>
        <w:t xml:space="preserve">DBRS Morningstar </w:t>
      </w:r>
      <w:r w:rsidR="00D27804" w:rsidRPr="00D27804">
        <w:rPr>
          <w:lang w:val="en-US"/>
        </w:rPr>
        <w:t>is a c</w:t>
      </w:r>
      <w:r w:rsidR="00D27804">
        <w:rPr>
          <w:lang w:val="en-US"/>
        </w:rPr>
        <w:t xml:space="preserve">redit ratings agency. </w:t>
      </w:r>
      <w:r w:rsidR="005E3CBD">
        <w:rPr>
          <w:lang w:val="en-US"/>
        </w:rPr>
        <w:t xml:space="preserve">Our focus is on ensuring we appropriately analyse the credit risk of </w:t>
      </w:r>
      <w:r w:rsidR="00B96B21">
        <w:rPr>
          <w:lang w:val="en-US"/>
        </w:rPr>
        <w:t xml:space="preserve">each entity </w:t>
      </w:r>
      <w:r w:rsidR="007B6347">
        <w:rPr>
          <w:lang w:val="en-US"/>
        </w:rPr>
        <w:t xml:space="preserve">or security </w:t>
      </w:r>
      <w:r w:rsidR="00B96B21">
        <w:rPr>
          <w:lang w:val="en-US"/>
        </w:rPr>
        <w:t xml:space="preserve">that we rate. </w:t>
      </w:r>
      <w:r w:rsidR="007144ED">
        <w:rPr>
          <w:lang w:val="en-US"/>
        </w:rPr>
        <w:t xml:space="preserve">We incorporate </w:t>
      </w:r>
      <w:r w:rsidR="00211737">
        <w:rPr>
          <w:lang w:val="en-US"/>
        </w:rPr>
        <w:t xml:space="preserve">environmental, social and governance factors in our analysis of risk </w:t>
      </w:r>
      <w:r w:rsidR="005019C7">
        <w:rPr>
          <w:lang w:val="en-US"/>
        </w:rPr>
        <w:t xml:space="preserve">and </w:t>
      </w:r>
      <w:r w:rsidR="002D74A6">
        <w:rPr>
          <w:lang w:val="en-US"/>
        </w:rPr>
        <w:t xml:space="preserve">in </w:t>
      </w:r>
      <w:r w:rsidR="005019C7">
        <w:rPr>
          <w:lang w:val="en-US"/>
        </w:rPr>
        <w:t xml:space="preserve">our credit ratings. </w:t>
      </w:r>
    </w:p>
    <w:p w14:paraId="4240342E" w14:textId="77777777" w:rsidR="00F55BA5" w:rsidRDefault="00F55BA5" w:rsidP="00B327E9">
      <w:pPr>
        <w:rPr>
          <w:lang w:val="en-US"/>
        </w:rPr>
      </w:pPr>
    </w:p>
    <w:p w14:paraId="6A3CB061" w14:textId="624EA678" w:rsidR="00B327E9" w:rsidRPr="00D27804" w:rsidRDefault="00F55BA5" w:rsidP="00B327E9">
      <w:pPr>
        <w:rPr>
          <w:lang w:val="en-US"/>
        </w:rPr>
      </w:pPr>
      <w:r>
        <w:rPr>
          <w:lang w:val="en-US"/>
        </w:rPr>
        <w:t>Generically, w</w:t>
      </w:r>
      <w:r w:rsidR="007146BC">
        <w:rPr>
          <w:lang w:val="en-US"/>
        </w:rPr>
        <w:t xml:space="preserve">e do think it is appropriate to disclose the risks of </w:t>
      </w:r>
      <w:r w:rsidR="005019C7">
        <w:rPr>
          <w:lang w:val="en-US"/>
        </w:rPr>
        <w:t>sustainability</w:t>
      </w:r>
      <w:r w:rsidR="007146BC">
        <w:rPr>
          <w:lang w:val="en-US"/>
        </w:rPr>
        <w:t xml:space="preserve"> factors and encourage the disclosure of more information </w:t>
      </w:r>
      <w:r w:rsidR="00AE1B53">
        <w:rPr>
          <w:lang w:val="en-US"/>
        </w:rPr>
        <w:t xml:space="preserve">by market participants. </w:t>
      </w:r>
      <w:r w:rsidR="00321236">
        <w:rPr>
          <w:lang w:val="en-US"/>
        </w:rPr>
        <w:t>Increased levels of</w:t>
      </w:r>
      <w:r w:rsidR="00AE1B53">
        <w:rPr>
          <w:lang w:val="en-US"/>
        </w:rPr>
        <w:t xml:space="preserve"> information, </w:t>
      </w:r>
      <w:r w:rsidR="00321236">
        <w:rPr>
          <w:lang w:val="en-US"/>
        </w:rPr>
        <w:t xml:space="preserve">provided </w:t>
      </w:r>
      <w:r w:rsidR="00AE1B53">
        <w:rPr>
          <w:lang w:val="en-US"/>
        </w:rPr>
        <w:t xml:space="preserve">consistently and accurately to </w:t>
      </w:r>
      <w:r w:rsidR="00BB6D82">
        <w:rPr>
          <w:lang w:val="en-US"/>
        </w:rPr>
        <w:t xml:space="preserve">market participants allows all parties to appropriately assess the </w:t>
      </w:r>
      <w:r w:rsidR="005A3F6E">
        <w:rPr>
          <w:lang w:val="en-US"/>
        </w:rPr>
        <w:t xml:space="preserve">impact of </w:t>
      </w:r>
      <w:r w:rsidR="00384FD9">
        <w:rPr>
          <w:lang w:val="en-US"/>
        </w:rPr>
        <w:t xml:space="preserve">the information disclosed as a </w:t>
      </w:r>
      <w:r w:rsidR="005A3F6E">
        <w:rPr>
          <w:lang w:val="en-US"/>
        </w:rPr>
        <w:t>factor in their decision</w:t>
      </w:r>
      <w:r w:rsidR="00384FD9">
        <w:rPr>
          <w:lang w:val="en-US"/>
        </w:rPr>
        <w:t xml:space="preserve"> making process</w:t>
      </w:r>
      <w:r w:rsidR="005A3F6E">
        <w:rPr>
          <w:lang w:val="en-US"/>
        </w:rPr>
        <w:t>.</w:t>
      </w:r>
    </w:p>
    <w:permEnd w:id="411981036"/>
    <w:p w14:paraId="6A3CB062" w14:textId="67968787" w:rsidR="00B327E9" w:rsidRPr="00BF28DA" w:rsidRDefault="00B327E9" w:rsidP="00B327E9">
      <w:r w:rsidRPr="00BF28DA">
        <w:t>&lt;ESA_COMMENT_</w:t>
      </w:r>
      <w:r w:rsidR="00C86E1C">
        <w:rPr>
          <w:rStyle w:val="SubtleEmphasis"/>
          <w:b w:val="0"/>
          <w:sz w:val="22"/>
        </w:rPr>
        <w:t>ESG</w:t>
      </w:r>
      <w:r w:rsidR="000A58BE">
        <w:t>_</w:t>
      </w:r>
      <w:r w:rsidRPr="00BF28DA">
        <w:t>1&gt;</w:t>
      </w:r>
    </w:p>
    <w:p w14:paraId="6A3CB063" w14:textId="77777777" w:rsidR="00F31E57" w:rsidRPr="00BF28DA" w:rsidRDefault="00F31E57" w:rsidP="00D34282"/>
    <w:p w14:paraId="741317CF" w14:textId="5D0A042A" w:rsidR="003E573C" w:rsidRDefault="00F31E57" w:rsidP="003E573C">
      <w:pPr>
        <w:pStyle w:val="Questionstyle"/>
        <w:numPr>
          <w:ilvl w:val="0"/>
          <w:numId w:val="39"/>
        </w:numPr>
      </w:pPr>
      <w:r w:rsidRPr="0075015C">
        <w:br w:type="page"/>
      </w:r>
      <w:r w:rsidR="003E573C">
        <w:lastRenderedPageBreak/>
        <w:t xml:space="preserve">: </w:t>
      </w:r>
      <w:r w:rsidR="00D5594A" w:rsidRPr="00D5594A">
        <w:t>Do you agree with the approach proposed in Chapter II and Annex I – where the indicators in Table 1 always lead to principal adverse impacts irrespective of the value of the metrics, requiring consistent disclosure, and the indicators in Table 2 and 3 are subject to an “opt-in” regime for disclosure?</w:t>
      </w:r>
      <w:r w:rsidR="003E573C" w:rsidRPr="00763760">
        <w:t>?</w:t>
      </w:r>
    </w:p>
    <w:p w14:paraId="1B855191" w14:textId="113C394D" w:rsidR="003E573C" w:rsidRDefault="003E573C" w:rsidP="003E573C">
      <w:pPr>
        <w:rPr>
          <w:rFonts w:cs="Arial"/>
        </w:rPr>
      </w:pPr>
      <w:r>
        <w:rPr>
          <w:rFonts w:cs="Arial"/>
        </w:rPr>
        <w:t>&lt;ESA_QUESTION_</w:t>
      </w:r>
      <w:r w:rsidR="00C86E1C">
        <w:rPr>
          <w:rFonts w:cs="Arial"/>
        </w:rPr>
        <w:t>ESG</w:t>
      </w:r>
      <w:r>
        <w:rPr>
          <w:rFonts w:cs="Arial"/>
        </w:rPr>
        <w:t>_1&gt;</w:t>
      </w:r>
    </w:p>
    <w:p w14:paraId="6496FAC5" w14:textId="72A4AD24" w:rsidR="003E573C" w:rsidRDefault="000B31C9" w:rsidP="003E573C">
      <w:pPr>
        <w:rPr>
          <w:rFonts w:cs="Arial"/>
          <w:lang w:val="en-US"/>
        </w:rPr>
      </w:pPr>
      <w:permStart w:id="1221819945" w:edGrp="everyone"/>
      <w:r w:rsidRPr="000B31C9">
        <w:rPr>
          <w:rFonts w:cs="Arial"/>
          <w:lang w:val="en-US"/>
        </w:rPr>
        <w:t>DBRS Morningstar agree</w:t>
      </w:r>
      <w:r w:rsidR="002E2D81">
        <w:rPr>
          <w:rFonts w:cs="Arial"/>
          <w:lang w:val="en-US"/>
        </w:rPr>
        <w:t>s</w:t>
      </w:r>
      <w:r w:rsidRPr="000B31C9">
        <w:rPr>
          <w:rFonts w:cs="Arial"/>
          <w:lang w:val="en-US"/>
        </w:rPr>
        <w:t xml:space="preserve"> in </w:t>
      </w:r>
      <w:r w:rsidR="008E79EF">
        <w:rPr>
          <w:rFonts w:cs="Arial"/>
          <w:lang w:val="en-US"/>
        </w:rPr>
        <w:t>principal</w:t>
      </w:r>
      <w:r>
        <w:rPr>
          <w:rFonts w:cs="Arial"/>
          <w:lang w:val="en-US"/>
        </w:rPr>
        <w:t xml:space="preserve"> to the</w:t>
      </w:r>
      <w:r w:rsidR="006065BB">
        <w:rPr>
          <w:rFonts w:cs="Arial"/>
          <w:lang w:val="en-US"/>
        </w:rPr>
        <w:t xml:space="preserve"> </w:t>
      </w:r>
      <w:r w:rsidR="008E79EF">
        <w:rPr>
          <w:rFonts w:cs="Arial"/>
          <w:lang w:val="en-US"/>
        </w:rPr>
        <w:t>concept</w:t>
      </w:r>
      <w:r w:rsidR="006065BB">
        <w:rPr>
          <w:rFonts w:cs="Arial"/>
          <w:lang w:val="en-US"/>
        </w:rPr>
        <w:t xml:space="preserve"> of</w:t>
      </w:r>
      <w:r>
        <w:rPr>
          <w:rFonts w:cs="Arial"/>
          <w:lang w:val="en-US"/>
        </w:rPr>
        <w:t xml:space="preserve"> </w:t>
      </w:r>
      <w:r w:rsidR="005B5453">
        <w:rPr>
          <w:rFonts w:cs="Arial"/>
          <w:lang w:val="en-US"/>
        </w:rPr>
        <w:t xml:space="preserve">consistent disclosure </w:t>
      </w:r>
      <w:r w:rsidR="00181273">
        <w:rPr>
          <w:rFonts w:cs="Arial"/>
          <w:lang w:val="en-US"/>
        </w:rPr>
        <w:t xml:space="preserve">and </w:t>
      </w:r>
      <w:r w:rsidR="006065BB">
        <w:rPr>
          <w:rFonts w:cs="Arial"/>
          <w:lang w:val="en-US"/>
        </w:rPr>
        <w:t xml:space="preserve">the creation of </w:t>
      </w:r>
      <w:r w:rsidR="00181273">
        <w:rPr>
          <w:rFonts w:cs="Arial"/>
          <w:lang w:val="en-US"/>
        </w:rPr>
        <w:t xml:space="preserve">an “opt-in” regime for </w:t>
      </w:r>
      <w:r w:rsidR="00D26419">
        <w:rPr>
          <w:rFonts w:cs="Arial"/>
          <w:lang w:val="en-US"/>
        </w:rPr>
        <w:t xml:space="preserve">some further </w:t>
      </w:r>
      <w:r w:rsidR="00181273">
        <w:rPr>
          <w:rFonts w:cs="Arial"/>
          <w:lang w:val="en-US"/>
        </w:rPr>
        <w:t xml:space="preserve">disclosure requirements. </w:t>
      </w:r>
      <w:r w:rsidR="002A410E">
        <w:rPr>
          <w:rFonts w:cs="Arial"/>
          <w:lang w:val="en-US"/>
        </w:rPr>
        <w:t>We also app</w:t>
      </w:r>
      <w:r w:rsidR="00B06DFD">
        <w:rPr>
          <w:rFonts w:cs="Arial"/>
          <w:lang w:val="en-US"/>
        </w:rPr>
        <w:t>rove of the inclusion of social factors in th</w:t>
      </w:r>
      <w:r w:rsidR="00F463CE">
        <w:rPr>
          <w:rFonts w:cs="Arial"/>
          <w:lang w:val="en-US"/>
        </w:rPr>
        <w:t>os</w:t>
      </w:r>
      <w:r w:rsidR="00B06DFD">
        <w:rPr>
          <w:rFonts w:cs="Arial"/>
          <w:lang w:val="en-US"/>
        </w:rPr>
        <w:t xml:space="preserve">e disclosure requirements. </w:t>
      </w:r>
    </w:p>
    <w:p w14:paraId="1632CEAF" w14:textId="650B9A4A" w:rsidR="008A2C5A" w:rsidRDefault="008A2C5A" w:rsidP="003E573C">
      <w:pPr>
        <w:rPr>
          <w:rFonts w:cs="Arial"/>
          <w:lang w:val="en-US"/>
        </w:rPr>
      </w:pPr>
    </w:p>
    <w:p w14:paraId="6E815CC6" w14:textId="46C1FB65" w:rsidR="008A2C5A" w:rsidRPr="008A2C5A" w:rsidRDefault="00C177EF" w:rsidP="003E573C">
      <w:pPr>
        <w:rPr>
          <w:rFonts w:cs="Arial"/>
          <w:lang w:val="en-US"/>
        </w:rPr>
      </w:pPr>
      <w:r>
        <w:rPr>
          <w:rFonts w:cs="Arial"/>
          <w:lang w:val="en-US"/>
        </w:rPr>
        <w:t>While the RTS is a</w:t>
      </w:r>
      <w:r w:rsidR="00EF0B56">
        <w:rPr>
          <w:rFonts w:cs="Arial"/>
          <w:lang w:val="en-US"/>
        </w:rPr>
        <w:t xml:space="preserve"> good step in the disclosure of the </w:t>
      </w:r>
      <w:r w:rsidR="00086326">
        <w:rPr>
          <w:rFonts w:cs="Arial"/>
          <w:lang w:val="en-US"/>
        </w:rPr>
        <w:t>listed</w:t>
      </w:r>
      <w:r w:rsidR="00EF0B56">
        <w:rPr>
          <w:rFonts w:cs="Arial"/>
          <w:lang w:val="en-US"/>
        </w:rPr>
        <w:t xml:space="preserve"> </w:t>
      </w:r>
      <w:r w:rsidR="00086326">
        <w:rPr>
          <w:rFonts w:cs="Arial"/>
          <w:lang w:val="en-US"/>
        </w:rPr>
        <w:t>indica</w:t>
      </w:r>
      <w:r w:rsidR="00F6196E">
        <w:rPr>
          <w:rFonts w:cs="Arial"/>
          <w:lang w:val="en-US"/>
        </w:rPr>
        <w:t>t</w:t>
      </w:r>
      <w:r w:rsidR="00086326">
        <w:rPr>
          <w:rFonts w:cs="Arial"/>
          <w:lang w:val="en-US"/>
        </w:rPr>
        <w:t>or</w:t>
      </w:r>
      <w:r w:rsidR="00F6196E">
        <w:rPr>
          <w:rFonts w:cs="Arial"/>
          <w:lang w:val="en-US"/>
        </w:rPr>
        <w:t>s</w:t>
      </w:r>
      <w:r w:rsidR="007D2E68">
        <w:rPr>
          <w:rFonts w:cs="Arial"/>
          <w:lang w:val="en-US"/>
        </w:rPr>
        <w:t>, the</w:t>
      </w:r>
      <w:r w:rsidR="00B37921">
        <w:rPr>
          <w:rFonts w:cs="Arial"/>
          <w:lang w:val="en-US"/>
        </w:rPr>
        <w:t xml:space="preserve"> </w:t>
      </w:r>
      <w:r w:rsidR="009E2201">
        <w:rPr>
          <w:rFonts w:cs="Arial"/>
          <w:lang w:val="en-US"/>
        </w:rPr>
        <w:t xml:space="preserve">statement that </w:t>
      </w:r>
      <w:r w:rsidR="007C347E">
        <w:rPr>
          <w:rFonts w:cs="Arial"/>
          <w:lang w:val="en-US"/>
        </w:rPr>
        <w:t xml:space="preserve">the indicators always lead to a principal adverse impact </w:t>
      </w:r>
      <w:r w:rsidR="00E41120">
        <w:rPr>
          <w:rFonts w:cs="Arial"/>
          <w:lang w:val="en-US"/>
        </w:rPr>
        <w:t>regardless of their value may not always be accurate</w:t>
      </w:r>
      <w:r w:rsidR="009F7D30">
        <w:rPr>
          <w:rFonts w:cs="Arial"/>
          <w:lang w:val="en-US"/>
        </w:rPr>
        <w:t>.</w:t>
      </w:r>
    </w:p>
    <w:permEnd w:id="1221819945"/>
    <w:p w14:paraId="0F1F4245" w14:textId="105822F6" w:rsidR="003E573C" w:rsidRDefault="003E573C" w:rsidP="003E573C">
      <w:pPr>
        <w:rPr>
          <w:rFonts w:cs="Arial"/>
        </w:rPr>
      </w:pPr>
      <w:r>
        <w:rPr>
          <w:rFonts w:cs="Arial"/>
        </w:rPr>
        <w:t>&lt;ESA_QUESTION_</w:t>
      </w:r>
      <w:r w:rsidR="00C86E1C">
        <w:rPr>
          <w:rFonts w:cs="Arial"/>
        </w:rPr>
        <w:t>ESG</w:t>
      </w:r>
      <w:r>
        <w:rPr>
          <w:rFonts w:cs="Arial"/>
        </w:rPr>
        <w:t>_1&gt;</w:t>
      </w:r>
    </w:p>
    <w:p w14:paraId="3D3DF75B" w14:textId="77777777" w:rsidR="003E573C" w:rsidRDefault="003E573C" w:rsidP="003E573C">
      <w:pPr>
        <w:rPr>
          <w:rFonts w:cs="Arial"/>
        </w:rPr>
      </w:pPr>
    </w:p>
    <w:p w14:paraId="0D4730EF" w14:textId="78AE0F9E" w:rsidR="003E573C" w:rsidRDefault="003E573C" w:rsidP="003E573C">
      <w:pPr>
        <w:pStyle w:val="Questionstyle"/>
        <w:numPr>
          <w:ilvl w:val="0"/>
          <w:numId w:val="39"/>
        </w:numPr>
      </w:pPr>
      <w:r>
        <w:t xml:space="preserve">: </w:t>
      </w:r>
      <w:r w:rsidR="00D5594A" w:rsidRPr="00D5594A">
        <w:t>Does the approach laid out in Chapter II and Annex I, take sufficiently into account the size, nature, and scale of financial market participants activities and the type of products they make available?</w:t>
      </w:r>
    </w:p>
    <w:p w14:paraId="7F2CF040" w14:textId="1F02EDCD" w:rsidR="003E573C" w:rsidRDefault="003E573C" w:rsidP="003E573C">
      <w:pPr>
        <w:rPr>
          <w:rFonts w:cs="Arial"/>
        </w:rPr>
      </w:pPr>
      <w:r>
        <w:rPr>
          <w:rFonts w:cs="Arial"/>
        </w:rPr>
        <w:t>&lt;ESA_QUESTION_</w:t>
      </w:r>
      <w:r w:rsidR="00C86E1C">
        <w:rPr>
          <w:rFonts w:cs="Arial"/>
        </w:rPr>
        <w:t>ESG</w:t>
      </w:r>
      <w:r>
        <w:rPr>
          <w:rFonts w:cs="Arial"/>
        </w:rPr>
        <w:t>_2&gt;</w:t>
      </w:r>
    </w:p>
    <w:p w14:paraId="2FA3D4E6" w14:textId="3FC46DC1" w:rsidR="00373878" w:rsidRPr="00AC3201" w:rsidRDefault="00AC3201" w:rsidP="003E573C">
      <w:pPr>
        <w:rPr>
          <w:rFonts w:cs="Arial"/>
          <w:lang w:val="en-US"/>
        </w:rPr>
      </w:pPr>
      <w:permStart w:id="729947415" w:edGrp="everyone"/>
      <w:r w:rsidRPr="00AC3201">
        <w:rPr>
          <w:rFonts w:cs="Arial"/>
          <w:lang w:val="en-US"/>
        </w:rPr>
        <w:t xml:space="preserve">The approach does </w:t>
      </w:r>
      <w:r w:rsidR="009C2082">
        <w:rPr>
          <w:rFonts w:cs="Arial"/>
          <w:lang w:val="en-US"/>
        </w:rPr>
        <w:t>incorporate the nature</w:t>
      </w:r>
      <w:r w:rsidR="00335CA8">
        <w:rPr>
          <w:rFonts w:cs="Arial"/>
          <w:lang w:val="en-US"/>
        </w:rPr>
        <w:t xml:space="preserve"> of the activities</w:t>
      </w:r>
      <w:r w:rsidR="009C2082">
        <w:rPr>
          <w:rFonts w:cs="Arial"/>
          <w:lang w:val="en-US"/>
        </w:rPr>
        <w:t xml:space="preserve"> </w:t>
      </w:r>
      <w:r w:rsidR="00335CA8">
        <w:rPr>
          <w:rFonts w:cs="Arial"/>
          <w:lang w:val="en-US"/>
        </w:rPr>
        <w:t xml:space="preserve">appropriately via the disclosure information </w:t>
      </w:r>
      <w:r w:rsidR="003C79EA">
        <w:rPr>
          <w:rFonts w:cs="Arial"/>
          <w:lang w:val="en-US"/>
        </w:rPr>
        <w:t xml:space="preserve">requirements. However, it does </w:t>
      </w:r>
      <w:r w:rsidRPr="00AC3201">
        <w:rPr>
          <w:rFonts w:cs="Arial"/>
          <w:lang w:val="en-US"/>
        </w:rPr>
        <w:t>not i</w:t>
      </w:r>
      <w:r>
        <w:rPr>
          <w:rFonts w:cs="Arial"/>
          <w:lang w:val="en-US"/>
        </w:rPr>
        <w:t>ncorporate the scale of the investment</w:t>
      </w:r>
      <w:r w:rsidR="00667232">
        <w:rPr>
          <w:rFonts w:cs="Arial"/>
          <w:lang w:val="en-US"/>
        </w:rPr>
        <w:t xml:space="preserve"> in terms of influence, which would be </w:t>
      </w:r>
      <w:r w:rsidR="00373878">
        <w:rPr>
          <w:rFonts w:cs="Arial"/>
          <w:lang w:val="en-US"/>
        </w:rPr>
        <w:t>a</w:t>
      </w:r>
      <w:r w:rsidR="00770816">
        <w:rPr>
          <w:rFonts w:cs="Arial"/>
          <w:lang w:val="en-US"/>
        </w:rPr>
        <w:t xml:space="preserve"> useful</w:t>
      </w:r>
      <w:r w:rsidR="00373878">
        <w:rPr>
          <w:rFonts w:cs="Arial"/>
          <w:lang w:val="en-US"/>
        </w:rPr>
        <w:t xml:space="preserve"> additional</w:t>
      </w:r>
      <w:r w:rsidR="00667232">
        <w:rPr>
          <w:rFonts w:cs="Arial"/>
          <w:lang w:val="en-US"/>
        </w:rPr>
        <w:t xml:space="preserve"> metric to </w:t>
      </w:r>
      <w:r w:rsidR="007027C7">
        <w:rPr>
          <w:rFonts w:cs="Arial"/>
          <w:lang w:val="en-US"/>
        </w:rPr>
        <w:t>evaluate</w:t>
      </w:r>
      <w:r w:rsidR="00667232">
        <w:rPr>
          <w:rFonts w:cs="Arial"/>
          <w:lang w:val="en-US"/>
        </w:rPr>
        <w:t>. For example, is the investment a controlling interest</w:t>
      </w:r>
      <w:r w:rsidR="00C2694D">
        <w:rPr>
          <w:rFonts w:cs="Arial"/>
          <w:lang w:val="en-US"/>
        </w:rPr>
        <w:t>? Or i</w:t>
      </w:r>
      <w:r w:rsidR="00373878">
        <w:rPr>
          <w:rFonts w:cs="Arial"/>
          <w:lang w:val="en-US"/>
        </w:rPr>
        <w:t xml:space="preserve">s it a passive investment? </w:t>
      </w:r>
    </w:p>
    <w:permEnd w:id="729947415"/>
    <w:p w14:paraId="6415E03C" w14:textId="45BB9ACC" w:rsidR="003E573C" w:rsidRDefault="003E573C" w:rsidP="003E573C">
      <w:pPr>
        <w:rPr>
          <w:rFonts w:cs="Arial"/>
        </w:rPr>
      </w:pPr>
      <w:r>
        <w:rPr>
          <w:rFonts w:cs="Arial"/>
        </w:rPr>
        <w:t>&lt;ESA_QUESTION_</w:t>
      </w:r>
      <w:r w:rsidR="00C86E1C">
        <w:rPr>
          <w:rFonts w:cs="Arial"/>
        </w:rPr>
        <w:t>ESG</w:t>
      </w:r>
      <w:r>
        <w:rPr>
          <w:rFonts w:cs="Arial"/>
        </w:rPr>
        <w:t>_2&gt;</w:t>
      </w:r>
    </w:p>
    <w:p w14:paraId="36483E3B" w14:textId="77777777" w:rsidR="003E573C" w:rsidRDefault="003E573C" w:rsidP="003E573C">
      <w:pPr>
        <w:rPr>
          <w:rFonts w:cs="Arial"/>
        </w:rPr>
      </w:pPr>
    </w:p>
    <w:p w14:paraId="0C882E82" w14:textId="69EC93BC" w:rsidR="003E573C" w:rsidRDefault="003E573C" w:rsidP="003E573C">
      <w:pPr>
        <w:pStyle w:val="Questionstyle"/>
        <w:numPr>
          <w:ilvl w:val="0"/>
          <w:numId w:val="39"/>
        </w:numPr>
      </w:pPr>
      <w:r>
        <w:t xml:space="preserve">: </w:t>
      </w:r>
      <w:r w:rsidR="00D5594A" w:rsidRPr="00D5594A">
        <w:t>If you do not agree with the approach in Chapter II and Annex I, is there another way to ensure sufficiently comparable disclosure against key indicators?</w:t>
      </w:r>
      <w:r w:rsidRPr="00763760">
        <w:t xml:space="preserve"> </w:t>
      </w:r>
    </w:p>
    <w:p w14:paraId="5F6CF93B" w14:textId="11E86FB0" w:rsidR="003E573C" w:rsidRDefault="003E573C" w:rsidP="003E573C">
      <w:pPr>
        <w:rPr>
          <w:rFonts w:cs="Arial"/>
        </w:rPr>
      </w:pPr>
      <w:r>
        <w:rPr>
          <w:rFonts w:cs="Arial"/>
        </w:rPr>
        <w:t>&lt;ESA_QUESTION_</w:t>
      </w:r>
      <w:r w:rsidR="00C86E1C">
        <w:rPr>
          <w:rFonts w:cs="Arial"/>
        </w:rPr>
        <w:t>ESG</w:t>
      </w:r>
      <w:r>
        <w:rPr>
          <w:rFonts w:cs="Arial"/>
        </w:rPr>
        <w:t>_3&gt;</w:t>
      </w:r>
    </w:p>
    <w:p w14:paraId="72A23BA0" w14:textId="340DC0AB" w:rsidR="003E573C" w:rsidRDefault="00256B50" w:rsidP="003E573C">
      <w:pPr>
        <w:rPr>
          <w:rFonts w:cs="Arial"/>
          <w:lang w:val="en-US"/>
        </w:rPr>
      </w:pPr>
      <w:permStart w:id="677205538" w:edGrp="everyone"/>
      <w:r w:rsidRPr="00243402">
        <w:rPr>
          <w:rFonts w:cs="Arial"/>
          <w:lang w:val="en-US"/>
        </w:rPr>
        <w:t xml:space="preserve">We </w:t>
      </w:r>
      <w:r w:rsidR="00B64142">
        <w:rPr>
          <w:rFonts w:cs="Arial"/>
          <w:lang w:val="en-US"/>
        </w:rPr>
        <w:t>suggest</w:t>
      </w:r>
      <w:r w:rsidR="00243402">
        <w:rPr>
          <w:rFonts w:cs="Arial"/>
          <w:lang w:val="en-US"/>
        </w:rPr>
        <w:t xml:space="preserve"> </w:t>
      </w:r>
      <w:r w:rsidR="00DD1ED1">
        <w:rPr>
          <w:rFonts w:cs="Arial"/>
          <w:lang w:val="en-US"/>
        </w:rPr>
        <w:t>an</w:t>
      </w:r>
      <w:r w:rsidR="00B16F69">
        <w:rPr>
          <w:rFonts w:cs="Arial"/>
          <w:lang w:val="en-US"/>
        </w:rPr>
        <w:t xml:space="preserve"> option to provide more information than that set out in Annex I and </w:t>
      </w:r>
      <w:r w:rsidR="00B61C68">
        <w:rPr>
          <w:rFonts w:cs="Arial"/>
          <w:lang w:val="en-US"/>
        </w:rPr>
        <w:t>that the metrics included are</w:t>
      </w:r>
      <w:r w:rsidR="00243402">
        <w:rPr>
          <w:rFonts w:cs="Arial"/>
          <w:lang w:val="en-US"/>
        </w:rPr>
        <w:t xml:space="preserve"> reviewed and revised on a regular basis to ensure </w:t>
      </w:r>
      <w:r w:rsidR="0039066D">
        <w:rPr>
          <w:rFonts w:cs="Arial"/>
          <w:lang w:val="en-US"/>
        </w:rPr>
        <w:t xml:space="preserve">the information provided is appropriate and sufficient. </w:t>
      </w:r>
    </w:p>
    <w:p w14:paraId="785094DD" w14:textId="17CC378F" w:rsidR="00407FF3" w:rsidRPr="003D78E3" w:rsidRDefault="00407FF3" w:rsidP="003E573C">
      <w:pPr>
        <w:rPr>
          <w:rFonts w:cs="Arial"/>
          <w:lang w:val="en-US"/>
        </w:rPr>
      </w:pPr>
      <w:r>
        <w:rPr>
          <w:rFonts w:cs="Arial"/>
          <w:lang w:val="en-US"/>
        </w:rPr>
        <w:t xml:space="preserve">Further, we </w:t>
      </w:r>
      <w:r w:rsidR="003D78E3">
        <w:rPr>
          <w:rFonts w:cs="Arial"/>
          <w:lang w:val="en-US"/>
        </w:rPr>
        <w:t xml:space="preserve">suggest that </w:t>
      </w:r>
      <w:r w:rsidR="00E4098C">
        <w:rPr>
          <w:rFonts w:cs="Arial"/>
          <w:lang w:val="en-US"/>
        </w:rPr>
        <w:t xml:space="preserve">these disclosures </w:t>
      </w:r>
      <w:r w:rsidR="003D78E3" w:rsidRPr="003D78E3">
        <w:rPr>
          <w:rFonts w:cs="Arial"/>
          <w:lang w:val="en-US"/>
        </w:rPr>
        <w:t xml:space="preserve">should also align </w:t>
      </w:r>
      <w:r w:rsidR="00013E24">
        <w:rPr>
          <w:rFonts w:cs="Arial"/>
          <w:lang w:val="en-US"/>
        </w:rPr>
        <w:t xml:space="preserve">as </w:t>
      </w:r>
      <w:r w:rsidR="00193EB1">
        <w:rPr>
          <w:rFonts w:cs="Arial"/>
          <w:lang w:val="en-US"/>
        </w:rPr>
        <w:t xml:space="preserve">closely as </w:t>
      </w:r>
      <w:r w:rsidR="00013E24">
        <w:rPr>
          <w:rFonts w:cs="Arial"/>
          <w:lang w:val="en-US"/>
        </w:rPr>
        <w:t>possible wit</w:t>
      </w:r>
      <w:r w:rsidR="003D78E3" w:rsidRPr="003D78E3">
        <w:rPr>
          <w:rFonts w:cs="Arial"/>
          <w:lang w:val="en-US"/>
        </w:rPr>
        <w:t>h existing disclosure requirements (e.g. as reflected by SASB, GRI, CDP</w:t>
      </w:r>
      <w:r w:rsidR="00B82698">
        <w:rPr>
          <w:rFonts w:cs="Arial"/>
          <w:lang w:val="en-US"/>
        </w:rPr>
        <w:t xml:space="preserve">, </w:t>
      </w:r>
      <w:r w:rsidR="00013E24">
        <w:rPr>
          <w:rFonts w:cs="Arial"/>
          <w:lang w:val="en-US"/>
        </w:rPr>
        <w:t xml:space="preserve">TCFD, </w:t>
      </w:r>
      <w:r w:rsidR="00B82698">
        <w:rPr>
          <w:rFonts w:cs="Arial"/>
          <w:lang w:val="en-US"/>
        </w:rPr>
        <w:t>etc</w:t>
      </w:r>
      <w:r w:rsidR="003D78E3" w:rsidRPr="003D78E3">
        <w:rPr>
          <w:rFonts w:cs="Arial"/>
          <w:lang w:val="en-US"/>
        </w:rPr>
        <w:t>)</w:t>
      </w:r>
      <w:r w:rsidR="00013E24">
        <w:rPr>
          <w:rFonts w:cs="Arial"/>
          <w:lang w:val="en-US"/>
        </w:rPr>
        <w:t xml:space="preserve"> to avoid </w:t>
      </w:r>
      <w:r w:rsidR="00F61181">
        <w:rPr>
          <w:rFonts w:cs="Arial"/>
          <w:lang w:val="en-US"/>
        </w:rPr>
        <w:t xml:space="preserve">undue additional </w:t>
      </w:r>
      <w:r w:rsidR="00106F4A">
        <w:rPr>
          <w:rFonts w:cs="Arial"/>
          <w:lang w:val="en-US"/>
        </w:rPr>
        <w:t xml:space="preserve">disclosure burdens </w:t>
      </w:r>
      <w:r w:rsidR="00706A06">
        <w:rPr>
          <w:rFonts w:cs="Arial"/>
          <w:lang w:val="en-US"/>
        </w:rPr>
        <w:t>and to ensure consistency in disclosure</w:t>
      </w:r>
      <w:r w:rsidR="00106F4A">
        <w:rPr>
          <w:rFonts w:cs="Arial"/>
          <w:lang w:val="en-US"/>
        </w:rPr>
        <w:t>.</w:t>
      </w:r>
    </w:p>
    <w:permEnd w:id="677205538"/>
    <w:p w14:paraId="54D6583E" w14:textId="3F05E884" w:rsidR="003E573C" w:rsidRDefault="003E573C" w:rsidP="003E573C">
      <w:pPr>
        <w:rPr>
          <w:rFonts w:cs="Arial"/>
        </w:rPr>
      </w:pPr>
      <w:r>
        <w:rPr>
          <w:rFonts w:cs="Arial"/>
        </w:rPr>
        <w:t>&lt;ESA_QUESTION_</w:t>
      </w:r>
      <w:r w:rsidR="00C86E1C">
        <w:rPr>
          <w:rFonts w:cs="Arial"/>
        </w:rPr>
        <w:t>ESG</w:t>
      </w:r>
      <w:r>
        <w:rPr>
          <w:rFonts w:cs="Arial"/>
        </w:rPr>
        <w:t>_3&gt;</w:t>
      </w:r>
    </w:p>
    <w:p w14:paraId="3E042AC0" w14:textId="77777777" w:rsidR="003E573C" w:rsidRDefault="003E573C" w:rsidP="003E573C">
      <w:pPr>
        <w:rPr>
          <w:rFonts w:cs="Arial"/>
        </w:rPr>
      </w:pPr>
    </w:p>
    <w:p w14:paraId="40E8D4A0" w14:textId="415248A2" w:rsidR="003E573C" w:rsidRDefault="003E573C" w:rsidP="003E573C">
      <w:pPr>
        <w:pStyle w:val="Questionstyle"/>
        <w:numPr>
          <w:ilvl w:val="0"/>
          <w:numId w:val="39"/>
        </w:numPr>
      </w:pPr>
      <w:r>
        <w:t xml:space="preserve">: </w:t>
      </w:r>
      <w:r w:rsidR="00D5594A" w:rsidRPr="00D5594A">
        <w:t>Do you have any views on the reporting template provided in Table 1 of Annex I?</w:t>
      </w:r>
    </w:p>
    <w:p w14:paraId="3F31E5E7" w14:textId="3F49B1BC" w:rsidR="003E573C" w:rsidRDefault="003E573C" w:rsidP="003E573C">
      <w:pPr>
        <w:rPr>
          <w:rFonts w:cs="Arial"/>
        </w:rPr>
      </w:pPr>
      <w:r>
        <w:rPr>
          <w:rFonts w:cs="Arial"/>
        </w:rPr>
        <w:t>&lt;ESA_QUESTION_</w:t>
      </w:r>
      <w:r w:rsidR="00C86E1C">
        <w:rPr>
          <w:rFonts w:cs="Arial"/>
        </w:rPr>
        <w:t>ESG</w:t>
      </w:r>
      <w:r>
        <w:rPr>
          <w:rFonts w:cs="Arial"/>
        </w:rPr>
        <w:t>_4&gt;</w:t>
      </w:r>
    </w:p>
    <w:p w14:paraId="784D9858" w14:textId="654E4D78" w:rsidR="003E573C" w:rsidRPr="005D6336" w:rsidRDefault="005D6336" w:rsidP="003E573C">
      <w:pPr>
        <w:rPr>
          <w:rFonts w:cs="Arial"/>
          <w:lang w:val="en-US"/>
        </w:rPr>
      </w:pPr>
      <w:permStart w:id="1220688604" w:edGrp="everyone"/>
      <w:r w:rsidRPr="005D6336">
        <w:rPr>
          <w:rFonts w:cs="Arial"/>
          <w:lang w:val="en-US"/>
        </w:rPr>
        <w:t>DBRS Morningstar supports th</w:t>
      </w:r>
      <w:r>
        <w:rPr>
          <w:rFonts w:cs="Arial"/>
          <w:lang w:val="en-US"/>
        </w:rPr>
        <w:t xml:space="preserve">e provision of standardized disclosure templates, but </w:t>
      </w:r>
      <w:r w:rsidR="001431A2">
        <w:rPr>
          <w:rFonts w:cs="Arial"/>
          <w:lang w:val="en-US"/>
        </w:rPr>
        <w:t>also</w:t>
      </w:r>
      <w:r w:rsidR="00837078">
        <w:rPr>
          <w:rFonts w:cs="Arial"/>
          <w:lang w:val="en-US"/>
        </w:rPr>
        <w:t xml:space="preserve"> recommend</w:t>
      </w:r>
      <w:r w:rsidR="00E541BF">
        <w:rPr>
          <w:rFonts w:cs="Arial"/>
          <w:lang w:val="en-US"/>
        </w:rPr>
        <w:t>s</w:t>
      </w:r>
      <w:r w:rsidR="00837078">
        <w:rPr>
          <w:rFonts w:cs="Arial"/>
          <w:lang w:val="en-US"/>
        </w:rPr>
        <w:t xml:space="preserve"> that it is regularly reviewed to ensure that the information requested remains current and relevant.</w:t>
      </w:r>
      <w:r w:rsidR="00E01013">
        <w:rPr>
          <w:rFonts w:cs="Arial"/>
          <w:lang w:val="en-US"/>
        </w:rPr>
        <w:t xml:space="preserve"> </w:t>
      </w:r>
      <w:r w:rsidR="00191072">
        <w:rPr>
          <w:rFonts w:cs="Arial"/>
          <w:lang w:val="en-US"/>
        </w:rPr>
        <w:t>F</w:t>
      </w:r>
      <w:r w:rsidR="00E01013">
        <w:rPr>
          <w:rFonts w:cs="Arial"/>
          <w:lang w:val="en-US"/>
        </w:rPr>
        <w:t>or the purposes of studying trends in the information,</w:t>
      </w:r>
      <w:r w:rsidR="007161EE">
        <w:rPr>
          <w:rFonts w:cs="Arial"/>
          <w:lang w:val="en-US"/>
        </w:rPr>
        <w:t xml:space="preserve"> maintaining </w:t>
      </w:r>
      <w:r w:rsidR="00582AF7">
        <w:rPr>
          <w:rFonts w:cs="Arial"/>
          <w:lang w:val="en-US"/>
        </w:rPr>
        <w:t xml:space="preserve">a degree of </w:t>
      </w:r>
      <w:r w:rsidR="00177B48">
        <w:rPr>
          <w:rFonts w:cs="Arial"/>
          <w:lang w:val="en-US"/>
        </w:rPr>
        <w:t>consisten</w:t>
      </w:r>
      <w:r w:rsidR="00191072">
        <w:rPr>
          <w:rFonts w:cs="Arial"/>
          <w:lang w:val="en-US"/>
        </w:rPr>
        <w:t>c</w:t>
      </w:r>
      <w:r w:rsidR="00177B48">
        <w:rPr>
          <w:rFonts w:cs="Arial"/>
          <w:lang w:val="en-US"/>
        </w:rPr>
        <w:t xml:space="preserve">y </w:t>
      </w:r>
      <w:r w:rsidR="00862BE4">
        <w:rPr>
          <w:rFonts w:cs="Arial"/>
          <w:lang w:val="en-US"/>
        </w:rPr>
        <w:t xml:space="preserve">and </w:t>
      </w:r>
      <w:r w:rsidR="00540E9C">
        <w:rPr>
          <w:rFonts w:cs="Arial"/>
          <w:lang w:val="en-US"/>
        </w:rPr>
        <w:t xml:space="preserve">comparability </w:t>
      </w:r>
      <w:r w:rsidR="00582AF7">
        <w:rPr>
          <w:rFonts w:cs="Arial"/>
          <w:lang w:val="en-US"/>
        </w:rPr>
        <w:t>is also needed.</w:t>
      </w:r>
    </w:p>
    <w:permEnd w:id="1220688604"/>
    <w:p w14:paraId="53DA6878" w14:textId="3826CEB9" w:rsidR="003E573C" w:rsidRDefault="003E573C" w:rsidP="003E573C">
      <w:pPr>
        <w:rPr>
          <w:rFonts w:cs="Arial"/>
        </w:rPr>
      </w:pPr>
      <w:r>
        <w:rPr>
          <w:rFonts w:cs="Arial"/>
        </w:rPr>
        <w:t>&lt;ESA_QUESTION_</w:t>
      </w:r>
      <w:r w:rsidR="00C86E1C">
        <w:rPr>
          <w:rFonts w:cs="Arial"/>
        </w:rPr>
        <w:t>ESG</w:t>
      </w:r>
      <w:r>
        <w:rPr>
          <w:rFonts w:cs="Arial"/>
        </w:rPr>
        <w:t>_4&gt;</w:t>
      </w:r>
    </w:p>
    <w:p w14:paraId="7CE6B136" w14:textId="77777777" w:rsidR="003E573C" w:rsidRDefault="003E573C" w:rsidP="003E573C">
      <w:pPr>
        <w:rPr>
          <w:rFonts w:cs="Arial"/>
        </w:rPr>
      </w:pPr>
    </w:p>
    <w:p w14:paraId="39295ADB" w14:textId="41077C5A" w:rsidR="003E573C" w:rsidRDefault="003E573C" w:rsidP="003E573C">
      <w:pPr>
        <w:pStyle w:val="Questionstyle"/>
        <w:numPr>
          <w:ilvl w:val="0"/>
          <w:numId w:val="39"/>
        </w:numPr>
      </w:pPr>
      <w:r>
        <w:t xml:space="preserve">: </w:t>
      </w:r>
      <w:r w:rsidR="002A73F1" w:rsidRPr="002A73F1">
        <w:t>Do you agree with the indicators? Would you recommend any other indicators? Do you see merit in including forward-looking indicators such as emission reduction pathways, or scope 4 emissions (saving other companies´ GHG emissions)?</w:t>
      </w:r>
    </w:p>
    <w:p w14:paraId="028F4F51" w14:textId="6BF830DE" w:rsidR="003E573C" w:rsidRDefault="003E573C" w:rsidP="003E573C">
      <w:pPr>
        <w:rPr>
          <w:rFonts w:cs="Arial"/>
        </w:rPr>
      </w:pPr>
      <w:r>
        <w:rPr>
          <w:rFonts w:cs="Arial"/>
        </w:rPr>
        <w:t>&lt;ESA_QUESTION_</w:t>
      </w:r>
      <w:r w:rsidR="00C86E1C">
        <w:rPr>
          <w:rFonts w:cs="Arial"/>
        </w:rPr>
        <w:t>ESG</w:t>
      </w:r>
      <w:r>
        <w:rPr>
          <w:rFonts w:cs="Arial"/>
        </w:rPr>
        <w:t>_5&gt;</w:t>
      </w:r>
    </w:p>
    <w:p w14:paraId="4EE27C0A" w14:textId="5D716268" w:rsidR="003E573C" w:rsidRPr="00E820FE" w:rsidRDefault="003E573C" w:rsidP="003E573C">
      <w:pPr>
        <w:rPr>
          <w:rFonts w:cs="Arial"/>
          <w:lang w:val="es-ES"/>
        </w:rPr>
      </w:pPr>
      <w:permStart w:id="209390932" w:edGrp="everyone"/>
    </w:p>
    <w:permEnd w:id="209390932"/>
    <w:p w14:paraId="61BD6C84" w14:textId="2768234A" w:rsidR="003E573C" w:rsidRDefault="003E573C" w:rsidP="003E573C">
      <w:pPr>
        <w:rPr>
          <w:rFonts w:cs="Arial"/>
        </w:rPr>
      </w:pPr>
      <w:r>
        <w:rPr>
          <w:rFonts w:cs="Arial"/>
        </w:rPr>
        <w:lastRenderedPageBreak/>
        <w:t>&lt;ESA_QUESTION_</w:t>
      </w:r>
      <w:r w:rsidR="00C86E1C">
        <w:rPr>
          <w:rFonts w:cs="Arial"/>
        </w:rPr>
        <w:t>ESG</w:t>
      </w:r>
      <w:r>
        <w:rPr>
          <w:rFonts w:cs="Arial"/>
        </w:rPr>
        <w:t>_5&gt;</w:t>
      </w:r>
    </w:p>
    <w:p w14:paraId="3AF8EF7A" w14:textId="77777777" w:rsidR="003E573C" w:rsidRDefault="003E573C" w:rsidP="003E573C">
      <w:pPr>
        <w:rPr>
          <w:rFonts w:cs="Arial"/>
        </w:rPr>
      </w:pPr>
    </w:p>
    <w:p w14:paraId="7B07E7E5" w14:textId="217A1EF0" w:rsidR="003E573C" w:rsidRDefault="003E573C" w:rsidP="003E573C">
      <w:pPr>
        <w:pStyle w:val="Questionstyle"/>
        <w:numPr>
          <w:ilvl w:val="0"/>
          <w:numId w:val="39"/>
        </w:numPr>
      </w:pPr>
      <w:r>
        <w:t xml:space="preserve">: </w:t>
      </w:r>
      <w:r w:rsidR="002A73F1" w:rsidRPr="002A73F1">
        <w:t>In addition to the proposed indicators on carbon emissions in Annex I, do you see merit in also requesting a) a relative measure of carbon emissions relative to the EU 2030 climate and energy framework target and b) a relative measure of carbon emissions relative to the prevailing carbon price?</w:t>
      </w:r>
    </w:p>
    <w:p w14:paraId="79582E74" w14:textId="6F09E1E7" w:rsidR="003E573C" w:rsidRDefault="003E573C" w:rsidP="003E573C">
      <w:pPr>
        <w:rPr>
          <w:rFonts w:cs="Arial"/>
        </w:rPr>
      </w:pPr>
      <w:r>
        <w:rPr>
          <w:rFonts w:cs="Arial"/>
        </w:rPr>
        <w:t>&lt;ESA_QUESTION_</w:t>
      </w:r>
      <w:r w:rsidR="00C86E1C">
        <w:rPr>
          <w:rFonts w:cs="Arial"/>
        </w:rPr>
        <w:t>ESG</w:t>
      </w:r>
      <w:r>
        <w:rPr>
          <w:rFonts w:cs="Arial"/>
        </w:rPr>
        <w:t>_6&gt;</w:t>
      </w:r>
    </w:p>
    <w:p w14:paraId="46FB187E" w14:textId="4E24FF20" w:rsidR="003E573C" w:rsidRPr="00F325A6" w:rsidRDefault="003E573C" w:rsidP="003E573C">
      <w:pPr>
        <w:rPr>
          <w:rFonts w:cs="Arial"/>
          <w:lang w:val="es-ES"/>
        </w:rPr>
      </w:pPr>
      <w:permStart w:id="418122716" w:edGrp="everyone"/>
    </w:p>
    <w:permEnd w:id="418122716"/>
    <w:p w14:paraId="29E77975" w14:textId="6590E75B" w:rsidR="003E573C" w:rsidRDefault="003E573C" w:rsidP="003E573C">
      <w:pPr>
        <w:rPr>
          <w:rFonts w:cs="Arial"/>
        </w:rPr>
      </w:pPr>
      <w:r>
        <w:rPr>
          <w:rFonts w:cs="Arial"/>
        </w:rPr>
        <w:t>&lt;ESA_QUESTION_</w:t>
      </w:r>
      <w:r w:rsidR="00C86E1C">
        <w:rPr>
          <w:rFonts w:cs="Arial"/>
        </w:rPr>
        <w:t>ESG</w:t>
      </w:r>
      <w:r>
        <w:rPr>
          <w:rFonts w:cs="Arial"/>
        </w:rPr>
        <w:t>_6&gt;</w:t>
      </w:r>
    </w:p>
    <w:p w14:paraId="302B559F" w14:textId="77777777" w:rsidR="003E573C" w:rsidRDefault="003E573C" w:rsidP="003E573C">
      <w:pPr>
        <w:rPr>
          <w:rFonts w:cs="Arial"/>
        </w:rPr>
      </w:pPr>
    </w:p>
    <w:p w14:paraId="09807F9E" w14:textId="403676DE" w:rsidR="003E573C" w:rsidRDefault="003E573C" w:rsidP="003E573C">
      <w:pPr>
        <w:pStyle w:val="Questionstyle"/>
        <w:numPr>
          <w:ilvl w:val="0"/>
          <w:numId w:val="39"/>
        </w:numPr>
      </w:pPr>
      <w:r>
        <w:t xml:space="preserve">: </w:t>
      </w:r>
      <w:r w:rsidR="002A73F1" w:rsidRPr="002A73F1">
        <w:t>The ESAs saw merit in requiring measurement of both (1) the share of the investments in companies without a particular issue required by the indicator and (2) the share of all companies in the investments without that issue. Do you have any feedback on this proposal?</w:t>
      </w:r>
    </w:p>
    <w:p w14:paraId="21AC957C" w14:textId="7580C8F9" w:rsidR="003E573C" w:rsidRDefault="003E573C" w:rsidP="003E573C">
      <w:pPr>
        <w:rPr>
          <w:rFonts w:cs="Arial"/>
        </w:rPr>
      </w:pPr>
      <w:r>
        <w:rPr>
          <w:rFonts w:cs="Arial"/>
        </w:rPr>
        <w:t>&lt;ESA_QUESTION_</w:t>
      </w:r>
      <w:r w:rsidR="00C86E1C">
        <w:rPr>
          <w:rFonts w:cs="Arial"/>
        </w:rPr>
        <w:t>ESG</w:t>
      </w:r>
      <w:r>
        <w:rPr>
          <w:rFonts w:cs="Arial"/>
        </w:rPr>
        <w:t>_7&gt;</w:t>
      </w:r>
    </w:p>
    <w:p w14:paraId="03475CC7" w14:textId="3F5C7262" w:rsidR="005E21A7" w:rsidRDefault="005E21A7" w:rsidP="003E573C">
      <w:pPr>
        <w:rPr>
          <w:rFonts w:cs="Arial"/>
        </w:rPr>
      </w:pPr>
      <w:permStart w:id="569465455" w:edGrp="everyone"/>
    </w:p>
    <w:permEnd w:id="569465455"/>
    <w:p w14:paraId="2267AC0F" w14:textId="67856382" w:rsidR="003E573C" w:rsidRDefault="003E573C" w:rsidP="003E573C">
      <w:pPr>
        <w:rPr>
          <w:rFonts w:cs="Arial"/>
        </w:rPr>
      </w:pPr>
      <w:r>
        <w:rPr>
          <w:rFonts w:cs="Arial"/>
        </w:rPr>
        <w:t>&lt;ESA_QUESTION_</w:t>
      </w:r>
      <w:r w:rsidR="00C86E1C">
        <w:rPr>
          <w:rFonts w:cs="Arial"/>
        </w:rPr>
        <w:t>ESG</w:t>
      </w:r>
      <w:r>
        <w:rPr>
          <w:rFonts w:cs="Arial"/>
        </w:rPr>
        <w:t>_7&gt;</w:t>
      </w:r>
    </w:p>
    <w:p w14:paraId="7E406E9F" w14:textId="77777777" w:rsidR="003E573C" w:rsidRDefault="003E573C" w:rsidP="003E573C">
      <w:pPr>
        <w:rPr>
          <w:rFonts w:cs="Arial"/>
        </w:rPr>
      </w:pPr>
    </w:p>
    <w:p w14:paraId="08E0CC4A" w14:textId="0B700084" w:rsidR="003E573C" w:rsidRDefault="003E573C" w:rsidP="002A73F1">
      <w:pPr>
        <w:pStyle w:val="ListParagraph"/>
        <w:numPr>
          <w:ilvl w:val="0"/>
          <w:numId w:val="39"/>
        </w:numPr>
        <w:rPr>
          <w:rFonts w:asciiTheme="minorHAnsi" w:eastAsiaTheme="minorEastAsia" w:hAnsiTheme="minorHAnsi" w:cstheme="minorBidi"/>
          <w:b/>
          <w:sz w:val="22"/>
          <w:szCs w:val="20"/>
          <w:lang w:eastAsia="en-US"/>
        </w:rPr>
      </w:pPr>
      <w:r>
        <w:t xml:space="preserve">: </w:t>
      </w:r>
      <w:r w:rsidR="002A73F1" w:rsidRPr="002A73F1">
        <w:rPr>
          <w:rFonts w:asciiTheme="minorHAnsi" w:eastAsiaTheme="minorEastAsia" w:hAnsiTheme="minorHAnsi" w:cstheme="minorBidi"/>
          <w:b/>
          <w:sz w:val="22"/>
          <w:szCs w:val="20"/>
          <w:lang w:eastAsia="en-US"/>
        </w:rPr>
        <w:t>Would you see merit in including more advanced indicators or metrics to allow financial market participants to capture activities by investee companies to reduce GHG emissions? If yes, how would such advanced metrics capture adverse impacts?</w:t>
      </w:r>
    </w:p>
    <w:p w14:paraId="62D07B51" w14:textId="77777777" w:rsidR="002A73F1" w:rsidRPr="002A73F1" w:rsidRDefault="002A73F1" w:rsidP="002A73F1">
      <w:pPr>
        <w:pStyle w:val="ListParagraph"/>
        <w:rPr>
          <w:rFonts w:asciiTheme="minorHAnsi" w:eastAsiaTheme="minorEastAsia" w:hAnsiTheme="minorHAnsi" w:cstheme="minorBidi"/>
          <w:b/>
          <w:sz w:val="22"/>
          <w:szCs w:val="20"/>
          <w:lang w:eastAsia="en-US"/>
        </w:rPr>
      </w:pPr>
    </w:p>
    <w:p w14:paraId="3309F68B" w14:textId="243D301F" w:rsidR="003E573C" w:rsidRDefault="003E573C" w:rsidP="003E573C">
      <w:pPr>
        <w:rPr>
          <w:rFonts w:cs="Arial"/>
        </w:rPr>
      </w:pPr>
      <w:r>
        <w:rPr>
          <w:rFonts w:cs="Arial"/>
        </w:rPr>
        <w:t>&lt;ESA_QUESTION_</w:t>
      </w:r>
      <w:r w:rsidR="00C86E1C">
        <w:rPr>
          <w:rFonts w:cs="Arial"/>
        </w:rPr>
        <w:t>ESG</w:t>
      </w:r>
      <w:r>
        <w:rPr>
          <w:rFonts w:cs="Arial"/>
        </w:rPr>
        <w:t>_8&gt;</w:t>
      </w:r>
    </w:p>
    <w:p w14:paraId="20440D29" w14:textId="3B6B9BCF" w:rsidR="003E573C" w:rsidRPr="00E12D27" w:rsidRDefault="00E12D27" w:rsidP="003E573C">
      <w:pPr>
        <w:rPr>
          <w:rFonts w:cs="Arial"/>
          <w:lang w:val="en-US"/>
        </w:rPr>
      </w:pPr>
      <w:permStart w:id="1713528049" w:edGrp="everyone"/>
      <w:r w:rsidRPr="00E12D27">
        <w:rPr>
          <w:rFonts w:cs="Arial"/>
          <w:lang w:val="en-US"/>
        </w:rPr>
        <w:t xml:space="preserve">Yes, we </w:t>
      </w:r>
      <w:r w:rsidR="00EC682E">
        <w:rPr>
          <w:rFonts w:cs="Arial"/>
          <w:lang w:val="en-US"/>
        </w:rPr>
        <w:t>recognise</w:t>
      </w:r>
      <w:r w:rsidRPr="00E12D27">
        <w:rPr>
          <w:rFonts w:cs="Arial"/>
          <w:lang w:val="en-US"/>
        </w:rPr>
        <w:t xml:space="preserve"> t</w:t>
      </w:r>
      <w:r>
        <w:rPr>
          <w:rFonts w:cs="Arial"/>
          <w:lang w:val="en-US"/>
        </w:rPr>
        <w:t xml:space="preserve">he merit in including more advanced </w:t>
      </w:r>
      <w:r w:rsidR="00986111">
        <w:rPr>
          <w:rFonts w:cs="Arial"/>
          <w:lang w:val="en-US"/>
        </w:rPr>
        <w:t xml:space="preserve">metrics. </w:t>
      </w:r>
      <w:r w:rsidR="000D55C3">
        <w:rPr>
          <w:rFonts w:cs="Arial"/>
          <w:lang w:val="en-US"/>
        </w:rPr>
        <w:t>We are not positioned to comment on what those metrics should be</w:t>
      </w:r>
      <w:r w:rsidR="00B56E90">
        <w:rPr>
          <w:rFonts w:cs="Arial"/>
          <w:lang w:val="en-US"/>
        </w:rPr>
        <w:t xml:space="preserve">, but suggest that any additional metrics should be appropriately vetted and provided with enough advance </w:t>
      </w:r>
      <w:r w:rsidR="0086109D">
        <w:rPr>
          <w:rFonts w:cs="Arial"/>
          <w:lang w:val="en-US"/>
        </w:rPr>
        <w:t>notice to ensure compliance.</w:t>
      </w:r>
    </w:p>
    <w:permEnd w:id="1713528049"/>
    <w:p w14:paraId="6DB9AF7D" w14:textId="789B574E" w:rsidR="003E573C" w:rsidRDefault="003E573C" w:rsidP="003E573C">
      <w:pPr>
        <w:rPr>
          <w:rFonts w:cs="Arial"/>
        </w:rPr>
      </w:pPr>
      <w:r>
        <w:rPr>
          <w:rFonts w:cs="Arial"/>
        </w:rPr>
        <w:t>&lt;ESA_QUESTION_</w:t>
      </w:r>
      <w:r w:rsidR="00C86E1C">
        <w:rPr>
          <w:rFonts w:cs="Arial"/>
        </w:rPr>
        <w:t>ESG</w:t>
      </w:r>
      <w:r>
        <w:rPr>
          <w:rFonts w:cs="Arial"/>
        </w:rPr>
        <w:t>_8&gt;</w:t>
      </w:r>
    </w:p>
    <w:p w14:paraId="078E4733" w14:textId="77777777" w:rsidR="003E573C" w:rsidRDefault="003E573C" w:rsidP="003E573C">
      <w:pPr>
        <w:rPr>
          <w:rFonts w:cs="Arial"/>
        </w:rPr>
      </w:pPr>
    </w:p>
    <w:p w14:paraId="784E1B82" w14:textId="7C9C7281" w:rsidR="003E573C" w:rsidRDefault="003E573C" w:rsidP="003E573C">
      <w:pPr>
        <w:pStyle w:val="Questionstyle"/>
        <w:numPr>
          <w:ilvl w:val="0"/>
          <w:numId w:val="39"/>
        </w:numPr>
      </w:pPr>
      <w:r>
        <w:t xml:space="preserve">: </w:t>
      </w:r>
      <w:r w:rsidR="002A73F1" w:rsidRPr="002A73F1">
        <w:t>Do you agree with the goal of trying to deliver indicators for social and employee matters, respect for human rights, anti-corruption and anti-bribery matters at the same time as the environmental indicators?</w:t>
      </w:r>
    </w:p>
    <w:p w14:paraId="67823BF7" w14:textId="671B4280" w:rsidR="003E573C" w:rsidRDefault="003E573C" w:rsidP="003E573C">
      <w:pPr>
        <w:rPr>
          <w:rFonts w:cs="Arial"/>
        </w:rPr>
      </w:pPr>
      <w:r>
        <w:rPr>
          <w:rFonts w:cs="Arial"/>
        </w:rPr>
        <w:t>&lt;ESA_QUESTION_</w:t>
      </w:r>
      <w:r w:rsidR="00C86E1C">
        <w:rPr>
          <w:rFonts w:cs="Arial"/>
        </w:rPr>
        <w:t>ESG</w:t>
      </w:r>
      <w:r>
        <w:rPr>
          <w:rFonts w:cs="Arial"/>
        </w:rPr>
        <w:t>_9&gt;</w:t>
      </w:r>
    </w:p>
    <w:p w14:paraId="0A4368BF" w14:textId="088E1179" w:rsidR="003E573C" w:rsidRPr="00FC362E" w:rsidRDefault="003676DF" w:rsidP="003E573C">
      <w:pPr>
        <w:rPr>
          <w:rFonts w:cs="Arial"/>
          <w:lang w:val="en-US"/>
        </w:rPr>
      </w:pPr>
      <w:permStart w:id="221670941" w:edGrp="everyone"/>
      <w:r w:rsidRPr="00FC362E">
        <w:rPr>
          <w:rFonts w:cs="Arial"/>
          <w:lang w:val="en-US"/>
        </w:rPr>
        <w:t xml:space="preserve">Yes. DBRS Morningstar </w:t>
      </w:r>
      <w:r w:rsidR="00FC362E" w:rsidRPr="00FC362E">
        <w:rPr>
          <w:rFonts w:cs="Arial"/>
          <w:lang w:val="en-US"/>
        </w:rPr>
        <w:t>views t</w:t>
      </w:r>
      <w:r w:rsidR="00FC362E">
        <w:rPr>
          <w:rFonts w:cs="Arial"/>
          <w:lang w:val="en-US"/>
        </w:rPr>
        <w:t xml:space="preserve">he efforts to capture the social impact of investments </w:t>
      </w:r>
      <w:r w:rsidR="004419C8">
        <w:rPr>
          <w:rFonts w:cs="Arial"/>
          <w:lang w:val="en-US"/>
        </w:rPr>
        <w:t xml:space="preserve">as </w:t>
      </w:r>
      <w:r w:rsidR="00FC362E">
        <w:rPr>
          <w:rFonts w:cs="Arial"/>
          <w:lang w:val="en-US"/>
        </w:rPr>
        <w:t>an important part of the overarching analysis of the ESG impact of investments.</w:t>
      </w:r>
      <w:r w:rsidR="00F15C53">
        <w:rPr>
          <w:rFonts w:cs="Arial"/>
          <w:lang w:val="en-US"/>
        </w:rPr>
        <w:t xml:space="preserve"> Preparing them at the same time </w:t>
      </w:r>
      <w:r w:rsidR="00535281">
        <w:rPr>
          <w:rFonts w:cs="Arial"/>
          <w:lang w:val="en-US"/>
        </w:rPr>
        <w:t xml:space="preserve">ensures they are reviewed in a holistic approach </w:t>
      </w:r>
      <w:r w:rsidR="001747A0">
        <w:rPr>
          <w:rFonts w:cs="Arial"/>
          <w:lang w:val="en-US"/>
        </w:rPr>
        <w:t>both by the providers as well as the consumers of the information.</w:t>
      </w:r>
      <w:r w:rsidR="00535281">
        <w:rPr>
          <w:rFonts w:cs="Arial"/>
          <w:lang w:val="en-US"/>
        </w:rPr>
        <w:t xml:space="preserve"> </w:t>
      </w:r>
    </w:p>
    <w:permEnd w:id="221670941"/>
    <w:p w14:paraId="57161E15" w14:textId="0A160962" w:rsidR="003E573C" w:rsidRDefault="003E573C" w:rsidP="003E573C">
      <w:pPr>
        <w:rPr>
          <w:rFonts w:cs="Arial"/>
        </w:rPr>
      </w:pPr>
      <w:r>
        <w:rPr>
          <w:rFonts w:cs="Arial"/>
        </w:rPr>
        <w:t>&lt;ESA_QUESTION_</w:t>
      </w:r>
      <w:r w:rsidR="00C86E1C">
        <w:rPr>
          <w:rFonts w:cs="Arial"/>
        </w:rPr>
        <w:t>ESG</w:t>
      </w:r>
      <w:r>
        <w:rPr>
          <w:rFonts w:cs="Arial"/>
        </w:rPr>
        <w:t>_9&gt;</w:t>
      </w:r>
    </w:p>
    <w:p w14:paraId="068CFC66" w14:textId="77777777" w:rsidR="003E573C" w:rsidRDefault="003E573C" w:rsidP="003E573C">
      <w:pPr>
        <w:rPr>
          <w:rFonts w:cs="Arial"/>
        </w:rPr>
      </w:pPr>
    </w:p>
    <w:p w14:paraId="69BB96B1" w14:textId="6B69127A" w:rsidR="003E573C" w:rsidRDefault="003E573C" w:rsidP="003E573C">
      <w:pPr>
        <w:pStyle w:val="Questionstyle"/>
        <w:numPr>
          <w:ilvl w:val="0"/>
          <w:numId w:val="39"/>
        </w:numPr>
      </w:pPr>
      <w:bookmarkStart w:id="1" w:name="_Hlk18829484"/>
      <w:r>
        <w:t xml:space="preserve">: </w:t>
      </w:r>
      <w:r w:rsidR="002A73F1" w:rsidRPr="002A73F1">
        <w:t>Do you agree with the proposal that financial market participants should provide a historical comparison of principal adverse impact disclosures up to ten years? If not, what timespan would you suggest?</w:t>
      </w:r>
      <w:r w:rsidRPr="00763760">
        <w:t xml:space="preserve"> </w:t>
      </w:r>
      <w:bookmarkEnd w:id="1"/>
    </w:p>
    <w:p w14:paraId="5C90E2A2" w14:textId="6C4211F4" w:rsidR="003E573C" w:rsidRDefault="003E573C" w:rsidP="003E573C">
      <w:pPr>
        <w:rPr>
          <w:rFonts w:cs="Arial"/>
        </w:rPr>
      </w:pPr>
      <w:r>
        <w:rPr>
          <w:rFonts w:cs="Arial"/>
        </w:rPr>
        <w:t>&lt;ESA_QUESTION_</w:t>
      </w:r>
      <w:r w:rsidR="00C86E1C">
        <w:rPr>
          <w:rFonts w:cs="Arial"/>
        </w:rPr>
        <w:t>ESG</w:t>
      </w:r>
      <w:r>
        <w:rPr>
          <w:rFonts w:cs="Arial"/>
        </w:rPr>
        <w:t>_10&gt;</w:t>
      </w:r>
    </w:p>
    <w:p w14:paraId="4BC12C1D" w14:textId="2B3525F3" w:rsidR="00DA201C" w:rsidRDefault="00631AEF" w:rsidP="003E573C">
      <w:pPr>
        <w:rPr>
          <w:rFonts w:cs="Arial"/>
        </w:rPr>
      </w:pPr>
      <w:permStart w:id="610013876" w:edGrp="everyone"/>
      <w:r>
        <w:rPr>
          <w:rFonts w:cs="Arial"/>
        </w:rPr>
        <w:t xml:space="preserve">We would like to see historical comparisons and </w:t>
      </w:r>
      <w:r w:rsidR="00425A0B">
        <w:rPr>
          <w:rFonts w:cs="Arial"/>
        </w:rPr>
        <w:t xml:space="preserve">disclosure of this information. However, we would be concerned about the quality of this information and its </w:t>
      </w:r>
      <w:r w:rsidR="002732A2">
        <w:rPr>
          <w:rFonts w:cs="Arial"/>
        </w:rPr>
        <w:t>true comparability</w:t>
      </w:r>
      <w:r w:rsidR="002653A6">
        <w:rPr>
          <w:rFonts w:cs="Arial"/>
        </w:rPr>
        <w:t xml:space="preserve"> at the current point in time</w:t>
      </w:r>
      <w:r w:rsidR="002732A2">
        <w:rPr>
          <w:rFonts w:cs="Arial"/>
        </w:rPr>
        <w:t>. To look back ten years from today may prove difficult</w:t>
      </w:r>
      <w:r w:rsidR="00975702">
        <w:rPr>
          <w:rFonts w:cs="Arial"/>
        </w:rPr>
        <w:t xml:space="preserve">, especially with regards to accuracy and </w:t>
      </w:r>
      <w:r w:rsidR="00236196">
        <w:rPr>
          <w:rFonts w:cs="Arial"/>
        </w:rPr>
        <w:t>the potential prohibitive costs involved.</w:t>
      </w:r>
      <w:r w:rsidR="002732A2">
        <w:rPr>
          <w:rFonts w:cs="Arial"/>
        </w:rPr>
        <w:t xml:space="preserve"> However, going forward, we </w:t>
      </w:r>
      <w:r w:rsidR="00C8058F">
        <w:rPr>
          <w:rFonts w:cs="Arial"/>
        </w:rPr>
        <w:t>prefer</w:t>
      </w:r>
      <w:r w:rsidR="00933F4A">
        <w:rPr>
          <w:rFonts w:cs="Arial"/>
        </w:rPr>
        <w:t xml:space="preserve"> to see a build up of information that would provide accurate historical comparison</w:t>
      </w:r>
      <w:r w:rsidR="00827019">
        <w:rPr>
          <w:rFonts w:cs="Arial"/>
        </w:rPr>
        <w:t>s</w:t>
      </w:r>
      <w:r w:rsidR="00933F4A">
        <w:rPr>
          <w:rFonts w:cs="Arial"/>
        </w:rPr>
        <w:t>.</w:t>
      </w:r>
      <w:r w:rsidR="00827019">
        <w:rPr>
          <w:rFonts w:cs="Arial"/>
        </w:rPr>
        <w:t xml:space="preserve"> </w:t>
      </w:r>
      <w:r w:rsidR="005614B4">
        <w:rPr>
          <w:rFonts w:cs="Arial"/>
        </w:rPr>
        <w:t xml:space="preserve">Ten years </w:t>
      </w:r>
      <w:r w:rsidR="00DB3E1E">
        <w:rPr>
          <w:rFonts w:cs="Arial"/>
        </w:rPr>
        <w:t>is</w:t>
      </w:r>
      <w:r w:rsidR="005614B4">
        <w:rPr>
          <w:rFonts w:cs="Arial"/>
        </w:rPr>
        <w:t xml:space="preserve"> a reasonable goal to try and achieve, but a shorter time frame may improve accuracy for </w:t>
      </w:r>
      <w:r w:rsidR="0098377A">
        <w:rPr>
          <w:rFonts w:cs="Arial"/>
        </w:rPr>
        <w:t>initial compliance</w:t>
      </w:r>
      <w:r w:rsidR="00843D5D">
        <w:rPr>
          <w:rFonts w:cs="Arial"/>
        </w:rPr>
        <w:t xml:space="preserve"> and build to </w:t>
      </w:r>
      <w:r w:rsidR="00BD5B09">
        <w:rPr>
          <w:rFonts w:cs="Arial"/>
        </w:rPr>
        <w:t>a</w:t>
      </w:r>
      <w:r w:rsidR="007103E6">
        <w:rPr>
          <w:rFonts w:cs="Arial"/>
        </w:rPr>
        <w:t xml:space="preserve"> longer historical reference</w:t>
      </w:r>
      <w:r w:rsidR="0098377A">
        <w:rPr>
          <w:rFonts w:cs="Arial"/>
        </w:rPr>
        <w:t xml:space="preserve">. </w:t>
      </w:r>
    </w:p>
    <w:permEnd w:id="610013876"/>
    <w:p w14:paraId="40F05C94" w14:textId="484F0F04" w:rsidR="003E573C" w:rsidRDefault="003E573C" w:rsidP="003E573C">
      <w:pPr>
        <w:rPr>
          <w:rFonts w:cs="Arial"/>
        </w:rPr>
      </w:pPr>
      <w:r>
        <w:rPr>
          <w:rFonts w:cs="Arial"/>
        </w:rPr>
        <w:t>&lt;ESA_QUESTION_</w:t>
      </w:r>
      <w:r w:rsidR="00C86E1C">
        <w:rPr>
          <w:rFonts w:cs="Arial"/>
        </w:rPr>
        <w:t>ESG</w:t>
      </w:r>
      <w:r>
        <w:rPr>
          <w:rFonts w:cs="Arial"/>
        </w:rPr>
        <w:t>_10&gt;</w:t>
      </w:r>
    </w:p>
    <w:p w14:paraId="601C7E78" w14:textId="77777777" w:rsidR="003E573C" w:rsidRDefault="003E573C" w:rsidP="003E573C">
      <w:pPr>
        <w:rPr>
          <w:rFonts w:cs="Arial"/>
        </w:rPr>
      </w:pPr>
    </w:p>
    <w:p w14:paraId="402CA03A" w14:textId="74A6821D" w:rsidR="003E573C" w:rsidRDefault="003E573C" w:rsidP="003E573C">
      <w:pPr>
        <w:pStyle w:val="Questionstyle"/>
        <w:numPr>
          <w:ilvl w:val="0"/>
          <w:numId w:val="39"/>
        </w:numPr>
      </w:pPr>
      <w:r>
        <w:t xml:space="preserve">: </w:t>
      </w:r>
      <w:r w:rsidR="002A73F1" w:rsidRPr="002A73F1">
        <w:t>Are there any ways to discourage potential “window dressing” techniques in the principal adverse impact reporting? Should the ESAs consider harmonising the methodology and timing of reporting across the reference period, e.g. on what dates the composition of investments must be taken into account? If not, what alternative would you suggest to curtail window dressing techniques?</w:t>
      </w:r>
    </w:p>
    <w:p w14:paraId="0B0BBAB9" w14:textId="4260C65C" w:rsidR="003E573C" w:rsidRDefault="003E573C" w:rsidP="003E573C">
      <w:pPr>
        <w:rPr>
          <w:rFonts w:cs="Arial"/>
        </w:rPr>
      </w:pPr>
      <w:r>
        <w:rPr>
          <w:rFonts w:cs="Arial"/>
        </w:rPr>
        <w:t>&lt;ESA_QUESTION_</w:t>
      </w:r>
      <w:r w:rsidR="00C86E1C">
        <w:rPr>
          <w:rFonts w:cs="Arial"/>
        </w:rPr>
        <w:t>ESG</w:t>
      </w:r>
      <w:r>
        <w:rPr>
          <w:rFonts w:cs="Arial"/>
        </w:rPr>
        <w:t>_11&gt;</w:t>
      </w:r>
    </w:p>
    <w:p w14:paraId="5C070307" w14:textId="274B7A13" w:rsidR="003E573C" w:rsidRDefault="003E573C" w:rsidP="003E573C">
      <w:pPr>
        <w:rPr>
          <w:rFonts w:cs="Arial"/>
        </w:rPr>
      </w:pPr>
      <w:permStart w:id="790175202" w:edGrp="everyone"/>
    </w:p>
    <w:permEnd w:id="790175202"/>
    <w:p w14:paraId="140C09C0" w14:textId="31257444" w:rsidR="003E573C" w:rsidRDefault="003E573C" w:rsidP="003E573C">
      <w:pPr>
        <w:rPr>
          <w:rFonts w:cs="Arial"/>
        </w:rPr>
      </w:pPr>
      <w:r>
        <w:rPr>
          <w:rFonts w:cs="Arial"/>
        </w:rPr>
        <w:t>&lt;ESA_QUESTION_</w:t>
      </w:r>
      <w:r w:rsidR="00C86E1C">
        <w:rPr>
          <w:rFonts w:cs="Arial"/>
        </w:rPr>
        <w:t>ESG</w:t>
      </w:r>
      <w:r>
        <w:rPr>
          <w:rFonts w:cs="Arial"/>
        </w:rPr>
        <w:t>_11&gt;</w:t>
      </w:r>
    </w:p>
    <w:p w14:paraId="2CDEB4F0" w14:textId="77777777" w:rsidR="003E573C" w:rsidRDefault="003E573C" w:rsidP="003E573C">
      <w:pPr>
        <w:rPr>
          <w:rFonts w:cs="Arial"/>
        </w:rPr>
      </w:pPr>
    </w:p>
    <w:p w14:paraId="76D018C7" w14:textId="48A3259C" w:rsidR="003E573C" w:rsidRDefault="003E573C" w:rsidP="003E573C">
      <w:pPr>
        <w:pStyle w:val="Questionstyle"/>
        <w:numPr>
          <w:ilvl w:val="0"/>
          <w:numId w:val="39"/>
        </w:numPr>
      </w:pPr>
      <w:r>
        <w:t xml:space="preserve">: </w:t>
      </w:r>
      <w:r w:rsidR="002A73F1" w:rsidRPr="002A73F1">
        <w:t>Do you agree with the approach to have mandatory (1) pre-contractual and (2) periodic templates for financial products?</w:t>
      </w:r>
    </w:p>
    <w:p w14:paraId="28536FF9" w14:textId="23342845" w:rsidR="003E573C" w:rsidRDefault="003E573C" w:rsidP="003E573C">
      <w:pPr>
        <w:rPr>
          <w:rFonts w:cs="Arial"/>
        </w:rPr>
      </w:pPr>
      <w:r>
        <w:rPr>
          <w:rFonts w:cs="Arial"/>
        </w:rPr>
        <w:t>&lt;ESA_QUESTION_</w:t>
      </w:r>
      <w:r w:rsidR="00C86E1C">
        <w:rPr>
          <w:rFonts w:cs="Arial"/>
        </w:rPr>
        <w:t>ESG</w:t>
      </w:r>
      <w:r>
        <w:rPr>
          <w:rFonts w:cs="Arial"/>
        </w:rPr>
        <w:t>_12&gt;</w:t>
      </w:r>
    </w:p>
    <w:p w14:paraId="23FB69AB" w14:textId="5BC25312" w:rsidR="003E573C" w:rsidRPr="007103E6" w:rsidRDefault="003E573C" w:rsidP="003E573C">
      <w:pPr>
        <w:rPr>
          <w:rFonts w:cs="Arial"/>
          <w:lang w:val="es-ES"/>
        </w:rPr>
      </w:pPr>
      <w:permStart w:id="800330460" w:edGrp="everyone"/>
    </w:p>
    <w:permEnd w:id="800330460"/>
    <w:p w14:paraId="7F118029" w14:textId="5F06E72C" w:rsidR="003E573C" w:rsidRDefault="003E573C" w:rsidP="003E573C">
      <w:pPr>
        <w:rPr>
          <w:rFonts w:cs="Arial"/>
        </w:rPr>
      </w:pPr>
      <w:r>
        <w:rPr>
          <w:rFonts w:cs="Arial"/>
        </w:rPr>
        <w:t>&lt;ESA_QUESTION_</w:t>
      </w:r>
      <w:r w:rsidR="00C86E1C">
        <w:rPr>
          <w:rFonts w:cs="Arial"/>
        </w:rPr>
        <w:t>ESG</w:t>
      </w:r>
      <w:r>
        <w:rPr>
          <w:rFonts w:cs="Arial"/>
        </w:rPr>
        <w:t>_12&gt;</w:t>
      </w:r>
    </w:p>
    <w:p w14:paraId="5D6EAA31" w14:textId="77777777" w:rsidR="003E573C" w:rsidRDefault="003E573C" w:rsidP="003E573C">
      <w:pPr>
        <w:rPr>
          <w:rFonts w:cs="Arial"/>
        </w:rPr>
      </w:pPr>
    </w:p>
    <w:p w14:paraId="7983F908" w14:textId="50BC38BE" w:rsidR="003E573C" w:rsidRDefault="003E573C" w:rsidP="003E573C">
      <w:pPr>
        <w:pStyle w:val="Questionstyle"/>
        <w:numPr>
          <w:ilvl w:val="0"/>
          <w:numId w:val="39"/>
        </w:numPr>
      </w:pPr>
      <w:r>
        <w:t xml:space="preserve">: </w:t>
      </w:r>
      <w:r w:rsidR="002A73F1" w:rsidRPr="002A73F1">
        <w:t>If the ESAs develop such pre-contractual and periodic templates, what elements should the ESAs include and how should they be formatted?</w:t>
      </w:r>
    </w:p>
    <w:p w14:paraId="56F5A2F0" w14:textId="619A0097" w:rsidR="003E573C" w:rsidRDefault="003E573C" w:rsidP="003E573C">
      <w:pPr>
        <w:rPr>
          <w:rFonts w:cs="Arial"/>
        </w:rPr>
      </w:pPr>
      <w:r>
        <w:rPr>
          <w:rFonts w:cs="Arial"/>
        </w:rPr>
        <w:t>&lt;ESA_QUESTION_</w:t>
      </w:r>
      <w:r w:rsidR="00C86E1C">
        <w:rPr>
          <w:rFonts w:cs="Arial"/>
        </w:rPr>
        <w:t>ESG</w:t>
      </w:r>
      <w:r>
        <w:rPr>
          <w:rFonts w:cs="Arial"/>
        </w:rPr>
        <w:t>_13&gt;</w:t>
      </w:r>
    </w:p>
    <w:p w14:paraId="2878B4EB" w14:textId="13882759" w:rsidR="003E573C" w:rsidRPr="001D3596" w:rsidRDefault="003E573C" w:rsidP="003E573C">
      <w:pPr>
        <w:rPr>
          <w:rFonts w:cs="Arial"/>
          <w:lang w:val="es-ES"/>
        </w:rPr>
      </w:pPr>
      <w:permStart w:id="1179406826" w:edGrp="everyone"/>
    </w:p>
    <w:permEnd w:id="1179406826"/>
    <w:p w14:paraId="39C16C25" w14:textId="12218D08" w:rsidR="003E573C" w:rsidRDefault="003E573C" w:rsidP="003E573C">
      <w:pPr>
        <w:rPr>
          <w:rFonts w:cs="Arial"/>
        </w:rPr>
      </w:pPr>
      <w:r>
        <w:rPr>
          <w:rFonts w:cs="Arial"/>
        </w:rPr>
        <w:t>&lt;ESA_QUESTION_</w:t>
      </w:r>
      <w:r w:rsidR="00C86E1C">
        <w:rPr>
          <w:rFonts w:cs="Arial"/>
        </w:rPr>
        <w:t>ESG</w:t>
      </w:r>
      <w:r>
        <w:rPr>
          <w:rFonts w:cs="Arial"/>
        </w:rPr>
        <w:t>_13&gt;</w:t>
      </w:r>
    </w:p>
    <w:p w14:paraId="4C5E99F0" w14:textId="77777777" w:rsidR="003E573C" w:rsidRDefault="003E573C" w:rsidP="003E573C">
      <w:pPr>
        <w:rPr>
          <w:rFonts w:cs="Arial"/>
        </w:rPr>
      </w:pPr>
    </w:p>
    <w:p w14:paraId="64446580" w14:textId="7F73C6BF" w:rsidR="003E573C" w:rsidRDefault="003E573C" w:rsidP="003E573C">
      <w:pPr>
        <w:pStyle w:val="Questionstyle"/>
        <w:numPr>
          <w:ilvl w:val="0"/>
          <w:numId w:val="39"/>
        </w:numPr>
      </w:pPr>
      <w:r>
        <w:t xml:space="preserve">: </w:t>
      </w:r>
      <w:r w:rsidR="002A73F1" w:rsidRPr="002A73F1">
        <w:t>If you do not agree with harmonised reporting templates for financial products, please suggest what other approach you would propose that would ensure comparability between products.</w:t>
      </w:r>
    </w:p>
    <w:p w14:paraId="2EF6CD1F" w14:textId="378E184E" w:rsidR="003E573C" w:rsidRDefault="003E573C" w:rsidP="003E573C">
      <w:pPr>
        <w:rPr>
          <w:rFonts w:cs="Arial"/>
        </w:rPr>
      </w:pPr>
      <w:r>
        <w:rPr>
          <w:rFonts w:cs="Arial"/>
        </w:rPr>
        <w:t>&lt;ESA_QUESTION_</w:t>
      </w:r>
      <w:r w:rsidR="00C86E1C">
        <w:rPr>
          <w:rFonts w:cs="Arial"/>
        </w:rPr>
        <w:t>ESG</w:t>
      </w:r>
      <w:r>
        <w:rPr>
          <w:rFonts w:cs="Arial"/>
        </w:rPr>
        <w:t>_14&gt;</w:t>
      </w:r>
    </w:p>
    <w:p w14:paraId="4D27EE23" w14:textId="023120D9" w:rsidR="003E573C" w:rsidRPr="004F6287" w:rsidRDefault="003E573C" w:rsidP="003E573C">
      <w:pPr>
        <w:rPr>
          <w:rFonts w:cs="Arial"/>
          <w:lang w:val="es-ES"/>
        </w:rPr>
      </w:pPr>
      <w:permStart w:id="1646396141" w:edGrp="everyone"/>
    </w:p>
    <w:permEnd w:id="1646396141"/>
    <w:p w14:paraId="0FE78052" w14:textId="02AEED75" w:rsidR="003E573C" w:rsidRDefault="003E573C" w:rsidP="003E573C">
      <w:pPr>
        <w:rPr>
          <w:rFonts w:cs="Arial"/>
        </w:rPr>
      </w:pPr>
      <w:r>
        <w:rPr>
          <w:rFonts w:cs="Arial"/>
        </w:rPr>
        <w:t>&lt;ESA_QUESTION_</w:t>
      </w:r>
      <w:r w:rsidR="00C86E1C">
        <w:rPr>
          <w:rFonts w:cs="Arial"/>
        </w:rPr>
        <w:t>ESG</w:t>
      </w:r>
      <w:r>
        <w:rPr>
          <w:rFonts w:cs="Arial"/>
        </w:rPr>
        <w:t>_14&gt;</w:t>
      </w:r>
    </w:p>
    <w:p w14:paraId="3F3287D4" w14:textId="77777777" w:rsidR="003E573C" w:rsidRDefault="003E573C" w:rsidP="003E573C">
      <w:pPr>
        <w:rPr>
          <w:rFonts w:cs="Arial"/>
        </w:rPr>
      </w:pPr>
    </w:p>
    <w:p w14:paraId="1091B925" w14:textId="47FA8968" w:rsidR="003E573C" w:rsidRDefault="003E573C" w:rsidP="003E573C">
      <w:pPr>
        <w:pStyle w:val="Questionstyle"/>
        <w:numPr>
          <w:ilvl w:val="0"/>
          <w:numId w:val="39"/>
        </w:numPr>
      </w:pPr>
      <w:r>
        <w:t xml:space="preserve">: </w:t>
      </w:r>
      <w:r w:rsidR="002A73F1" w:rsidRPr="002A73F1">
        <w:t>Do you agree with the balance of information between pre-contractual and website information requirements? Apart from the items listed under Questions 25 and 26, is there anything you would add or subtract from these proposals?</w:t>
      </w:r>
    </w:p>
    <w:p w14:paraId="41786DD9" w14:textId="07ADD6ED" w:rsidR="003E573C" w:rsidRDefault="003E573C" w:rsidP="003E573C">
      <w:pPr>
        <w:rPr>
          <w:rFonts w:cs="Arial"/>
        </w:rPr>
      </w:pPr>
      <w:r>
        <w:rPr>
          <w:rFonts w:cs="Arial"/>
        </w:rPr>
        <w:t>&lt;ESA_QUESTION_</w:t>
      </w:r>
      <w:r w:rsidR="00C86E1C">
        <w:rPr>
          <w:rFonts w:cs="Arial"/>
        </w:rPr>
        <w:t>ESG</w:t>
      </w:r>
      <w:r>
        <w:rPr>
          <w:rFonts w:cs="Arial"/>
        </w:rPr>
        <w:t>_15&gt;</w:t>
      </w:r>
    </w:p>
    <w:p w14:paraId="441AFA85" w14:textId="7D2B2248" w:rsidR="003E573C" w:rsidRPr="004F6287" w:rsidRDefault="003E573C" w:rsidP="003E573C">
      <w:pPr>
        <w:rPr>
          <w:rFonts w:cs="Arial"/>
          <w:lang w:val="es-ES"/>
        </w:rPr>
      </w:pPr>
      <w:permStart w:id="1271138379" w:edGrp="everyone"/>
    </w:p>
    <w:permEnd w:id="1271138379"/>
    <w:p w14:paraId="5A098E3E" w14:textId="2E81C49D" w:rsidR="003E573C" w:rsidRDefault="003E573C" w:rsidP="003E573C">
      <w:pPr>
        <w:rPr>
          <w:rFonts w:cs="Arial"/>
        </w:rPr>
      </w:pPr>
      <w:r>
        <w:rPr>
          <w:rFonts w:cs="Arial"/>
        </w:rPr>
        <w:t>&lt;ESA_QUESTION_</w:t>
      </w:r>
      <w:r w:rsidR="00C86E1C">
        <w:rPr>
          <w:rFonts w:cs="Arial"/>
        </w:rPr>
        <w:t>ESG</w:t>
      </w:r>
      <w:r>
        <w:rPr>
          <w:rFonts w:cs="Arial"/>
        </w:rPr>
        <w:t>_15&gt;</w:t>
      </w:r>
    </w:p>
    <w:p w14:paraId="3BA2B6C4" w14:textId="77777777" w:rsidR="003E573C" w:rsidRDefault="003E573C" w:rsidP="003E573C">
      <w:pPr>
        <w:rPr>
          <w:rFonts w:cs="Arial"/>
        </w:rPr>
      </w:pPr>
    </w:p>
    <w:p w14:paraId="6C4A59AA" w14:textId="241CEA66" w:rsidR="003E573C" w:rsidRDefault="003E573C" w:rsidP="003E573C">
      <w:pPr>
        <w:pStyle w:val="Questionstyle"/>
        <w:numPr>
          <w:ilvl w:val="0"/>
          <w:numId w:val="39"/>
        </w:numPr>
      </w:pPr>
      <w:r>
        <w:t xml:space="preserve">: </w:t>
      </w:r>
      <w:r w:rsidR="002A73F1" w:rsidRPr="002A73F1">
        <w:t>Do you think the differences between Article 8 and Article 9 products are sufficiently well captured by the proposed provisions? If not, please suggest how the disclosures could be further distinguished.</w:t>
      </w:r>
    </w:p>
    <w:p w14:paraId="7B5EAE23" w14:textId="6B08695F" w:rsidR="003E573C" w:rsidRDefault="003E573C" w:rsidP="003E573C">
      <w:pPr>
        <w:rPr>
          <w:rFonts w:cs="Arial"/>
        </w:rPr>
      </w:pPr>
      <w:r>
        <w:rPr>
          <w:rFonts w:cs="Arial"/>
        </w:rPr>
        <w:t>&lt;ESA_QUESTION_</w:t>
      </w:r>
      <w:r w:rsidR="00C86E1C">
        <w:rPr>
          <w:rFonts w:cs="Arial"/>
        </w:rPr>
        <w:t>ESG</w:t>
      </w:r>
      <w:r>
        <w:rPr>
          <w:rFonts w:cs="Arial"/>
        </w:rPr>
        <w:t>_16&gt;</w:t>
      </w:r>
    </w:p>
    <w:p w14:paraId="7A4B7DC1" w14:textId="19097DE0" w:rsidR="003E573C" w:rsidRPr="00E55973" w:rsidRDefault="003E573C" w:rsidP="003E573C">
      <w:pPr>
        <w:rPr>
          <w:rFonts w:cs="Arial"/>
          <w:lang w:val="es-ES"/>
        </w:rPr>
      </w:pPr>
      <w:permStart w:id="739535953" w:edGrp="everyone"/>
    </w:p>
    <w:permEnd w:id="739535953"/>
    <w:p w14:paraId="3D245DDC" w14:textId="14A18067" w:rsidR="003E573C" w:rsidRDefault="003E573C" w:rsidP="003E573C">
      <w:pPr>
        <w:rPr>
          <w:rFonts w:cs="Arial"/>
        </w:rPr>
      </w:pPr>
      <w:r>
        <w:rPr>
          <w:rFonts w:cs="Arial"/>
        </w:rPr>
        <w:t>&lt;ESA_QUESTION_</w:t>
      </w:r>
      <w:r w:rsidR="00C86E1C">
        <w:rPr>
          <w:rFonts w:cs="Arial"/>
        </w:rPr>
        <w:t>ESG</w:t>
      </w:r>
      <w:r>
        <w:rPr>
          <w:rFonts w:cs="Arial"/>
        </w:rPr>
        <w:t>_16&gt;</w:t>
      </w:r>
    </w:p>
    <w:p w14:paraId="3731876E" w14:textId="77777777" w:rsidR="003E573C" w:rsidRDefault="003E573C" w:rsidP="003E573C">
      <w:pPr>
        <w:rPr>
          <w:rFonts w:cs="Arial"/>
        </w:rPr>
      </w:pPr>
    </w:p>
    <w:p w14:paraId="02255DE2" w14:textId="2A03C0E4" w:rsidR="003E573C" w:rsidRDefault="003E573C" w:rsidP="003E573C">
      <w:pPr>
        <w:pStyle w:val="Questionstyle"/>
        <w:numPr>
          <w:ilvl w:val="0"/>
          <w:numId w:val="39"/>
        </w:numPr>
      </w:pPr>
      <w:r>
        <w:lastRenderedPageBreak/>
        <w:t xml:space="preserve">: </w:t>
      </w:r>
      <w:r w:rsidR="002A73F1" w:rsidRPr="002A73F1">
        <w:t>Do the graphical and narrative descriptions of investment proportions capture indirect investments sufficiently?</w:t>
      </w:r>
    </w:p>
    <w:p w14:paraId="6E8F4F30" w14:textId="126FFDF5" w:rsidR="003E573C" w:rsidRDefault="003E573C" w:rsidP="003E573C">
      <w:pPr>
        <w:rPr>
          <w:rFonts w:cs="Arial"/>
        </w:rPr>
      </w:pPr>
      <w:r>
        <w:rPr>
          <w:rFonts w:cs="Arial"/>
        </w:rPr>
        <w:t>&lt;ESA_QUESTION_</w:t>
      </w:r>
      <w:r w:rsidR="00C86E1C">
        <w:rPr>
          <w:rFonts w:cs="Arial"/>
        </w:rPr>
        <w:t>ESG</w:t>
      </w:r>
      <w:r>
        <w:rPr>
          <w:rFonts w:cs="Arial"/>
        </w:rPr>
        <w:t>_17&gt;</w:t>
      </w:r>
    </w:p>
    <w:p w14:paraId="0ADDC51A" w14:textId="390EEB3E" w:rsidR="003E573C" w:rsidRPr="00E55973" w:rsidRDefault="003E573C" w:rsidP="003E573C">
      <w:pPr>
        <w:rPr>
          <w:rFonts w:cs="Arial"/>
          <w:lang w:val="es-ES"/>
        </w:rPr>
      </w:pPr>
      <w:permStart w:id="225396737" w:edGrp="everyone"/>
    </w:p>
    <w:permEnd w:id="225396737"/>
    <w:p w14:paraId="78DF26C5" w14:textId="3E543289" w:rsidR="003E573C" w:rsidRDefault="003E573C" w:rsidP="003E573C">
      <w:pPr>
        <w:rPr>
          <w:rFonts w:cs="Arial"/>
        </w:rPr>
      </w:pPr>
      <w:r>
        <w:rPr>
          <w:rFonts w:cs="Arial"/>
        </w:rPr>
        <w:t>&lt;ESA_QUESTION_</w:t>
      </w:r>
      <w:r w:rsidR="00C86E1C">
        <w:rPr>
          <w:rFonts w:cs="Arial"/>
        </w:rPr>
        <w:t>ESG</w:t>
      </w:r>
      <w:r>
        <w:rPr>
          <w:rFonts w:cs="Arial"/>
        </w:rPr>
        <w:t>_17&gt;</w:t>
      </w:r>
    </w:p>
    <w:p w14:paraId="23DF59D7" w14:textId="77777777" w:rsidR="003E573C" w:rsidRDefault="003E573C" w:rsidP="003E573C">
      <w:pPr>
        <w:rPr>
          <w:rFonts w:cs="Arial"/>
        </w:rPr>
      </w:pPr>
    </w:p>
    <w:p w14:paraId="4A8653C3" w14:textId="195D385D" w:rsidR="003E573C" w:rsidRDefault="003E573C" w:rsidP="003E573C">
      <w:pPr>
        <w:pStyle w:val="Questionstyle"/>
        <w:numPr>
          <w:ilvl w:val="0"/>
          <w:numId w:val="39"/>
        </w:numPr>
      </w:pPr>
      <w:r>
        <w:t xml:space="preserve">: </w:t>
      </w:r>
      <w:r w:rsidR="002A73F1" w:rsidRPr="002A73F1">
        <w:t>The draft RTS require in Article 15(2) that for Article 8 products graphical representations illustrate the proportion of investments screened against the environmental or social characteristics of the financial product. However, as characteristics can widely vary from product to product do you think using the same graphical representation for very different types of products could be misleading to end-investors? If yes, how should such graphic representation be adapted?</w:t>
      </w:r>
      <w:r w:rsidRPr="00763760">
        <w:t xml:space="preserve"> </w:t>
      </w:r>
    </w:p>
    <w:p w14:paraId="1E4844B2" w14:textId="4FEF4585" w:rsidR="003E573C" w:rsidRDefault="003E573C" w:rsidP="003E573C">
      <w:pPr>
        <w:rPr>
          <w:rFonts w:cs="Arial"/>
        </w:rPr>
      </w:pPr>
      <w:r>
        <w:rPr>
          <w:rFonts w:cs="Arial"/>
        </w:rPr>
        <w:t>&lt;ESA_QUESTION_</w:t>
      </w:r>
      <w:r w:rsidR="00C86E1C">
        <w:rPr>
          <w:rFonts w:cs="Arial"/>
        </w:rPr>
        <w:t>ESG</w:t>
      </w:r>
      <w:r>
        <w:rPr>
          <w:rFonts w:cs="Arial"/>
        </w:rPr>
        <w:t>_18&gt;</w:t>
      </w:r>
    </w:p>
    <w:p w14:paraId="558026DF" w14:textId="3D96D9DE" w:rsidR="003E573C" w:rsidRDefault="003E573C" w:rsidP="003E573C">
      <w:pPr>
        <w:rPr>
          <w:rFonts w:cs="Arial"/>
        </w:rPr>
      </w:pPr>
      <w:permStart w:id="1687822303" w:edGrp="everyone"/>
    </w:p>
    <w:permEnd w:id="1687822303"/>
    <w:p w14:paraId="30601A6B" w14:textId="3603F604" w:rsidR="003E573C" w:rsidRDefault="003E573C" w:rsidP="003E573C">
      <w:pPr>
        <w:rPr>
          <w:rFonts w:cs="Arial"/>
        </w:rPr>
      </w:pPr>
      <w:r>
        <w:rPr>
          <w:rFonts w:cs="Arial"/>
        </w:rPr>
        <w:t>&lt;ESA_QUESTION_</w:t>
      </w:r>
      <w:r w:rsidR="00C86E1C">
        <w:rPr>
          <w:rFonts w:cs="Arial"/>
        </w:rPr>
        <w:t>ESG</w:t>
      </w:r>
      <w:r>
        <w:rPr>
          <w:rFonts w:cs="Arial"/>
        </w:rPr>
        <w:t>_18&gt;</w:t>
      </w:r>
    </w:p>
    <w:p w14:paraId="71E259CD" w14:textId="77777777" w:rsidR="003E573C" w:rsidRDefault="003E573C" w:rsidP="003E573C">
      <w:pPr>
        <w:rPr>
          <w:rFonts w:cs="Arial"/>
        </w:rPr>
      </w:pPr>
    </w:p>
    <w:p w14:paraId="139C12FF" w14:textId="5DBA941B" w:rsidR="003E573C" w:rsidRDefault="003E573C" w:rsidP="003E573C">
      <w:pPr>
        <w:pStyle w:val="Questionstyle"/>
        <w:numPr>
          <w:ilvl w:val="0"/>
          <w:numId w:val="39"/>
        </w:numPr>
      </w:pPr>
      <w:r>
        <w:t xml:space="preserve">: </w:t>
      </w:r>
      <w:r w:rsidR="002A73F1" w:rsidRPr="002A73F1">
        <w:t>Do you agree with always disclosing exposure to solid fossil-fuel sectors? Are there other sectors that should be captured in such a way, such as nuclear energy?</w:t>
      </w:r>
    </w:p>
    <w:p w14:paraId="65918E7C" w14:textId="4D81FF05" w:rsidR="003E573C" w:rsidRDefault="003E573C" w:rsidP="003E573C">
      <w:pPr>
        <w:rPr>
          <w:rFonts w:cs="Arial"/>
        </w:rPr>
      </w:pPr>
      <w:r>
        <w:rPr>
          <w:rFonts w:cs="Arial"/>
        </w:rPr>
        <w:t>&lt;ESA_QUESTION_</w:t>
      </w:r>
      <w:r w:rsidR="00C86E1C">
        <w:rPr>
          <w:rFonts w:cs="Arial"/>
        </w:rPr>
        <w:t>ESG</w:t>
      </w:r>
      <w:r>
        <w:rPr>
          <w:rFonts w:cs="Arial"/>
        </w:rPr>
        <w:t>_19&gt;</w:t>
      </w:r>
    </w:p>
    <w:p w14:paraId="1C1420B0" w14:textId="6C1B9DCF" w:rsidR="003E573C" w:rsidRPr="0078611B" w:rsidRDefault="003E573C" w:rsidP="003E573C">
      <w:pPr>
        <w:rPr>
          <w:rFonts w:cs="Arial"/>
          <w:lang w:val="es-ES"/>
        </w:rPr>
      </w:pPr>
      <w:permStart w:id="669663577" w:edGrp="everyone"/>
    </w:p>
    <w:permEnd w:id="669663577"/>
    <w:p w14:paraId="4B36BA28" w14:textId="0C626534" w:rsidR="003E573C" w:rsidRDefault="003E573C" w:rsidP="003E573C">
      <w:pPr>
        <w:rPr>
          <w:rFonts w:cs="Arial"/>
        </w:rPr>
      </w:pPr>
      <w:r>
        <w:rPr>
          <w:rFonts w:cs="Arial"/>
        </w:rPr>
        <w:t>&lt;ESA_QUESTION_</w:t>
      </w:r>
      <w:r w:rsidR="00C86E1C">
        <w:rPr>
          <w:rFonts w:cs="Arial"/>
        </w:rPr>
        <w:t>ESG</w:t>
      </w:r>
      <w:r>
        <w:rPr>
          <w:rFonts w:cs="Arial"/>
        </w:rPr>
        <w:t>_19&gt;</w:t>
      </w:r>
    </w:p>
    <w:p w14:paraId="0D906F8B" w14:textId="77777777" w:rsidR="003E573C" w:rsidRDefault="003E573C" w:rsidP="003E573C">
      <w:pPr>
        <w:rPr>
          <w:rFonts w:cs="Arial"/>
        </w:rPr>
      </w:pPr>
    </w:p>
    <w:p w14:paraId="7913E742" w14:textId="76181CFC" w:rsidR="003E573C" w:rsidRDefault="003E573C" w:rsidP="003E573C">
      <w:pPr>
        <w:pStyle w:val="Questionstyle"/>
        <w:numPr>
          <w:ilvl w:val="0"/>
          <w:numId w:val="39"/>
        </w:numPr>
      </w:pPr>
      <w:r>
        <w:t xml:space="preserve">: </w:t>
      </w:r>
      <w:r w:rsidR="002A73F1" w:rsidRPr="002A73F1">
        <w:t>Do the product disclosure rules take sufficient account of the differences between products, such as multi-option products or portfolio management products?</w:t>
      </w:r>
    </w:p>
    <w:p w14:paraId="0B9BBEEC" w14:textId="342185AF" w:rsidR="003E573C" w:rsidRDefault="003E573C" w:rsidP="003E573C">
      <w:pPr>
        <w:rPr>
          <w:rFonts w:cs="Arial"/>
        </w:rPr>
      </w:pPr>
      <w:r>
        <w:rPr>
          <w:rFonts w:cs="Arial"/>
        </w:rPr>
        <w:t>&lt;ESA_QUESTION_</w:t>
      </w:r>
      <w:r w:rsidR="00C86E1C">
        <w:rPr>
          <w:rFonts w:cs="Arial"/>
        </w:rPr>
        <w:t>ESG</w:t>
      </w:r>
      <w:r>
        <w:rPr>
          <w:rFonts w:cs="Arial"/>
        </w:rPr>
        <w:t>_20&gt;</w:t>
      </w:r>
    </w:p>
    <w:p w14:paraId="70F82598" w14:textId="15B9779F" w:rsidR="003E573C" w:rsidRPr="00297130" w:rsidRDefault="003E573C" w:rsidP="003E573C">
      <w:pPr>
        <w:rPr>
          <w:rFonts w:cs="Arial"/>
          <w:lang w:val="es-ES"/>
        </w:rPr>
      </w:pPr>
      <w:permStart w:id="806708611" w:edGrp="everyone"/>
    </w:p>
    <w:permEnd w:id="806708611"/>
    <w:p w14:paraId="7AC72B75" w14:textId="2DB44768" w:rsidR="003E573C" w:rsidRDefault="003E573C" w:rsidP="003E573C">
      <w:pPr>
        <w:rPr>
          <w:rFonts w:cs="Arial"/>
        </w:rPr>
      </w:pPr>
      <w:r>
        <w:rPr>
          <w:rFonts w:cs="Arial"/>
        </w:rPr>
        <w:t>&lt;ESA_QUESTION_</w:t>
      </w:r>
      <w:r w:rsidR="00C86E1C">
        <w:rPr>
          <w:rFonts w:cs="Arial"/>
        </w:rPr>
        <w:t>ESG</w:t>
      </w:r>
      <w:r>
        <w:rPr>
          <w:rFonts w:cs="Arial"/>
        </w:rPr>
        <w:t>_20&gt;</w:t>
      </w:r>
    </w:p>
    <w:p w14:paraId="45DB0F6E" w14:textId="77777777" w:rsidR="003E573C" w:rsidRDefault="003E573C" w:rsidP="003E573C">
      <w:pPr>
        <w:rPr>
          <w:rFonts w:cs="Arial"/>
        </w:rPr>
      </w:pPr>
    </w:p>
    <w:p w14:paraId="7FEBC666" w14:textId="27612EC4" w:rsidR="003E573C" w:rsidRDefault="003E573C" w:rsidP="003E573C">
      <w:pPr>
        <w:pStyle w:val="Questionstyle"/>
        <w:numPr>
          <w:ilvl w:val="0"/>
          <w:numId w:val="39"/>
        </w:numPr>
      </w:pPr>
      <w:r>
        <w:t xml:space="preserve">: </w:t>
      </w:r>
      <w:r w:rsidR="002A73F1" w:rsidRPr="002A73F1">
        <w:t>While Article 8 SFDR suggests investee companies should have “good governance practices”, Article 2(17) SFDR includes specific details for good governance practices for sustainable investment investee companies including “sound management structures, employee relations, remuneration of staff and tax compliance”. Should the requirements in the RTS for good governance practices for Article 8 products also capture these elements, bearing in mind Article 8 products may not be undertaking sustainable investments?</w:t>
      </w:r>
    </w:p>
    <w:p w14:paraId="13273649" w14:textId="1D23E2E4" w:rsidR="003E573C" w:rsidRDefault="003E573C" w:rsidP="003E573C">
      <w:pPr>
        <w:rPr>
          <w:rFonts w:cs="Arial"/>
        </w:rPr>
      </w:pPr>
      <w:r>
        <w:rPr>
          <w:rFonts w:cs="Arial"/>
        </w:rPr>
        <w:t>&lt;ESA_QUESTION_</w:t>
      </w:r>
      <w:r w:rsidR="00C86E1C">
        <w:rPr>
          <w:rFonts w:cs="Arial"/>
        </w:rPr>
        <w:t>ESG</w:t>
      </w:r>
      <w:r>
        <w:rPr>
          <w:rFonts w:cs="Arial"/>
        </w:rPr>
        <w:t>_21&gt;</w:t>
      </w:r>
    </w:p>
    <w:p w14:paraId="638E7039" w14:textId="4A327F43" w:rsidR="00DF1B1A" w:rsidRPr="00CB7166" w:rsidRDefault="00DF1B1A" w:rsidP="003E573C">
      <w:pPr>
        <w:rPr>
          <w:rFonts w:cs="Arial"/>
          <w:lang w:val="es-ES"/>
        </w:rPr>
      </w:pPr>
      <w:permStart w:id="2245015" w:edGrp="everyone"/>
    </w:p>
    <w:permEnd w:id="2245015"/>
    <w:p w14:paraId="3E1B08DB" w14:textId="07690917" w:rsidR="003E573C" w:rsidRDefault="003E573C" w:rsidP="003E573C">
      <w:pPr>
        <w:rPr>
          <w:rFonts w:cs="Arial"/>
        </w:rPr>
      </w:pPr>
      <w:r>
        <w:rPr>
          <w:rFonts w:cs="Arial"/>
        </w:rPr>
        <w:t>&lt;ESA_QUESTION_</w:t>
      </w:r>
      <w:r w:rsidR="00C86E1C">
        <w:rPr>
          <w:rFonts w:cs="Arial"/>
        </w:rPr>
        <w:t>ESG</w:t>
      </w:r>
      <w:r>
        <w:rPr>
          <w:rFonts w:cs="Arial"/>
        </w:rPr>
        <w:t>_21&gt;</w:t>
      </w:r>
    </w:p>
    <w:p w14:paraId="2E2FA109" w14:textId="77777777" w:rsidR="003E573C" w:rsidRDefault="003E573C" w:rsidP="003E573C">
      <w:pPr>
        <w:rPr>
          <w:rFonts w:cs="Arial"/>
        </w:rPr>
      </w:pPr>
    </w:p>
    <w:p w14:paraId="7441AA30" w14:textId="4E4A50BF" w:rsidR="003E573C" w:rsidRDefault="003E573C" w:rsidP="003E573C">
      <w:pPr>
        <w:pStyle w:val="Questionstyle"/>
        <w:numPr>
          <w:ilvl w:val="0"/>
          <w:numId w:val="39"/>
        </w:numPr>
      </w:pPr>
      <w:r>
        <w:t xml:space="preserve">: </w:t>
      </w:r>
      <w:r w:rsidR="002A73F1" w:rsidRPr="002A73F1">
        <w:t>What are your views on the preliminary proposals on “do not significantly harm” principle disclosures in line with the new empowerment under the taxonomy regulation, which can be found in Recital (33), Articles 16(2), 25, 34(3), 35(3), 38 and 45 in the draft RTS?</w:t>
      </w:r>
    </w:p>
    <w:p w14:paraId="162ADE10" w14:textId="6965CE1E" w:rsidR="003E573C" w:rsidRDefault="003E573C" w:rsidP="003E573C">
      <w:pPr>
        <w:rPr>
          <w:rFonts w:cs="Arial"/>
        </w:rPr>
      </w:pPr>
      <w:r>
        <w:rPr>
          <w:rFonts w:cs="Arial"/>
        </w:rPr>
        <w:t>&lt;ESA_QUESTION_</w:t>
      </w:r>
      <w:r w:rsidR="00C86E1C">
        <w:rPr>
          <w:rFonts w:cs="Arial"/>
        </w:rPr>
        <w:t>ESG</w:t>
      </w:r>
      <w:r>
        <w:rPr>
          <w:rFonts w:cs="Arial"/>
        </w:rPr>
        <w:t>_22&gt;</w:t>
      </w:r>
    </w:p>
    <w:p w14:paraId="0595D193" w14:textId="44337E60" w:rsidR="003E573C" w:rsidRPr="00DF1B1A" w:rsidRDefault="003E573C" w:rsidP="003E573C">
      <w:pPr>
        <w:rPr>
          <w:rFonts w:cs="Arial"/>
          <w:lang w:val="es-ES"/>
        </w:rPr>
      </w:pPr>
      <w:permStart w:id="1182486711" w:edGrp="everyone"/>
    </w:p>
    <w:permEnd w:id="1182486711"/>
    <w:p w14:paraId="5F95ABFF" w14:textId="2402E6DD" w:rsidR="003E573C" w:rsidRDefault="003E573C" w:rsidP="003E573C">
      <w:pPr>
        <w:rPr>
          <w:rFonts w:cs="Arial"/>
        </w:rPr>
      </w:pPr>
      <w:r>
        <w:rPr>
          <w:rFonts w:cs="Arial"/>
        </w:rPr>
        <w:lastRenderedPageBreak/>
        <w:t>&lt;ESA_QUESTION_</w:t>
      </w:r>
      <w:r w:rsidR="00C86E1C">
        <w:rPr>
          <w:rFonts w:cs="Arial"/>
        </w:rPr>
        <w:t>ESG</w:t>
      </w:r>
      <w:r>
        <w:rPr>
          <w:rFonts w:cs="Arial"/>
        </w:rPr>
        <w:t>_22&gt;</w:t>
      </w:r>
    </w:p>
    <w:p w14:paraId="0BF44D4D" w14:textId="77777777" w:rsidR="003E573C" w:rsidRDefault="003E573C" w:rsidP="003E573C">
      <w:pPr>
        <w:rPr>
          <w:rFonts w:cs="Arial"/>
        </w:rPr>
      </w:pPr>
    </w:p>
    <w:p w14:paraId="36463985" w14:textId="2803403A" w:rsidR="003E573C" w:rsidRDefault="003E573C" w:rsidP="003E573C">
      <w:pPr>
        <w:pStyle w:val="Questionstyle"/>
        <w:numPr>
          <w:ilvl w:val="0"/>
          <w:numId w:val="39"/>
        </w:numPr>
      </w:pPr>
      <w:r>
        <w:t xml:space="preserve">: </w:t>
      </w:r>
      <w:r w:rsidR="002A73F1" w:rsidRPr="002A73F1">
        <w:t>Do you see merit in the ESAs defining widely used ESG investment strategies (such as best-in-class, best-in-universe, exclusions, etc.) and giving financial market participants an opportunity to disclose the use of such strategies, where relevant? If yes, how would you define such widely used strategies?</w:t>
      </w:r>
    </w:p>
    <w:p w14:paraId="3F198626" w14:textId="4D42897E" w:rsidR="003E573C" w:rsidRDefault="003E573C" w:rsidP="003E573C">
      <w:pPr>
        <w:rPr>
          <w:rFonts w:cs="Arial"/>
        </w:rPr>
      </w:pPr>
      <w:r>
        <w:rPr>
          <w:rFonts w:cs="Arial"/>
        </w:rPr>
        <w:t>&lt;ESA_QUESTION_</w:t>
      </w:r>
      <w:r w:rsidR="00C86E1C">
        <w:rPr>
          <w:rFonts w:cs="Arial"/>
        </w:rPr>
        <w:t>ESG</w:t>
      </w:r>
      <w:r>
        <w:rPr>
          <w:rFonts w:cs="Arial"/>
        </w:rPr>
        <w:t>_23&gt;</w:t>
      </w:r>
    </w:p>
    <w:p w14:paraId="513C29AF" w14:textId="04FCE9AC" w:rsidR="003E573C" w:rsidRPr="00510FA3" w:rsidRDefault="009B2D45" w:rsidP="003E573C">
      <w:pPr>
        <w:rPr>
          <w:rFonts w:cs="Arial"/>
          <w:lang w:val="en-US"/>
        </w:rPr>
      </w:pPr>
      <w:permStart w:id="1634935588" w:edGrp="everyone"/>
      <w:r w:rsidRPr="00510FA3">
        <w:rPr>
          <w:rFonts w:cs="Arial"/>
          <w:lang w:val="en-US"/>
        </w:rPr>
        <w:t>DBRS Morningstar</w:t>
      </w:r>
      <w:r w:rsidR="00510FA3" w:rsidRPr="00510FA3">
        <w:rPr>
          <w:rFonts w:cs="Arial"/>
          <w:lang w:val="en-US"/>
        </w:rPr>
        <w:t xml:space="preserve"> </w:t>
      </w:r>
      <w:r w:rsidR="00510FA3">
        <w:rPr>
          <w:rFonts w:cs="Arial"/>
          <w:lang w:val="en-US"/>
        </w:rPr>
        <w:t>support</w:t>
      </w:r>
      <w:r w:rsidR="006B6163">
        <w:rPr>
          <w:rFonts w:cs="Arial"/>
          <w:lang w:val="en-US"/>
        </w:rPr>
        <w:t>s</w:t>
      </w:r>
      <w:r w:rsidR="00510FA3">
        <w:rPr>
          <w:rFonts w:cs="Arial"/>
          <w:lang w:val="en-US"/>
        </w:rPr>
        <w:t xml:space="preserve"> defining and incorporati</w:t>
      </w:r>
      <w:r w:rsidR="0090200C">
        <w:rPr>
          <w:rFonts w:cs="Arial"/>
          <w:lang w:val="en-US"/>
        </w:rPr>
        <w:t>ng</w:t>
      </w:r>
      <w:r w:rsidR="00510FA3">
        <w:rPr>
          <w:rFonts w:cs="Arial"/>
          <w:lang w:val="en-US"/>
        </w:rPr>
        <w:t xml:space="preserve"> </w:t>
      </w:r>
      <w:r w:rsidR="007B18C5">
        <w:rPr>
          <w:rFonts w:cs="Arial"/>
          <w:lang w:val="en-US"/>
        </w:rPr>
        <w:t>investment strateg</w:t>
      </w:r>
      <w:r w:rsidR="007876A3">
        <w:rPr>
          <w:rFonts w:cs="Arial"/>
          <w:lang w:val="en-US"/>
        </w:rPr>
        <w:t>ies</w:t>
      </w:r>
      <w:r w:rsidR="007B18C5">
        <w:rPr>
          <w:rFonts w:cs="Arial"/>
          <w:lang w:val="en-US"/>
        </w:rPr>
        <w:t xml:space="preserve"> </w:t>
      </w:r>
      <w:r w:rsidR="007876A3">
        <w:rPr>
          <w:rFonts w:cs="Arial"/>
          <w:lang w:val="en-US"/>
        </w:rPr>
        <w:t xml:space="preserve">already </w:t>
      </w:r>
      <w:r w:rsidR="003156BE">
        <w:rPr>
          <w:rFonts w:cs="Arial"/>
          <w:lang w:val="en-US"/>
        </w:rPr>
        <w:t>widely used</w:t>
      </w:r>
      <w:r w:rsidR="007876A3">
        <w:rPr>
          <w:rFonts w:cs="Arial"/>
          <w:lang w:val="en-US"/>
        </w:rPr>
        <w:t xml:space="preserve"> by the market</w:t>
      </w:r>
      <w:r w:rsidR="003156BE">
        <w:rPr>
          <w:rFonts w:cs="Arial"/>
          <w:lang w:val="en-US"/>
        </w:rPr>
        <w:t xml:space="preserve">. </w:t>
      </w:r>
      <w:r w:rsidR="007876A3">
        <w:rPr>
          <w:rFonts w:cs="Arial"/>
          <w:lang w:val="en-US"/>
        </w:rPr>
        <w:t>T</w:t>
      </w:r>
      <w:r w:rsidR="00646AC2">
        <w:rPr>
          <w:rFonts w:cs="Arial"/>
          <w:lang w:val="en-US"/>
        </w:rPr>
        <w:t xml:space="preserve">he creation of another </w:t>
      </w:r>
      <w:r w:rsidR="0013160D">
        <w:rPr>
          <w:rFonts w:cs="Arial"/>
          <w:lang w:val="en-US"/>
        </w:rPr>
        <w:t xml:space="preserve">‘strategy’ </w:t>
      </w:r>
      <w:r w:rsidR="00E32BB1">
        <w:rPr>
          <w:rFonts w:cs="Arial"/>
          <w:lang w:val="en-US"/>
        </w:rPr>
        <w:t>is not</w:t>
      </w:r>
      <w:r w:rsidR="00646AC2">
        <w:rPr>
          <w:rFonts w:cs="Arial"/>
          <w:lang w:val="en-US"/>
        </w:rPr>
        <w:t xml:space="preserve"> </w:t>
      </w:r>
      <w:r w:rsidR="00890FB7">
        <w:rPr>
          <w:rFonts w:cs="Arial"/>
          <w:lang w:val="en-US"/>
        </w:rPr>
        <w:t>advocated</w:t>
      </w:r>
      <w:r w:rsidR="00646AC2">
        <w:rPr>
          <w:rFonts w:cs="Arial"/>
          <w:lang w:val="en-US"/>
        </w:rPr>
        <w:t xml:space="preserve"> and </w:t>
      </w:r>
      <w:r w:rsidR="00ED7448">
        <w:rPr>
          <w:rFonts w:cs="Arial"/>
          <w:lang w:val="en-US"/>
        </w:rPr>
        <w:t xml:space="preserve">would </w:t>
      </w:r>
      <w:r w:rsidR="00646AC2">
        <w:rPr>
          <w:rFonts w:cs="Arial"/>
          <w:lang w:val="en-US"/>
        </w:rPr>
        <w:t xml:space="preserve">likely create further confusion and distortion. We recommend that any efforts to provide this information fit in line with </w:t>
      </w:r>
      <w:r w:rsidR="000E126B">
        <w:rPr>
          <w:rFonts w:cs="Arial"/>
          <w:lang w:val="en-US"/>
        </w:rPr>
        <w:t>guidelines already use</w:t>
      </w:r>
      <w:r w:rsidR="0061398E">
        <w:rPr>
          <w:rFonts w:cs="Arial"/>
          <w:lang w:val="en-US"/>
        </w:rPr>
        <w:t>d</w:t>
      </w:r>
      <w:r w:rsidR="000E126B">
        <w:rPr>
          <w:rFonts w:cs="Arial"/>
          <w:lang w:val="en-US"/>
        </w:rPr>
        <w:t xml:space="preserve"> by market participants.</w:t>
      </w:r>
    </w:p>
    <w:permEnd w:id="1634935588"/>
    <w:p w14:paraId="0C17FC2A" w14:textId="2D9188FF" w:rsidR="003E573C" w:rsidRDefault="003E573C" w:rsidP="003E573C">
      <w:pPr>
        <w:rPr>
          <w:rFonts w:cs="Arial"/>
        </w:rPr>
      </w:pPr>
      <w:r>
        <w:rPr>
          <w:rFonts w:cs="Arial"/>
        </w:rPr>
        <w:t>&lt;ESA_QUESTION_</w:t>
      </w:r>
      <w:r w:rsidR="00C86E1C">
        <w:rPr>
          <w:rFonts w:cs="Arial"/>
        </w:rPr>
        <w:t>ESG</w:t>
      </w:r>
      <w:r>
        <w:rPr>
          <w:rFonts w:cs="Arial"/>
        </w:rPr>
        <w:t>_23&gt;</w:t>
      </w:r>
    </w:p>
    <w:p w14:paraId="0F3185B7" w14:textId="77777777" w:rsidR="003E573C" w:rsidRDefault="003E573C" w:rsidP="003E573C">
      <w:pPr>
        <w:rPr>
          <w:rFonts w:cs="Arial"/>
        </w:rPr>
      </w:pPr>
    </w:p>
    <w:p w14:paraId="79E388A1" w14:textId="3E4B0800" w:rsidR="003E573C" w:rsidRDefault="003E573C" w:rsidP="003E573C">
      <w:pPr>
        <w:pStyle w:val="Questionstyle"/>
        <w:numPr>
          <w:ilvl w:val="0"/>
          <w:numId w:val="39"/>
        </w:numPr>
      </w:pPr>
      <w:r>
        <w:t xml:space="preserve">: </w:t>
      </w:r>
      <w:r w:rsidR="006920C8" w:rsidRPr="006920C8">
        <w:t>Do you agree with the approach on the disclosure of financial products’ top investments in periodic disclosures as currently set out in Articles 39 and 46 of the draft RTS?</w:t>
      </w:r>
      <w:r w:rsidRPr="00763760">
        <w:t xml:space="preserve"> </w:t>
      </w:r>
    </w:p>
    <w:p w14:paraId="28FD8FCF" w14:textId="40088564" w:rsidR="003E573C" w:rsidRDefault="003E573C" w:rsidP="003E573C">
      <w:pPr>
        <w:rPr>
          <w:rFonts w:cs="Arial"/>
        </w:rPr>
      </w:pPr>
      <w:r>
        <w:rPr>
          <w:rFonts w:cs="Arial"/>
        </w:rPr>
        <w:t>&lt;ESA_QUESTION_</w:t>
      </w:r>
      <w:r w:rsidR="00C86E1C">
        <w:rPr>
          <w:rFonts w:cs="Arial"/>
        </w:rPr>
        <w:t>ESG</w:t>
      </w:r>
      <w:r>
        <w:rPr>
          <w:rFonts w:cs="Arial"/>
        </w:rPr>
        <w:t>_24&gt;</w:t>
      </w:r>
    </w:p>
    <w:p w14:paraId="2282D3D7" w14:textId="3075570D" w:rsidR="003E573C" w:rsidRPr="00FE58B1" w:rsidRDefault="003E573C" w:rsidP="003E573C">
      <w:pPr>
        <w:rPr>
          <w:rFonts w:cs="Arial"/>
          <w:lang w:val="es-ES"/>
        </w:rPr>
      </w:pPr>
      <w:permStart w:id="872961277" w:edGrp="everyone"/>
    </w:p>
    <w:permEnd w:id="872961277"/>
    <w:p w14:paraId="10059834" w14:textId="626AE791" w:rsidR="003E573C" w:rsidRDefault="003E573C" w:rsidP="003E573C">
      <w:pPr>
        <w:rPr>
          <w:rFonts w:cs="Arial"/>
        </w:rPr>
      </w:pPr>
      <w:r>
        <w:rPr>
          <w:rFonts w:cs="Arial"/>
        </w:rPr>
        <w:t>&lt;ESA_QUESTION_</w:t>
      </w:r>
      <w:r w:rsidR="00C86E1C">
        <w:rPr>
          <w:rFonts w:cs="Arial"/>
        </w:rPr>
        <w:t>ESG</w:t>
      </w:r>
      <w:r>
        <w:rPr>
          <w:rFonts w:cs="Arial"/>
        </w:rPr>
        <w:t>_24&gt;</w:t>
      </w:r>
    </w:p>
    <w:p w14:paraId="41ACC61A" w14:textId="77777777" w:rsidR="003E573C" w:rsidRDefault="003E573C" w:rsidP="003E573C">
      <w:pPr>
        <w:rPr>
          <w:rFonts w:cs="Arial"/>
        </w:rPr>
      </w:pPr>
    </w:p>
    <w:p w14:paraId="6D616070" w14:textId="77777777" w:rsidR="006920C8" w:rsidRDefault="003E573C" w:rsidP="006920C8">
      <w:pPr>
        <w:pStyle w:val="Questionstyle"/>
        <w:numPr>
          <w:ilvl w:val="0"/>
          <w:numId w:val="39"/>
        </w:numPr>
      </w:pPr>
      <w:r>
        <w:t xml:space="preserve">: </w:t>
      </w:r>
      <w:r w:rsidR="006920C8">
        <w:t>For each of the following four elements, please indicate whether you believe it is better to include the item in the pre-contractual or the website disclosures for financial products? Please explain your reasoning.</w:t>
      </w:r>
    </w:p>
    <w:p w14:paraId="4BBDAD76" w14:textId="77777777" w:rsidR="006920C8" w:rsidRDefault="006920C8" w:rsidP="006920C8">
      <w:pPr>
        <w:pStyle w:val="Questionstyle"/>
        <w:numPr>
          <w:ilvl w:val="0"/>
          <w:numId w:val="50"/>
        </w:numPr>
      </w:pPr>
      <w:r>
        <w:t>an indication of any commitment of a minimum reduction rate of the investments (sometimes referred to as the "investable universe") considered prior to the application of the investment strategy - in the draft RTS below it is in the pre-contractual disclosure Articles 17(b) and 26(b);</w:t>
      </w:r>
    </w:p>
    <w:p w14:paraId="46B45C9C" w14:textId="77777777" w:rsidR="006920C8" w:rsidRDefault="006920C8" w:rsidP="006920C8">
      <w:pPr>
        <w:pStyle w:val="Questionstyle"/>
        <w:numPr>
          <w:ilvl w:val="0"/>
          <w:numId w:val="50"/>
        </w:numPr>
      </w:pPr>
      <w:r>
        <w:t>a short description of the policy to assess good governance practices of the investee companies - in the draft RTS below it is in pre-contractual disclosure Articles 17(c) and 26(c);</w:t>
      </w:r>
    </w:p>
    <w:p w14:paraId="1051B739" w14:textId="77777777" w:rsidR="006920C8" w:rsidRDefault="006920C8" w:rsidP="006920C8">
      <w:pPr>
        <w:pStyle w:val="Questionstyle"/>
        <w:numPr>
          <w:ilvl w:val="0"/>
          <w:numId w:val="50"/>
        </w:numPr>
      </w:pPr>
      <w:r>
        <w:t>a description of the limitations to (1) methodologies and (2) data sources and how such limitations do not affect the attainment of any environmental or social characteristics or sustainable investment objective of the financial product - in the draft RTS below it is in the website disclosure under Article 34(1)(k) and Article 35(1)(k); and</w:t>
      </w:r>
    </w:p>
    <w:p w14:paraId="29EEC46C" w14:textId="77777777" w:rsidR="006920C8" w:rsidRDefault="006920C8" w:rsidP="006920C8">
      <w:pPr>
        <w:pStyle w:val="Questionstyle"/>
        <w:numPr>
          <w:ilvl w:val="0"/>
          <w:numId w:val="50"/>
        </w:numPr>
      </w:pPr>
      <w:r>
        <w:t xml:space="preserve">a reference to whether data sources are external or internal and in what proportions - not currently reflected in the draft RTS but could complement the pre-contractual disclosures under Article 17. </w:t>
      </w:r>
    </w:p>
    <w:p w14:paraId="1C38AAAA" w14:textId="584BC214" w:rsidR="003E573C" w:rsidRDefault="003E573C" w:rsidP="006920C8">
      <w:pPr>
        <w:pStyle w:val="Questionstyle"/>
        <w:ind w:left="720"/>
      </w:pPr>
      <w:r w:rsidRPr="00763760">
        <w:t xml:space="preserve"> </w:t>
      </w:r>
    </w:p>
    <w:p w14:paraId="44F7FFB8" w14:textId="2672E1FC" w:rsidR="003E573C" w:rsidRDefault="003E573C" w:rsidP="003E573C">
      <w:pPr>
        <w:rPr>
          <w:rFonts w:cs="Arial"/>
        </w:rPr>
      </w:pPr>
      <w:r>
        <w:rPr>
          <w:rFonts w:cs="Arial"/>
        </w:rPr>
        <w:t>&lt;ESA_QUESTION_</w:t>
      </w:r>
      <w:r w:rsidR="00C86E1C">
        <w:rPr>
          <w:rFonts w:cs="Arial"/>
        </w:rPr>
        <w:t>ESG</w:t>
      </w:r>
      <w:r>
        <w:rPr>
          <w:rFonts w:cs="Arial"/>
        </w:rPr>
        <w:t>_25&gt;</w:t>
      </w:r>
    </w:p>
    <w:p w14:paraId="791A0604" w14:textId="22DE1EFF" w:rsidR="003E573C" w:rsidRPr="00A04580" w:rsidRDefault="003E573C" w:rsidP="003E573C">
      <w:pPr>
        <w:rPr>
          <w:rFonts w:cs="Arial"/>
          <w:lang w:val="es-ES"/>
        </w:rPr>
      </w:pPr>
      <w:permStart w:id="374105505" w:edGrp="everyone"/>
    </w:p>
    <w:permEnd w:id="374105505"/>
    <w:p w14:paraId="7665AEED" w14:textId="5E4D62F2" w:rsidR="003E573C" w:rsidRDefault="003E573C" w:rsidP="003E573C">
      <w:pPr>
        <w:rPr>
          <w:rFonts w:cs="Arial"/>
        </w:rPr>
      </w:pPr>
      <w:r>
        <w:rPr>
          <w:rFonts w:cs="Arial"/>
        </w:rPr>
        <w:t>&lt;ESA_QUESTION_</w:t>
      </w:r>
      <w:r w:rsidR="00C86E1C">
        <w:rPr>
          <w:rFonts w:cs="Arial"/>
        </w:rPr>
        <w:t>ESG</w:t>
      </w:r>
      <w:r>
        <w:rPr>
          <w:rFonts w:cs="Arial"/>
        </w:rPr>
        <w:t>_25&gt;</w:t>
      </w:r>
    </w:p>
    <w:p w14:paraId="35F4B475" w14:textId="77777777" w:rsidR="003E573C" w:rsidRDefault="003E573C" w:rsidP="003E573C">
      <w:pPr>
        <w:rPr>
          <w:rFonts w:cs="Arial"/>
        </w:rPr>
      </w:pPr>
    </w:p>
    <w:p w14:paraId="07BBB7D0" w14:textId="6512F9CE" w:rsidR="003E573C" w:rsidRDefault="003E573C" w:rsidP="003E573C">
      <w:pPr>
        <w:pStyle w:val="Questionstyle"/>
        <w:numPr>
          <w:ilvl w:val="0"/>
          <w:numId w:val="39"/>
        </w:numPr>
      </w:pPr>
      <w:r>
        <w:t xml:space="preserve">: </w:t>
      </w:r>
      <w:r w:rsidR="006920C8" w:rsidRPr="006920C8">
        <w:t xml:space="preserve">Is it better to include a separate section on information on how the use of derivatives meets each of the environmental or social characteristics or sustainable investment objectives promoted by the financial product, as in the below draft RTS under Article 19 and article 28, or </w:t>
      </w:r>
      <w:r w:rsidR="006920C8" w:rsidRPr="006920C8">
        <w:lastRenderedPageBreak/>
        <w:t>would it be better to integrate this section with the graphical and narrative explanation of the investment proportions under Article 15(2) and 24(2)?</w:t>
      </w:r>
    </w:p>
    <w:p w14:paraId="478748BB" w14:textId="1492C8F0" w:rsidR="003E573C" w:rsidRDefault="003E573C" w:rsidP="003E573C">
      <w:pPr>
        <w:rPr>
          <w:rFonts w:cs="Arial"/>
        </w:rPr>
      </w:pPr>
      <w:r>
        <w:rPr>
          <w:rFonts w:cs="Arial"/>
        </w:rPr>
        <w:t>&lt;ESA_QUESTION_</w:t>
      </w:r>
      <w:r w:rsidR="00C86E1C">
        <w:rPr>
          <w:rFonts w:cs="Arial"/>
        </w:rPr>
        <w:t>ESG</w:t>
      </w:r>
      <w:r>
        <w:rPr>
          <w:rFonts w:cs="Arial"/>
        </w:rPr>
        <w:t>_26&gt;</w:t>
      </w:r>
    </w:p>
    <w:p w14:paraId="2BFE012E" w14:textId="6136AFC2" w:rsidR="003E573C" w:rsidRPr="00A04580" w:rsidRDefault="003E573C" w:rsidP="003E573C">
      <w:pPr>
        <w:rPr>
          <w:rFonts w:cs="Arial"/>
          <w:lang w:val="es-ES"/>
        </w:rPr>
      </w:pPr>
      <w:permStart w:id="624894902" w:edGrp="everyone"/>
    </w:p>
    <w:permEnd w:id="624894902"/>
    <w:p w14:paraId="4A8013FB" w14:textId="735B8564" w:rsidR="003E573C" w:rsidRDefault="003E573C" w:rsidP="003E573C">
      <w:pPr>
        <w:rPr>
          <w:rFonts w:cs="Arial"/>
        </w:rPr>
      </w:pPr>
      <w:r>
        <w:rPr>
          <w:rFonts w:cs="Arial"/>
        </w:rPr>
        <w:t>&lt;ESA_QUESTION_</w:t>
      </w:r>
      <w:r w:rsidR="00C86E1C">
        <w:rPr>
          <w:rFonts w:cs="Arial"/>
        </w:rPr>
        <w:t>ESG</w:t>
      </w:r>
      <w:r>
        <w:rPr>
          <w:rFonts w:cs="Arial"/>
        </w:rPr>
        <w:t>_26&gt;</w:t>
      </w:r>
    </w:p>
    <w:p w14:paraId="2E8B6EF5" w14:textId="77777777" w:rsidR="003E573C" w:rsidRDefault="003E573C" w:rsidP="003E573C">
      <w:pPr>
        <w:rPr>
          <w:rFonts w:cs="Arial"/>
        </w:rPr>
      </w:pPr>
    </w:p>
    <w:p w14:paraId="362C80A0" w14:textId="45A589EB" w:rsidR="003E573C" w:rsidRDefault="003E573C" w:rsidP="003E573C">
      <w:pPr>
        <w:pStyle w:val="Questionstyle"/>
        <w:numPr>
          <w:ilvl w:val="0"/>
          <w:numId w:val="39"/>
        </w:numPr>
      </w:pPr>
      <w:r>
        <w:t xml:space="preserve">: </w:t>
      </w:r>
      <w:r w:rsidR="006920C8" w:rsidRPr="006920C8">
        <w:t>Do you have any views regarding the preliminary impact assessments? Can you provide more granular examples of costs associated with the policy options?</w:t>
      </w:r>
      <w:r w:rsidRPr="00763760">
        <w:t xml:space="preserve"> </w:t>
      </w:r>
    </w:p>
    <w:p w14:paraId="644F48DF" w14:textId="78D78223" w:rsidR="003E573C" w:rsidRDefault="003E573C" w:rsidP="003E573C">
      <w:pPr>
        <w:rPr>
          <w:rFonts w:cs="Arial"/>
        </w:rPr>
      </w:pPr>
      <w:r>
        <w:rPr>
          <w:rFonts w:cs="Arial"/>
        </w:rPr>
        <w:t>&lt;ESA_QUESTION_</w:t>
      </w:r>
      <w:r w:rsidR="00C86E1C">
        <w:rPr>
          <w:rFonts w:cs="Arial"/>
        </w:rPr>
        <w:t>ESG</w:t>
      </w:r>
      <w:r>
        <w:rPr>
          <w:rFonts w:cs="Arial"/>
        </w:rPr>
        <w:t>_27&gt;</w:t>
      </w:r>
    </w:p>
    <w:p w14:paraId="64F9C80B" w14:textId="7F40E9FB" w:rsidR="00EB163B" w:rsidRDefault="00EB163B" w:rsidP="003E573C">
      <w:pPr>
        <w:rPr>
          <w:rFonts w:cs="Arial"/>
          <w:lang w:val="es-ES"/>
        </w:rPr>
      </w:pPr>
      <w:permStart w:id="1007688109" w:edGrp="everyone"/>
    </w:p>
    <w:permEnd w:id="1007688109"/>
    <w:p w14:paraId="60AE9CFD" w14:textId="7F185ECD" w:rsidR="003E573C" w:rsidRDefault="003E573C" w:rsidP="003E573C">
      <w:pPr>
        <w:rPr>
          <w:rFonts w:cs="Arial"/>
        </w:rPr>
      </w:pPr>
      <w:r>
        <w:rPr>
          <w:rFonts w:cs="Arial"/>
        </w:rPr>
        <w:t>&lt;ESA_QUESTION_</w:t>
      </w:r>
      <w:r w:rsidR="00C86E1C">
        <w:rPr>
          <w:rFonts w:cs="Arial"/>
        </w:rPr>
        <w:t>ESG</w:t>
      </w:r>
      <w:r>
        <w:rPr>
          <w:rFonts w:cs="Arial"/>
        </w:rPr>
        <w:t>_27&gt;</w:t>
      </w:r>
    </w:p>
    <w:p w14:paraId="25C9796B" w14:textId="77777777" w:rsidR="003E573C" w:rsidRDefault="003E573C" w:rsidP="003E573C">
      <w:pPr>
        <w:rPr>
          <w:rFonts w:cs="Arial"/>
        </w:rPr>
      </w:pPr>
    </w:p>
    <w:p w14:paraId="785904EE" w14:textId="77777777" w:rsidR="003E573C" w:rsidRPr="007B52B2" w:rsidRDefault="003E573C" w:rsidP="003E573C">
      <w:pPr>
        <w:rPr>
          <w:rFonts w:cs="Arial"/>
        </w:rPr>
      </w:pPr>
    </w:p>
    <w:p w14:paraId="6A3CB0E1" w14:textId="3A94EBE7" w:rsidR="00820CBA" w:rsidRPr="00820CBA" w:rsidRDefault="00820CBA" w:rsidP="003E573C">
      <w:pPr>
        <w:pStyle w:val="Questionstyle"/>
        <w:ind w:left="720"/>
      </w:pPr>
    </w:p>
    <w:sectPr w:rsidR="00820CBA" w:rsidRPr="00820CBA" w:rsidSect="00A8728B">
      <w:headerReference w:type="even" r:id="rId22"/>
      <w:headerReference w:type="first" r:id="rId23"/>
      <w:footerReference w:type="first" r:id="rId24"/>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964CA6" w14:textId="77777777" w:rsidR="00832B12" w:rsidRDefault="00832B12">
      <w:r>
        <w:separator/>
      </w:r>
    </w:p>
    <w:p w14:paraId="2B0726CA" w14:textId="77777777" w:rsidR="00832B12" w:rsidRDefault="00832B12"/>
  </w:endnote>
  <w:endnote w:type="continuationSeparator" w:id="0">
    <w:p w14:paraId="49F61606" w14:textId="77777777" w:rsidR="00832B12" w:rsidRDefault="00832B12">
      <w:r>
        <w:continuationSeparator/>
      </w:r>
    </w:p>
    <w:p w14:paraId="00B7D22E" w14:textId="77777777" w:rsidR="00832B12" w:rsidRDefault="00832B12"/>
  </w:endnote>
  <w:endnote w:type="continuationNotice" w:id="1">
    <w:p w14:paraId="4C1AB464" w14:textId="77777777" w:rsidR="00832B12" w:rsidRDefault="00832B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EUAlbertina">
    <w:altName w:val="Calibri"/>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80E59" w14:textId="77777777" w:rsidR="008F65D5" w:rsidRDefault="008F65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14:paraId="6A3CB0EF" w14:textId="77777777" w:rsidTr="00315E96">
      <w:trPr>
        <w:trHeight w:val="284"/>
      </w:trPr>
      <w:tc>
        <w:tcPr>
          <w:tcW w:w="8460" w:type="dxa"/>
        </w:tcPr>
        <w:p w14:paraId="6A3CB0ED" w14:textId="77777777" w:rsidR="00811EDA" w:rsidRPr="00315E96" w:rsidRDefault="00811EDA" w:rsidP="00315E96">
          <w:pPr>
            <w:pStyle w:val="00Footer"/>
            <w:rPr>
              <w:lang w:val="fr-FR"/>
            </w:rPr>
          </w:pPr>
        </w:p>
      </w:tc>
      <w:tc>
        <w:tcPr>
          <w:tcW w:w="952" w:type="dxa"/>
        </w:tcPr>
        <w:p w14:paraId="6A3CB0EE" w14:textId="23180CB7"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764042">
            <w:rPr>
              <w:rFonts w:cs="Arial"/>
              <w:noProof/>
              <w:sz w:val="22"/>
              <w:szCs w:val="22"/>
            </w:rPr>
            <w:t>3</w:t>
          </w:r>
          <w:r w:rsidRPr="00616B9B">
            <w:rPr>
              <w:rFonts w:cs="Arial"/>
              <w:noProof/>
              <w:sz w:val="22"/>
              <w:szCs w:val="22"/>
            </w:rPr>
            <w:fldChar w:fldCharType="end"/>
          </w:r>
        </w:p>
      </w:tc>
    </w:tr>
  </w:tbl>
  <w:p w14:paraId="6A3CB0F0" w14:textId="77777777" w:rsidR="00811EDA" w:rsidRDefault="00811E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7AD7D7" w14:textId="77777777" w:rsidR="008F65D5" w:rsidRDefault="008F65D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CB100" w14:textId="77777777" w:rsidR="00811EDA" w:rsidRDefault="00811E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EC14AD" w14:textId="77777777" w:rsidR="00832B12" w:rsidRDefault="00832B12">
      <w:r>
        <w:separator/>
      </w:r>
    </w:p>
    <w:p w14:paraId="64E21B78" w14:textId="77777777" w:rsidR="00832B12" w:rsidRDefault="00832B12"/>
  </w:footnote>
  <w:footnote w:type="continuationSeparator" w:id="0">
    <w:p w14:paraId="54226871" w14:textId="77777777" w:rsidR="00832B12" w:rsidRDefault="00832B12">
      <w:r>
        <w:continuationSeparator/>
      </w:r>
    </w:p>
    <w:p w14:paraId="470D8859" w14:textId="77777777" w:rsidR="00832B12" w:rsidRDefault="00832B12"/>
  </w:footnote>
  <w:footnote w:type="continuationNotice" w:id="1">
    <w:p w14:paraId="16347C5B" w14:textId="77777777" w:rsidR="00832B12" w:rsidRDefault="00832B12"/>
  </w:footnote>
  <w:footnote w:id="2">
    <w:p w14:paraId="52F26208" w14:textId="77777777" w:rsidR="00197794" w:rsidRDefault="00197794" w:rsidP="00197794">
      <w:pPr>
        <w:pStyle w:val="FootnoteText"/>
      </w:pPr>
      <w:r>
        <w:rPr>
          <w:rStyle w:val="FootnoteReference"/>
        </w:rPr>
        <w:footnoteRef/>
      </w:r>
      <w:r>
        <w:t xml:space="preserve"> </w:t>
      </w:r>
      <w:r w:rsidRPr="00010A39">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A5DCD1" w14:textId="77777777" w:rsidR="008F65D5" w:rsidRDefault="008F65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CB0EC" w14:textId="0B1FCCA2" w:rsidR="00811EDA" w:rsidRDefault="008F65D5">
    <w:pPr>
      <w:pStyle w:val="Header"/>
    </w:pPr>
    <w:r>
      <w:rPr>
        <w:noProof/>
        <w:lang w:eastAsia="en-GB"/>
      </w:rPr>
      <w:drawing>
        <wp:inline distT="0" distB="0" distL="0" distR="0" wp14:anchorId="5DFA0AC9" wp14:editId="5C7CBA1A">
          <wp:extent cx="5575935" cy="5480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arto="http://schemas.microsoft.com/office/word/2006/arto"/>
                    </a:ext>
                  </a:extLst>
                </pic:spPr>
              </pic:pic>
            </a:graphicData>
          </a:graphic>
        </wp:inline>
      </w:drawing>
    </w:r>
    <w:r w:rsidR="00DE66EB">
      <w:rPr>
        <w:noProof/>
        <w:lang w:eastAsia="en-GB"/>
      </w:rPr>
      <mc:AlternateContent>
        <mc:Choice Requires="wps">
          <w:drawing>
            <wp:anchor distT="0" distB="0" distL="114295" distR="114295" simplePos="0" relativeHeight="251656192" behindDoc="0" locked="0" layoutInCell="1" allowOverlap="1" wp14:anchorId="6A3CB103" wp14:editId="50E56350">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FC4221"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" strokecolor="#283583" strokeweight="1pt">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CB0F1" w14:textId="57FA93C8" w:rsidR="00811EDA" w:rsidRDefault="008F65D5" w:rsidP="00013CCE">
    <w:pPr>
      <w:pStyle w:val="Header"/>
      <w:jc w:val="right"/>
    </w:pPr>
    <w:r>
      <w:rPr>
        <w:noProof/>
        <w:lang w:eastAsia="en-GB"/>
      </w:rPr>
      <w:drawing>
        <wp:inline distT="0" distB="0" distL="0" distR="0" wp14:anchorId="43043680" wp14:editId="13AB93FC">
          <wp:extent cx="5575935" cy="54800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arto="http://schemas.microsoft.com/office/word/2006/arto"/>
                    </a:ext>
                  </a:extLst>
                </pic:spPr>
              </pic:pic>
            </a:graphicData>
          </a:graphic>
        </wp:inline>
      </w:drawing>
    </w:r>
    <w:r w:rsidR="00DE66EB">
      <w:rPr>
        <w:noProof/>
        <w:lang w:eastAsia="en-GB"/>
      </w:rPr>
      <w:drawing>
        <wp:anchor distT="0" distB="0" distL="114300" distR="114300" simplePos="0" relativeHeight="251655168" behindDoc="1" locked="0" layoutInCell="1" allowOverlap="1" wp14:anchorId="6A3CB107" wp14:editId="1326F10F">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CB0F2" w14:textId="77777777" w:rsidR="00811EDA" w:rsidRDefault="00811ED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14:paraId="6A3CB0F5" w14:textId="77777777" w:rsidTr="000C06C9">
      <w:trPr>
        <w:trHeight w:val="284"/>
      </w:trPr>
      <w:tc>
        <w:tcPr>
          <w:tcW w:w="8460" w:type="dxa"/>
        </w:tcPr>
        <w:p w14:paraId="6A3CB0F3" w14:textId="77777777" w:rsidR="00811EDA" w:rsidRPr="000C3B6D" w:rsidRDefault="00811EDA" w:rsidP="000C06C9">
          <w:pPr>
            <w:pStyle w:val="00Footer"/>
            <w:rPr>
              <w:lang w:val="fr-FR"/>
            </w:rPr>
          </w:pPr>
        </w:p>
      </w:tc>
      <w:tc>
        <w:tcPr>
          <w:tcW w:w="952" w:type="dxa"/>
        </w:tcPr>
        <w:p w14:paraId="6A3CB0F4" w14:textId="77777777" w:rsidR="00811EDA" w:rsidRPr="00146B34" w:rsidRDefault="00811EDA" w:rsidP="000C06C9">
          <w:pPr>
            <w:pStyle w:val="00aPagenumber"/>
            <w:rPr>
              <w:lang w:val="fr-FR"/>
            </w:rPr>
          </w:pPr>
        </w:p>
      </w:tc>
    </w:tr>
  </w:tbl>
  <w:p w14:paraId="6A3CB0F6" w14:textId="77777777" w:rsidR="00811EDA" w:rsidRPr="00DB46C3" w:rsidRDefault="00811EDA">
    <w:pPr>
      <w:rPr>
        <w:lang w:val="fr-FR"/>
      </w:rPr>
    </w:pPr>
  </w:p>
  <w:p w14:paraId="6A3CB0F7" w14:textId="77777777" w:rsidR="00811EDA" w:rsidRPr="002F4496" w:rsidRDefault="00811EDA">
    <w:pPr>
      <w:pStyle w:val="Header"/>
      <w:rPr>
        <w:lang w:val="fr-FR"/>
      </w:rPr>
    </w:pPr>
  </w:p>
  <w:p w14:paraId="6A3CB0F8" w14:textId="77777777" w:rsidR="00811EDA" w:rsidRPr="002F4496" w:rsidRDefault="00811EDA" w:rsidP="000C06C9">
    <w:pPr>
      <w:pStyle w:val="Header"/>
      <w:tabs>
        <w:tab w:val="clear" w:pos="4536"/>
        <w:tab w:val="clear" w:pos="9072"/>
        <w:tab w:val="left" w:pos="8227"/>
      </w:tabs>
      <w:rPr>
        <w:lang w:val="fr-FR"/>
      </w:rPr>
    </w:pPr>
  </w:p>
  <w:p w14:paraId="6A3CB0F9" w14:textId="77777777" w:rsidR="00811EDA" w:rsidRPr="002F4496" w:rsidRDefault="00811EDA" w:rsidP="000C06C9">
    <w:pPr>
      <w:pStyle w:val="Header"/>
      <w:tabs>
        <w:tab w:val="clear" w:pos="4536"/>
        <w:tab w:val="clear" w:pos="9072"/>
        <w:tab w:val="left" w:pos="8227"/>
      </w:tabs>
      <w:rPr>
        <w:lang w:val="fr-FR"/>
      </w:rPr>
    </w:pPr>
  </w:p>
  <w:p w14:paraId="6A3CB0FA" w14:textId="77777777" w:rsidR="00811EDA" w:rsidRPr="002F4496" w:rsidRDefault="00811EDA">
    <w:pPr>
      <w:pStyle w:val="Header"/>
      <w:rPr>
        <w:lang w:val="fr-FR"/>
      </w:rPr>
    </w:pPr>
  </w:p>
  <w:p w14:paraId="6A3CB0FB" w14:textId="77777777" w:rsidR="00811EDA" w:rsidRPr="002F4496" w:rsidRDefault="00811EDA">
    <w:pPr>
      <w:pStyle w:val="Header"/>
      <w:rPr>
        <w:lang w:val="fr-FR"/>
      </w:rPr>
    </w:pPr>
  </w:p>
  <w:p w14:paraId="6A3CB0FC" w14:textId="77777777" w:rsidR="00811EDA" w:rsidRPr="002F4496" w:rsidRDefault="00811EDA">
    <w:pPr>
      <w:pStyle w:val="Header"/>
      <w:rPr>
        <w:lang w:val="fr-FR"/>
      </w:rPr>
    </w:pPr>
  </w:p>
  <w:p w14:paraId="6A3CB0FD" w14:textId="77777777" w:rsidR="00811EDA" w:rsidRPr="002F4496" w:rsidRDefault="00811EDA">
    <w:pPr>
      <w:pStyle w:val="Header"/>
      <w:rPr>
        <w:lang w:val="fr-FR"/>
      </w:rPr>
    </w:pPr>
  </w:p>
  <w:p w14:paraId="6A3CB0FE" w14:textId="77777777" w:rsidR="00811EDA" w:rsidRPr="002F4496" w:rsidRDefault="00811EDA">
    <w:pPr>
      <w:pStyle w:val="Header"/>
      <w:rPr>
        <w:highlight w:val="yellow"/>
        <w:lang w:val="fr-FR"/>
      </w:rPr>
    </w:pPr>
  </w:p>
  <w:p w14:paraId="6A3CB0FF" w14:textId="05D5FF53" w:rsidR="00811EDA" w:rsidRDefault="00DE66EB">
    <w:pPr>
      <w:pStyle w:val="Header"/>
    </w:pPr>
    <w:r>
      <w:rPr>
        <w:noProof/>
        <w:lang w:eastAsia="en-GB"/>
      </w:rPr>
      <mc:AlternateContent>
        <mc:Choice Requires="wps">
          <w:drawing>
            <wp:anchor distT="0" distB="0" distL="114299" distR="114299" simplePos="0" relativeHeight="251660288" behindDoc="0" locked="0" layoutInCell="1" allowOverlap="1" wp14:anchorId="6A3CB109" wp14:editId="6A3CB10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EC1BF"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" strokecolor="#283583" strokeweight="1pt">
              <w10:wrap anchorx="page" anchory="page"/>
            </v:line>
          </w:pict>
        </mc:Fallback>
      </mc:AlternateContent>
    </w:r>
    <w:r w:rsidR="008F65D5">
      <w:rPr>
        <w:noProof/>
        <w:lang w:eastAsia="en-GB"/>
      </w:rPr>
      <w:drawing>
        <wp:inline distT="0" distB="0" distL="0" distR="0" wp14:anchorId="7DB0CF77" wp14:editId="031410E7">
          <wp:extent cx="5575935" cy="5480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arto="http://schemas.microsoft.com/office/word/2006/arto"/>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683C2294"/>
    <w:lvl w:ilvl="0">
      <w:start w:val="1"/>
      <w:numFmt w:val="decimal"/>
      <w:lvlText w:val="%1."/>
      <w:lvlJc w:val="left"/>
      <w:pPr>
        <w:ind w:left="436" w:hanging="284"/>
      </w:pPr>
      <w:rPr>
        <w:b w:val="0"/>
        <w:bCs w:val="0"/>
        <w:color w:val="auto"/>
        <w:sz w:val="22"/>
        <w:szCs w:val="22"/>
      </w:rPr>
    </w:lvl>
    <w:lvl w:ilvl="1">
      <w:start w:val="1"/>
      <w:numFmt w:val="lowerLetter"/>
      <w:lvlText w:val="%2."/>
      <w:lvlJc w:val="left"/>
      <w:pPr>
        <w:ind w:left="796" w:hanging="360"/>
      </w:pPr>
      <w:rPr>
        <w:rFonts w:ascii="Arial" w:hAnsi="Arial" w:cs="Arial"/>
        <w:b w:val="0"/>
        <w:bCs w:val="0"/>
        <w:spacing w:val="-1"/>
        <w:sz w:val="22"/>
        <w:szCs w:val="22"/>
      </w:rPr>
    </w:lvl>
    <w:lvl w:ilvl="2">
      <w:numFmt w:val="bullet"/>
      <w:lvlText w:val=""/>
      <w:lvlJc w:val="left"/>
      <w:pPr>
        <w:ind w:left="1156" w:hanging="360"/>
      </w:pPr>
      <w:rPr>
        <w:rFonts w:ascii="Symbol" w:hAnsi="Symbol"/>
        <w:b w:val="0"/>
        <w:sz w:val="22"/>
      </w:rPr>
    </w:lvl>
    <w:lvl w:ilvl="3">
      <w:numFmt w:val="bullet"/>
      <w:lvlText w:val="•"/>
      <w:lvlJc w:val="left"/>
      <w:pPr>
        <w:ind w:left="2242" w:hanging="360"/>
      </w:pPr>
    </w:lvl>
    <w:lvl w:ilvl="4">
      <w:numFmt w:val="bullet"/>
      <w:lvlText w:val="•"/>
      <w:lvlJc w:val="left"/>
      <w:pPr>
        <w:ind w:left="3329" w:hanging="360"/>
      </w:pPr>
    </w:lvl>
    <w:lvl w:ilvl="5">
      <w:numFmt w:val="bullet"/>
      <w:lvlText w:val="•"/>
      <w:lvlJc w:val="left"/>
      <w:pPr>
        <w:ind w:left="4416" w:hanging="360"/>
      </w:pPr>
    </w:lvl>
    <w:lvl w:ilvl="6">
      <w:numFmt w:val="bullet"/>
      <w:lvlText w:val="•"/>
      <w:lvlJc w:val="left"/>
      <w:pPr>
        <w:ind w:left="5502" w:hanging="360"/>
      </w:pPr>
    </w:lvl>
    <w:lvl w:ilvl="7">
      <w:numFmt w:val="bullet"/>
      <w:lvlText w:val="•"/>
      <w:lvlJc w:val="left"/>
      <w:pPr>
        <w:ind w:left="6589" w:hanging="360"/>
      </w:pPr>
    </w:lvl>
    <w:lvl w:ilvl="8">
      <w:numFmt w:val="bullet"/>
      <w:lvlText w:val="•"/>
      <w:lvlJc w:val="left"/>
      <w:pPr>
        <w:ind w:left="7675" w:hanging="360"/>
      </w:pPr>
    </w:lvl>
  </w:abstractNum>
  <w:abstractNum w:abstractNumId="1"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2"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9084AAD"/>
    <w:multiLevelType w:val="hybridMultilevel"/>
    <w:tmpl w:val="4C76B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335E66E3"/>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7"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9"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1" w15:restartNumberingAfterBreak="0">
    <w:nsid w:val="40CC0918"/>
    <w:multiLevelType w:val="hybridMultilevel"/>
    <w:tmpl w:val="44FAB874"/>
    <w:lvl w:ilvl="0" w:tplc="FA9CE296">
      <w:start w:val="2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3"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4"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0A041B"/>
    <w:multiLevelType w:val="hybridMultilevel"/>
    <w:tmpl w:val="4E1A8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7"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CE0756A"/>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EB823C0"/>
    <w:multiLevelType w:val="hybridMultilevel"/>
    <w:tmpl w:val="DA06D4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42A1A9F"/>
    <w:multiLevelType w:val="hybridMultilevel"/>
    <w:tmpl w:val="40E616FE"/>
    <w:lvl w:ilvl="0" w:tplc="3EEE88B2">
      <w:start w:val="1"/>
      <w:numFmt w:val="decimal"/>
      <w:pStyle w:val="QStyle"/>
      <w:lvlText w:val="Q%1"/>
      <w:lvlJc w:val="left"/>
      <w:pPr>
        <w:ind w:left="5127" w:hanging="360"/>
      </w:pPr>
      <w:rPr>
        <w:rFonts w:hint="default"/>
        <w:b/>
        <w:i w:val="0"/>
      </w:rPr>
    </w:lvl>
    <w:lvl w:ilvl="1" w:tplc="08090019">
      <w:start w:val="1"/>
      <w:numFmt w:val="lowerLetter"/>
      <w:lvlText w:val="%2."/>
      <w:lvlJc w:val="left"/>
      <w:pPr>
        <w:ind w:left="5847" w:hanging="360"/>
      </w:pPr>
    </w:lvl>
    <w:lvl w:ilvl="2" w:tplc="0809001B" w:tentative="1">
      <w:start w:val="1"/>
      <w:numFmt w:val="lowerRoman"/>
      <w:lvlText w:val="%3."/>
      <w:lvlJc w:val="right"/>
      <w:pPr>
        <w:ind w:left="6567" w:hanging="180"/>
      </w:pPr>
    </w:lvl>
    <w:lvl w:ilvl="3" w:tplc="0809000F" w:tentative="1">
      <w:start w:val="1"/>
      <w:numFmt w:val="decimal"/>
      <w:lvlText w:val="%4."/>
      <w:lvlJc w:val="left"/>
      <w:pPr>
        <w:ind w:left="7287" w:hanging="360"/>
      </w:pPr>
    </w:lvl>
    <w:lvl w:ilvl="4" w:tplc="08090019" w:tentative="1">
      <w:start w:val="1"/>
      <w:numFmt w:val="lowerLetter"/>
      <w:lvlText w:val="%5."/>
      <w:lvlJc w:val="left"/>
      <w:pPr>
        <w:ind w:left="8007" w:hanging="360"/>
      </w:pPr>
    </w:lvl>
    <w:lvl w:ilvl="5" w:tplc="0809001B" w:tentative="1">
      <w:start w:val="1"/>
      <w:numFmt w:val="lowerRoman"/>
      <w:lvlText w:val="%6."/>
      <w:lvlJc w:val="right"/>
      <w:pPr>
        <w:ind w:left="8727" w:hanging="180"/>
      </w:pPr>
    </w:lvl>
    <w:lvl w:ilvl="6" w:tplc="0809000F" w:tentative="1">
      <w:start w:val="1"/>
      <w:numFmt w:val="decimal"/>
      <w:lvlText w:val="%7."/>
      <w:lvlJc w:val="left"/>
      <w:pPr>
        <w:ind w:left="9447" w:hanging="360"/>
      </w:pPr>
    </w:lvl>
    <w:lvl w:ilvl="7" w:tplc="08090019" w:tentative="1">
      <w:start w:val="1"/>
      <w:numFmt w:val="lowerLetter"/>
      <w:lvlText w:val="%8."/>
      <w:lvlJc w:val="left"/>
      <w:pPr>
        <w:ind w:left="10167" w:hanging="360"/>
      </w:pPr>
    </w:lvl>
    <w:lvl w:ilvl="8" w:tplc="0809001B" w:tentative="1">
      <w:start w:val="1"/>
      <w:numFmt w:val="lowerRoman"/>
      <w:lvlText w:val="%9."/>
      <w:lvlJc w:val="right"/>
      <w:pPr>
        <w:ind w:left="10887" w:hanging="180"/>
      </w:pPr>
    </w:lvl>
  </w:abstractNum>
  <w:abstractNum w:abstractNumId="32"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3"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5" w15:restartNumberingAfterBreak="0">
    <w:nsid w:val="56890A73"/>
    <w:multiLevelType w:val="hybridMultilevel"/>
    <w:tmpl w:val="21088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7"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8"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9"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41" w15:restartNumberingAfterBreak="0">
    <w:nsid w:val="66ED52AD"/>
    <w:multiLevelType w:val="hybridMultilevel"/>
    <w:tmpl w:val="0AE8CD54"/>
    <w:lvl w:ilvl="0" w:tplc="B186FD6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3" w15:restartNumberingAfterBreak="0">
    <w:nsid w:val="6CF67058"/>
    <w:multiLevelType w:val="hybridMultilevel"/>
    <w:tmpl w:val="707004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4"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45"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7"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8"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9"/>
  </w:num>
  <w:num w:numId="2">
    <w:abstractNumId w:val="22"/>
  </w:num>
  <w:num w:numId="3">
    <w:abstractNumId w:val="14"/>
  </w:num>
  <w:num w:numId="4">
    <w:abstractNumId w:val="30"/>
  </w:num>
  <w:num w:numId="5">
    <w:abstractNumId w:val="33"/>
  </w:num>
  <w:num w:numId="6">
    <w:abstractNumId w:val="1"/>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0"/>
  </w:num>
  <w:num w:numId="1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num>
  <w:num w:numId="13">
    <w:abstractNumId w:val="39"/>
  </w:num>
  <w:num w:numId="14">
    <w:abstractNumId w:val="27"/>
  </w:num>
  <w:num w:numId="15">
    <w:abstractNumId w:val="10"/>
  </w:num>
  <w:num w:numId="16">
    <w:abstractNumId w:val="2"/>
  </w:num>
  <w:num w:numId="17">
    <w:abstractNumId w:val="17"/>
  </w:num>
  <w:num w:numId="18">
    <w:abstractNumId w:val="18"/>
  </w:num>
  <w:num w:numId="19">
    <w:abstractNumId w:val="20"/>
  </w:num>
  <w:num w:numId="20">
    <w:abstractNumId w:val="34"/>
  </w:num>
  <w:num w:numId="21">
    <w:abstractNumId w:val="46"/>
  </w:num>
  <w:num w:numId="22">
    <w:abstractNumId w:val="32"/>
  </w:num>
  <w:num w:numId="23">
    <w:abstractNumId w:val="9"/>
  </w:num>
  <w:num w:numId="24">
    <w:abstractNumId w:val="38"/>
  </w:num>
  <w:num w:numId="25">
    <w:abstractNumId w:val="37"/>
  </w:num>
  <w:num w:numId="26">
    <w:abstractNumId w:val="23"/>
  </w:num>
  <w:num w:numId="27">
    <w:abstractNumId w:val="42"/>
  </w:num>
  <w:num w:numId="28">
    <w:abstractNumId w:val="48"/>
  </w:num>
  <w:num w:numId="29">
    <w:abstractNumId w:val="6"/>
  </w:num>
  <w:num w:numId="30">
    <w:abstractNumId w:val="3"/>
  </w:num>
  <w:num w:numId="31">
    <w:abstractNumId w:val="26"/>
  </w:num>
  <w:num w:numId="32">
    <w:abstractNumId w:val="24"/>
  </w:num>
  <w:num w:numId="33">
    <w:abstractNumId w:val="45"/>
  </w:num>
  <w:num w:numId="34">
    <w:abstractNumId w:val="44"/>
  </w:num>
  <w:num w:numId="35">
    <w:abstractNumId w:val="11"/>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28"/>
  </w:num>
  <w:num w:numId="39">
    <w:abstractNumId w:val="15"/>
  </w:num>
  <w:num w:numId="40">
    <w:abstractNumId w:val="12"/>
  </w:num>
  <w:num w:numId="41">
    <w:abstractNumId w:val="21"/>
  </w:num>
  <w:num w:numId="42">
    <w:abstractNumId w:val="41"/>
  </w:num>
  <w:num w:numId="43">
    <w:abstractNumId w:val="31"/>
  </w:num>
  <w:num w:numId="44">
    <w:abstractNumId w:val="31"/>
    <w:lvlOverride w:ilvl="0">
      <w:startOverride w:val="1"/>
    </w:lvlOverride>
  </w:num>
  <w:num w:numId="45">
    <w:abstractNumId w:val="29"/>
  </w:num>
  <w:num w:numId="46">
    <w:abstractNumId w:val="8"/>
  </w:num>
  <w:num w:numId="47">
    <w:abstractNumId w:val="35"/>
  </w:num>
  <w:num w:numId="48">
    <w:abstractNumId w:val="0"/>
  </w:num>
  <w:num w:numId="49">
    <w:abstractNumId w:val="25"/>
  </w:num>
  <w:num w:numId="50">
    <w:abstractNumId w:val="4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proofState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7TB43jRLdj3XDux783pLmb6geOQ7UJxdlwkLOHEa4DLmgdDuNy7N161DEKv/fo5NLWe9J36WNG1rzvItIynu/Q==" w:salt="IxiToWweFtJz5C1p3iFyIA=="/>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3E24"/>
    <w:rsid w:val="000140D5"/>
    <w:rsid w:val="0001410B"/>
    <w:rsid w:val="000141D6"/>
    <w:rsid w:val="00014A95"/>
    <w:rsid w:val="00015B5E"/>
    <w:rsid w:val="00015F1D"/>
    <w:rsid w:val="0001774B"/>
    <w:rsid w:val="00020D0F"/>
    <w:rsid w:val="000215EB"/>
    <w:rsid w:val="00021E83"/>
    <w:rsid w:val="00023713"/>
    <w:rsid w:val="00023C4D"/>
    <w:rsid w:val="00025E71"/>
    <w:rsid w:val="00026035"/>
    <w:rsid w:val="00026269"/>
    <w:rsid w:val="00027154"/>
    <w:rsid w:val="00027ECF"/>
    <w:rsid w:val="000303BE"/>
    <w:rsid w:val="000321C9"/>
    <w:rsid w:val="000344D6"/>
    <w:rsid w:val="00034960"/>
    <w:rsid w:val="00036FAE"/>
    <w:rsid w:val="00041858"/>
    <w:rsid w:val="0004389E"/>
    <w:rsid w:val="000439D8"/>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2592"/>
    <w:rsid w:val="000636A1"/>
    <w:rsid w:val="000649D9"/>
    <w:rsid w:val="000652BE"/>
    <w:rsid w:val="00066479"/>
    <w:rsid w:val="00066F6B"/>
    <w:rsid w:val="0006723C"/>
    <w:rsid w:val="00070376"/>
    <w:rsid w:val="00070974"/>
    <w:rsid w:val="00071EAD"/>
    <w:rsid w:val="00071F4E"/>
    <w:rsid w:val="00072271"/>
    <w:rsid w:val="00072B54"/>
    <w:rsid w:val="000744C3"/>
    <w:rsid w:val="0007463D"/>
    <w:rsid w:val="000749F0"/>
    <w:rsid w:val="0007609D"/>
    <w:rsid w:val="00077C67"/>
    <w:rsid w:val="00080976"/>
    <w:rsid w:val="00081148"/>
    <w:rsid w:val="00081CEB"/>
    <w:rsid w:val="00081E60"/>
    <w:rsid w:val="00082626"/>
    <w:rsid w:val="00082D8E"/>
    <w:rsid w:val="00082E31"/>
    <w:rsid w:val="00083AA3"/>
    <w:rsid w:val="00085947"/>
    <w:rsid w:val="00086326"/>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8BE"/>
    <w:rsid w:val="000A7314"/>
    <w:rsid w:val="000A7B53"/>
    <w:rsid w:val="000A7B64"/>
    <w:rsid w:val="000A7D5F"/>
    <w:rsid w:val="000B145F"/>
    <w:rsid w:val="000B275C"/>
    <w:rsid w:val="000B2C3D"/>
    <w:rsid w:val="000B31C9"/>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55C3"/>
    <w:rsid w:val="000D5D1A"/>
    <w:rsid w:val="000D705D"/>
    <w:rsid w:val="000D7EB9"/>
    <w:rsid w:val="000E0223"/>
    <w:rsid w:val="000E0CF3"/>
    <w:rsid w:val="000E126B"/>
    <w:rsid w:val="000E18A8"/>
    <w:rsid w:val="000E1AEC"/>
    <w:rsid w:val="000E3937"/>
    <w:rsid w:val="000E4926"/>
    <w:rsid w:val="000E5F7F"/>
    <w:rsid w:val="000E667A"/>
    <w:rsid w:val="000E7086"/>
    <w:rsid w:val="000E7C65"/>
    <w:rsid w:val="000F04D2"/>
    <w:rsid w:val="000F55B7"/>
    <w:rsid w:val="000F5BE5"/>
    <w:rsid w:val="000F604F"/>
    <w:rsid w:val="000F7399"/>
    <w:rsid w:val="001027F1"/>
    <w:rsid w:val="00104F2E"/>
    <w:rsid w:val="00106F4A"/>
    <w:rsid w:val="001072DD"/>
    <w:rsid w:val="00107D9F"/>
    <w:rsid w:val="00110D7A"/>
    <w:rsid w:val="00111464"/>
    <w:rsid w:val="0011167D"/>
    <w:rsid w:val="00112892"/>
    <w:rsid w:val="00112E48"/>
    <w:rsid w:val="001130EA"/>
    <w:rsid w:val="00114259"/>
    <w:rsid w:val="001148DD"/>
    <w:rsid w:val="001168B2"/>
    <w:rsid w:val="00117C20"/>
    <w:rsid w:val="00120F0E"/>
    <w:rsid w:val="00121BED"/>
    <w:rsid w:val="00123D39"/>
    <w:rsid w:val="001244CD"/>
    <w:rsid w:val="0012566F"/>
    <w:rsid w:val="001262B1"/>
    <w:rsid w:val="00130F41"/>
    <w:rsid w:val="00130FAF"/>
    <w:rsid w:val="0013160D"/>
    <w:rsid w:val="00135F2B"/>
    <w:rsid w:val="001372DD"/>
    <w:rsid w:val="001405BA"/>
    <w:rsid w:val="00141497"/>
    <w:rsid w:val="0014253A"/>
    <w:rsid w:val="001425C8"/>
    <w:rsid w:val="001431A2"/>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9CA"/>
    <w:rsid w:val="00164F15"/>
    <w:rsid w:val="001651A4"/>
    <w:rsid w:val="0016552B"/>
    <w:rsid w:val="00166B04"/>
    <w:rsid w:val="001670A6"/>
    <w:rsid w:val="001701FA"/>
    <w:rsid w:val="001707B9"/>
    <w:rsid w:val="00170D44"/>
    <w:rsid w:val="00171183"/>
    <w:rsid w:val="001725A5"/>
    <w:rsid w:val="00172681"/>
    <w:rsid w:val="00173AC7"/>
    <w:rsid w:val="001745D7"/>
    <w:rsid w:val="001747A0"/>
    <w:rsid w:val="00175754"/>
    <w:rsid w:val="00176982"/>
    <w:rsid w:val="0017701C"/>
    <w:rsid w:val="00177B48"/>
    <w:rsid w:val="00181264"/>
    <w:rsid w:val="00181273"/>
    <w:rsid w:val="001817D7"/>
    <w:rsid w:val="00181BD1"/>
    <w:rsid w:val="0018204A"/>
    <w:rsid w:val="00182AFE"/>
    <w:rsid w:val="00182F7C"/>
    <w:rsid w:val="001843B5"/>
    <w:rsid w:val="00186829"/>
    <w:rsid w:val="001868CA"/>
    <w:rsid w:val="00187304"/>
    <w:rsid w:val="001875BE"/>
    <w:rsid w:val="0019017A"/>
    <w:rsid w:val="00190B8C"/>
    <w:rsid w:val="00190FF8"/>
    <w:rsid w:val="00191072"/>
    <w:rsid w:val="0019311A"/>
    <w:rsid w:val="00193EB1"/>
    <w:rsid w:val="0019508A"/>
    <w:rsid w:val="00195BFF"/>
    <w:rsid w:val="001960D8"/>
    <w:rsid w:val="00197794"/>
    <w:rsid w:val="001A1642"/>
    <w:rsid w:val="001A371B"/>
    <w:rsid w:val="001A4766"/>
    <w:rsid w:val="001A5E5C"/>
    <w:rsid w:val="001A6A0D"/>
    <w:rsid w:val="001A6C51"/>
    <w:rsid w:val="001A6FAA"/>
    <w:rsid w:val="001A71F5"/>
    <w:rsid w:val="001A7D73"/>
    <w:rsid w:val="001B0363"/>
    <w:rsid w:val="001B1355"/>
    <w:rsid w:val="001B3138"/>
    <w:rsid w:val="001B38DE"/>
    <w:rsid w:val="001B4E4B"/>
    <w:rsid w:val="001B50AC"/>
    <w:rsid w:val="001B55FB"/>
    <w:rsid w:val="001B5E05"/>
    <w:rsid w:val="001B6D68"/>
    <w:rsid w:val="001B6F2E"/>
    <w:rsid w:val="001C0344"/>
    <w:rsid w:val="001C0F2A"/>
    <w:rsid w:val="001C16BA"/>
    <w:rsid w:val="001C1A59"/>
    <w:rsid w:val="001C240F"/>
    <w:rsid w:val="001C270F"/>
    <w:rsid w:val="001C4679"/>
    <w:rsid w:val="001C5770"/>
    <w:rsid w:val="001C6195"/>
    <w:rsid w:val="001D000A"/>
    <w:rsid w:val="001D0883"/>
    <w:rsid w:val="001D12A2"/>
    <w:rsid w:val="001D2205"/>
    <w:rsid w:val="001D3596"/>
    <w:rsid w:val="001D3A1F"/>
    <w:rsid w:val="001D3FB6"/>
    <w:rsid w:val="001D4550"/>
    <w:rsid w:val="001D536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0E59"/>
    <w:rsid w:val="00211737"/>
    <w:rsid w:val="00211C84"/>
    <w:rsid w:val="00211E2F"/>
    <w:rsid w:val="00211E9E"/>
    <w:rsid w:val="00214FB4"/>
    <w:rsid w:val="00215940"/>
    <w:rsid w:val="00217C23"/>
    <w:rsid w:val="00220561"/>
    <w:rsid w:val="00220CE4"/>
    <w:rsid w:val="00222D9B"/>
    <w:rsid w:val="00223667"/>
    <w:rsid w:val="00223788"/>
    <w:rsid w:val="00223D11"/>
    <w:rsid w:val="002242D3"/>
    <w:rsid w:val="002301E6"/>
    <w:rsid w:val="00232F90"/>
    <w:rsid w:val="00233B08"/>
    <w:rsid w:val="00233C3B"/>
    <w:rsid w:val="0023499C"/>
    <w:rsid w:val="00235CE3"/>
    <w:rsid w:val="00236196"/>
    <w:rsid w:val="0023636A"/>
    <w:rsid w:val="00236F34"/>
    <w:rsid w:val="002372F7"/>
    <w:rsid w:val="00240651"/>
    <w:rsid w:val="00240803"/>
    <w:rsid w:val="00243402"/>
    <w:rsid w:val="0024426D"/>
    <w:rsid w:val="00244F1D"/>
    <w:rsid w:val="00245004"/>
    <w:rsid w:val="00245FB4"/>
    <w:rsid w:val="00250898"/>
    <w:rsid w:val="00251EA9"/>
    <w:rsid w:val="00252843"/>
    <w:rsid w:val="002543F8"/>
    <w:rsid w:val="002551A4"/>
    <w:rsid w:val="002559F3"/>
    <w:rsid w:val="00256B50"/>
    <w:rsid w:val="00256DFE"/>
    <w:rsid w:val="00256EEF"/>
    <w:rsid w:val="00261D56"/>
    <w:rsid w:val="00261FD3"/>
    <w:rsid w:val="00264077"/>
    <w:rsid w:val="002653A6"/>
    <w:rsid w:val="00266B9A"/>
    <w:rsid w:val="00270E54"/>
    <w:rsid w:val="002732A2"/>
    <w:rsid w:val="00273681"/>
    <w:rsid w:val="002754B5"/>
    <w:rsid w:val="002764C5"/>
    <w:rsid w:val="002772AE"/>
    <w:rsid w:val="00280613"/>
    <w:rsid w:val="0028274D"/>
    <w:rsid w:val="00282B96"/>
    <w:rsid w:val="00282DFB"/>
    <w:rsid w:val="002833D6"/>
    <w:rsid w:val="00283ABA"/>
    <w:rsid w:val="00283F51"/>
    <w:rsid w:val="00286064"/>
    <w:rsid w:val="002867B1"/>
    <w:rsid w:val="00287BBB"/>
    <w:rsid w:val="00287E3B"/>
    <w:rsid w:val="00290638"/>
    <w:rsid w:val="00291763"/>
    <w:rsid w:val="00291D80"/>
    <w:rsid w:val="00293156"/>
    <w:rsid w:val="00293BE7"/>
    <w:rsid w:val="002946DC"/>
    <w:rsid w:val="00296005"/>
    <w:rsid w:val="00297130"/>
    <w:rsid w:val="002A0C82"/>
    <w:rsid w:val="002A0CD8"/>
    <w:rsid w:val="002A13EB"/>
    <w:rsid w:val="002A35EF"/>
    <w:rsid w:val="002A3DE0"/>
    <w:rsid w:val="002A40EA"/>
    <w:rsid w:val="002A410E"/>
    <w:rsid w:val="002A46E8"/>
    <w:rsid w:val="002A491C"/>
    <w:rsid w:val="002A73F1"/>
    <w:rsid w:val="002B1FEF"/>
    <w:rsid w:val="002B2475"/>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136"/>
    <w:rsid w:val="002D2FEF"/>
    <w:rsid w:val="002D36C2"/>
    <w:rsid w:val="002D3FCB"/>
    <w:rsid w:val="002D4FEF"/>
    <w:rsid w:val="002D502D"/>
    <w:rsid w:val="002D63F5"/>
    <w:rsid w:val="002D6E1A"/>
    <w:rsid w:val="002D74A6"/>
    <w:rsid w:val="002E036D"/>
    <w:rsid w:val="002E1517"/>
    <w:rsid w:val="002E1B22"/>
    <w:rsid w:val="002E2D81"/>
    <w:rsid w:val="002E30BB"/>
    <w:rsid w:val="002E387F"/>
    <w:rsid w:val="002E4F86"/>
    <w:rsid w:val="002E7113"/>
    <w:rsid w:val="002E7F4B"/>
    <w:rsid w:val="002E7FB3"/>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2675"/>
    <w:rsid w:val="00314013"/>
    <w:rsid w:val="00314945"/>
    <w:rsid w:val="00314ADE"/>
    <w:rsid w:val="00315389"/>
    <w:rsid w:val="003156BE"/>
    <w:rsid w:val="00315746"/>
    <w:rsid w:val="00315895"/>
    <w:rsid w:val="00315E96"/>
    <w:rsid w:val="00317FC8"/>
    <w:rsid w:val="00320B9B"/>
    <w:rsid w:val="00321236"/>
    <w:rsid w:val="003223D7"/>
    <w:rsid w:val="00323D9F"/>
    <w:rsid w:val="00324011"/>
    <w:rsid w:val="00324FDB"/>
    <w:rsid w:val="00325F48"/>
    <w:rsid w:val="003273FE"/>
    <w:rsid w:val="0033194F"/>
    <w:rsid w:val="00332304"/>
    <w:rsid w:val="00332406"/>
    <w:rsid w:val="00332D8D"/>
    <w:rsid w:val="00335CA8"/>
    <w:rsid w:val="00336420"/>
    <w:rsid w:val="00336B56"/>
    <w:rsid w:val="00337A3F"/>
    <w:rsid w:val="00341B25"/>
    <w:rsid w:val="00341EC0"/>
    <w:rsid w:val="0034240C"/>
    <w:rsid w:val="00344496"/>
    <w:rsid w:val="00345968"/>
    <w:rsid w:val="00347667"/>
    <w:rsid w:val="003507E2"/>
    <w:rsid w:val="003522B2"/>
    <w:rsid w:val="0035455E"/>
    <w:rsid w:val="00354A6F"/>
    <w:rsid w:val="00354B48"/>
    <w:rsid w:val="00355789"/>
    <w:rsid w:val="003557F4"/>
    <w:rsid w:val="00357C60"/>
    <w:rsid w:val="003609B6"/>
    <w:rsid w:val="00361119"/>
    <w:rsid w:val="0036538D"/>
    <w:rsid w:val="00365D12"/>
    <w:rsid w:val="003676DF"/>
    <w:rsid w:val="0037018D"/>
    <w:rsid w:val="00372299"/>
    <w:rsid w:val="00372F02"/>
    <w:rsid w:val="00373729"/>
    <w:rsid w:val="00373878"/>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4FD9"/>
    <w:rsid w:val="003865E5"/>
    <w:rsid w:val="00386BB8"/>
    <w:rsid w:val="0039056F"/>
    <w:rsid w:val="0039066D"/>
    <w:rsid w:val="003926C1"/>
    <w:rsid w:val="00392900"/>
    <w:rsid w:val="00393357"/>
    <w:rsid w:val="00394CE6"/>
    <w:rsid w:val="00395E7B"/>
    <w:rsid w:val="00395F4C"/>
    <w:rsid w:val="003A5DAC"/>
    <w:rsid w:val="003A6591"/>
    <w:rsid w:val="003A6E9A"/>
    <w:rsid w:val="003B08C8"/>
    <w:rsid w:val="003B2567"/>
    <w:rsid w:val="003B381A"/>
    <w:rsid w:val="003B4976"/>
    <w:rsid w:val="003B4B3F"/>
    <w:rsid w:val="003B6258"/>
    <w:rsid w:val="003B7A99"/>
    <w:rsid w:val="003C0343"/>
    <w:rsid w:val="003C0E87"/>
    <w:rsid w:val="003C1C32"/>
    <w:rsid w:val="003C2E19"/>
    <w:rsid w:val="003C40DA"/>
    <w:rsid w:val="003C42BA"/>
    <w:rsid w:val="003C462F"/>
    <w:rsid w:val="003C468B"/>
    <w:rsid w:val="003C4A02"/>
    <w:rsid w:val="003C4F05"/>
    <w:rsid w:val="003C6191"/>
    <w:rsid w:val="003C6E49"/>
    <w:rsid w:val="003C74B0"/>
    <w:rsid w:val="003C79EA"/>
    <w:rsid w:val="003D0CBF"/>
    <w:rsid w:val="003D0DD6"/>
    <w:rsid w:val="003D2261"/>
    <w:rsid w:val="003D4B73"/>
    <w:rsid w:val="003D503B"/>
    <w:rsid w:val="003D605E"/>
    <w:rsid w:val="003D61D1"/>
    <w:rsid w:val="003D6780"/>
    <w:rsid w:val="003D6FCB"/>
    <w:rsid w:val="003D78E3"/>
    <w:rsid w:val="003E0F84"/>
    <w:rsid w:val="003E1FF3"/>
    <w:rsid w:val="003E3ACA"/>
    <w:rsid w:val="003E50EA"/>
    <w:rsid w:val="003E573C"/>
    <w:rsid w:val="003E68C7"/>
    <w:rsid w:val="003E79B0"/>
    <w:rsid w:val="003F0403"/>
    <w:rsid w:val="003F1094"/>
    <w:rsid w:val="003F29B4"/>
    <w:rsid w:val="003F2E45"/>
    <w:rsid w:val="003F3EFE"/>
    <w:rsid w:val="003F40B8"/>
    <w:rsid w:val="003F5C06"/>
    <w:rsid w:val="00400195"/>
    <w:rsid w:val="0040075B"/>
    <w:rsid w:val="0040254B"/>
    <w:rsid w:val="00403086"/>
    <w:rsid w:val="00403460"/>
    <w:rsid w:val="004040FF"/>
    <w:rsid w:val="00404284"/>
    <w:rsid w:val="004042C4"/>
    <w:rsid w:val="00406E90"/>
    <w:rsid w:val="00407232"/>
    <w:rsid w:val="00407FF3"/>
    <w:rsid w:val="00410240"/>
    <w:rsid w:val="00412253"/>
    <w:rsid w:val="004142ED"/>
    <w:rsid w:val="0041634D"/>
    <w:rsid w:val="00417EF7"/>
    <w:rsid w:val="00422A7D"/>
    <w:rsid w:val="00422BFC"/>
    <w:rsid w:val="00424642"/>
    <w:rsid w:val="00425A0B"/>
    <w:rsid w:val="00425ABB"/>
    <w:rsid w:val="00425BB6"/>
    <w:rsid w:val="004261A0"/>
    <w:rsid w:val="004265AA"/>
    <w:rsid w:val="00426BC3"/>
    <w:rsid w:val="00426CE1"/>
    <w:rsid w:val="00427D52"/>
    <w:rsid w:val="00430412"/>
    <w:rsid w:val="00430497"/>
    <w:rsid w:val="00430B2A"/>
    <w:rsid w:val="0043173B"/>
    <w:rsid w:val="00432A91"/>
    <w:rsid w:val="004332A4"/>
    <w:rsid w:val="0043453F"/>
    <w:rsid w:val="00434A74"/>
    <w:rsid w:val="00436A79"/>
    <w:rsid w:val="00437929"/>
    <w:rsid w:val="00437A4A"/>
    <w:rsid w:val="00440541"/>
    <w:rsid w:val="0044162D"/>
    <w:rsid w:val="004419C8"/>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247E"/>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5C0"/>
    <w:rsid w:val="00496821"/>
    <w:rsid w:val="00497750"/>
    <w:rsid w:val="00497B44"/>
    <w:rsid w:val="004A00E5"/>
    <w:rsid w:val="004A01A7"/>
    <w:rsid w:val="004A03FB"/>
    <w:rsid w:val="004A0D09"/>
    <w:rsid w:val="004A116E"/>
    <w:rsid w:val="004A357F"/>
    <w:rsid w:val="004A3DAD"/>
    <w:rsid w:val="004A440E"/>
    <w:rsid w:val="004A4AC0"/>
    <w:rsid w:val="004B0335"/>
    <w:rsid w:val="004B059F"/>
    <w:rsid w:val="004B0F1C"/>
    <w:rsid w:val="004B1D0D"/>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AE4"/>
    <w:rsid w:val="004E6B05"/>
    <w:rsid w:val="004E76A1"/>
    <w:rsid w:val="004F05DE"/>
    <w:rsid w:val="004F6287"/>
    <w:rsid w:val="004F6376"/>
    <w:rsid w:val="004F6A93"/>
    <w:rsid w:val="004F6F14"/>
    <w:rsid w:val="004F76D9"/>
    <w:rsid w:val="004F79A6"/>
    <w:rsid w:val="005019C7"/>
    <w:rsid w:val="00501BF5"/>
    <w:rsid w:val="00501D8B"/>
    <w:rsid w:val="00503A3E"/>
    <w:rsid w:val="00503F59"/>
    <w:rsid w:val="005049A7"/>
    <w:rsid w:val="005053B2"/>
    <w:rsid w:val="00506331"/>
    <w:rsid w:val="00507D11"/>
    <w:rsid w:val="00510662"/>
    <w:rsid w:val="005109B7"/>
    <w:rsid w:val="00510A19"/>
    <w:rsid w:val="00510FA3"/>
    <w:rsid w:val="0051129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33E"/>
    <w:rsid w:val="005347CE"/>
    <w:rsid w:val="00535281"/>
    <w:rsid w:val="00535477"/>
    <w:rsid w:val="00535DEA"/>
    <w:rsid w:val="0053723A"/>
    <w:rsid w:val="00537636"/>
    <w:rsid w:val="00537B1D"/>
    <w:rsid w:val="00540191"/>
    <w:rsid w:val="00540A2A"/>
    <w:rsid w:val="00540E9C"/>
    <w:rsid w:val="00541F27"/>
    <w:rsid w:val="00542297"/>
    <w:rsid w:val="005424BC"/>
    <w:rsid w:val="00542A28"/>
    <w:rsid w:val="005441D4"/>
    <w:rsid w:val="005450C3"/>
    <w:rsid w:val="0054672D"/>
    <w:rsid w:val="00550F4E"/>
    <w:rsid w:val="005532B5"/>
    <w:rsid w:val="00554A05"/>
    <w:rsid w:val="00555849"/>
    <w:rsid w:val="005559A8"/>
    <w:rsid w:val="00557048"/>
    <w:rsid w:val="00557FB5"/>
    <w:rsid w:val="005614B4"/>
    <w:rsid w:val="00561AED"/>
    <w:rsid w:val="005648A8"/>
    <w:rsid w:val="00564DE3"/>
    <w:rsid w:val="00564E44"/>
    <w:rsid w:val="00566394"/>
    <w:rsid w:val="00566C6A"/>
    <w:rsid w:val="00566CE5"/>
    <w:rsid w:val="00566D36"/>
    <w:rsid w:val="00573569"/>
    <w:rsid w:val="00573871"/>
    <w:rsid w:val="0057389E"/>
    <w:rsid w:val="005738DE"/>
    <w:rsid w:val="005762EC"/>
    <w:rsid w:val="005765C0"/>
    <w:rsid w:val="005778DE"/>
    <w:rsid w:val="00580B3F"/>
    <w:rsid w:val="005825F2"/>
    <w:rsid w:val="00582AAD"/>
    <w:rsid w:val="00582AF7"/>
    <w:rsid w:val="005860AF"/>
    <w:rsid w:val="00587F1D"/>
    <w:rsid w:val="00590348"/>
    <w:rsid w:val="00591161"/>
    <w:rsid w:val="00592318"/>
    <w:rsid w:val="00593133"/>
    <w:rsid w:val="0059575D"/>
    <w:rsid w:val="00596825"/>
    <w:rsid w:val="005A150A"/>
    <w:rsid w:val="005A2B3E"/>
    <w:rsid w:val="005A3644"/>
    <w:rsid w:val="005A3F6E"/>
    <w:rsid w:val="005A4087"/>
    <w:rsid w:val="005A4B18"/>
    <w:rsid w:val="005A537E"/>
    <w:rsid w:val="005A6F43"/>
    <w:rsid w:val="005A767D"/>
    <w:rsid w:val="005B00F1"/>
    <w:rsid w:val="005B0CE7"/>
    <w:rsid w:val="005B10E2"/>
    <w:rsid w:val="005B1803"/>
    <w:rsid w:val="005B4079"/>
    <w:rsid w:val="005B428E"/>
    <w:rsid w:val="005B5453"/>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E0E"/>
    <w:rsid w:val="005C6485"/>
    <w:rsid w:val="005C663C"/>
    <w:rsid w:val="005D0594"/>
    <w:rsid w:val="005D1023"/>
    <w:rsid w:val="005D148F"/>
    <w:rsid w:val="005D2AD2"/>
    <w:rsid w:val="005D4A86"/>
    <w:rsid w:val="005D5EB1"/>
    <w:rsid w:val="005D6336"/>
    <w:rsid w:val="005D6A29"/>
    <w:rsid w:val="005E0481"/>
    <w:rsid w:val="005E10BF"/>
    <w:rsid w:val="005E1834"/>
    <w:rsid w:val="005E21A7"/>
    <w:rsid w:val="005E3CBD"/>
    <w:rsid w:val="005E49E5"/>
    <w:rsid w:val="005E5481"/>
    <w:rsid w:val="005E55E4"/>
    <w:rsid w:val="005E6C5F"/>
    <w:rsid w:val="005E7636"/>
    <w:rsid w:val="005F028E"/>
    <w:rsid w:val="005F04B4"/>
    <w:rsid w:val="005F1050"/>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5BB"/>
    <w:rsid w:val="0060674A"/>
    <w:rsid w:val="00607832"/>
    <w:rsid w:val="0060784B"/>
    <w:rsid w:val="00610254"/>
    <w:rsid w:val="006105FB"/>
    <w:rsid w:val="00610F94"/>
    <w:rsid w:val="00611293"/>
    <w:rsid w:val="0061135E"/>
    <w:rsid w:val="0061263A"/>
    <w:rsid w:val="00612C41"/>
    <w:rsid w:val="0061398E"/>
    <w:rsid w:val="006145DE"/>
    <w:rsid w:val="0061478E"/>
    <w:rsid w:val="00614F25"/>
    <w:rsid w:val="00616A11"/>
    <w:rsid w:val="00616B9B"/>
    <w:rsid w:val="00617520"/>
    <w:rsid w:val="00617AD0"/>
    <w:rsid w:val="00620D7C"/>
    <w:rsid w:val="00621089"/>
    <w:rsid w:val="00621E1F"/>
    <w:rsid w:val="006228B2"/>
    <w:rsid w:val="006228E1"/>
    <w:rsid w:val="00622E32"/>
    <w:rsid w:val="00623688"/>
    <w:rsid w:val="006247E0"/>
    <w:rsid w:val="00625F82"/>
    <w:rsid w:val="00627999"/>
    <w:rsid w:val="0063051E"/>
    <w:rsid w:val="00630CD7"/>
    <w:rsid w:val="00630FF7"/>
    <w:rsid w:val="00631AEF"/>
    <w:rsid w:val="00633433"/>
    <w:rsid w:val="006341B5"/>
    <w:rsid w:val="006346C9"/>
    <w:rsid w:val="00634727"/>
    <w:rsid w:val="00634B64"/>
    <w:rsid w:val="0063578C"/>
    <w:rsid w:val="00636069"/>
    <w:rsid w:val="0063642C"/>
    <w:rsid w:val="0063681E"/>
    <w:rsid w:val="00636FF9"/>
    <w:rsid w:val="006370CB"/>
    <w:rsid w:val="00640DCD"/>
    <w:rsid w:val="00641DC3"/>
    <w:rsid w:val="0064208D"/>
    <w:rsid w:val="00642972"/>
    <w:rsid w:val="00644F4D"/>
    <w:rsid w:val="006469B1"/>
    <w:rsid w:val="00646AC2"/>
    <w:rsid w:val="00646C0D"/>
    <w:rsid w:val="006476F7"/>
    <w:rsid w:val="0064779E"/>
    <w:rsid w:val="006501FA"/>
    <w:rsid w:val="006509B0"/>
    <w:rsid w:val="006521F3"/>
    <w:rsid w:val="006524D5"/>
    <w:rsid w:val="00652BBD"/>
    <w:rsid w:val="00653633"/>
    <w:rsid w:val="00653F69"/>
    <w:rsid w:val="00654936"/>
    <w:rsid w:val="00655485"/>
    <w:rsid w:val="006558B3"/>
    <w:rsid w:val="0065590E"/>
    <w:rsid w:val="00660B0D"/>
    <w:rsid w:val="00660BF0"/>
    <w:rsid w:val="0066189C"/>
    <w:rsid w:val="006630CF"/>
    <w:rsid w:val="00663EFF"/>
    <w:rsid w:val="00664514"/>
    <w:rsid w:val="00666F74"/>
    <w:rsid w:val="00667232"/>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20C8"/>
    <w:rsid w:val="00694B73"/>
    <w:rsid w:val="00694DF2"/>
    <w:rsid w:val="00695F80"/>
    <w:rsid w:val="006966CD"/>
    <w:rsid w:val="00696735"/>
    <w:rsid w:val="006975D4"/>
    <w:rsid w:val="0069780E"/>
    <w:rsid w:val="00697D13"/>
    <w:rsid w:val="006A24D5"/>
    <w:rsid w:val="006A2CA2"/>
    <w:rsid w:val="006B2D40"/>
    <w:rsid w:val="006B34DF"/>
    <w:rsid w:val="006B39B2"/>
    <w:rsid w:val="006B3AF9"/>
    <w:rsid w:val="006B45A0"/>
    <w:rsid w:val="006B5668"/>
    <w:rsid w:val="006B5F71"/>
    <w:rsid w:val="006B6163"/>
    <w:rsid w:val="006B6E44"/>
    <w:rsid w:val="006B7059"/>
    <w:rsid w:val="006B7287"/>
    <w:rsid w:val="006B7F2E"/>
    <w:rsid w:val="006C0BF8"/>
    <w:rsid w:val="006C2253"/>
    <w:rsid w:val="006C2CCB"/>
    <w:rsid w:val="006C4334"/>
    <w:rsid w:val="006C4B0F"/>
    <w:rsid w:val="006C5CE6"/>
    <w:rsid w:val="006C5E96"/>
    <w:rsid w:val="006D399F"/>
    <w:rsid w:val="006D4F0C"/>
    <w:rsid w:val="006D5645"/>
    <w:rsid w:val="006E0A4F"/>
    <w:rsid w:val="006E0C8A"/>
    <w:rsid w:val="006E2A23"/>
    <w:rsid w:val="006E35E5"/>
    <w:rsid w:val="006E3C72"/>
    <w:rsid w:val="006E4F20"/>
    <w:rsid w:val="006E649A"/>
    <w:rsid w:val="006E66ED"/>
    <w:rsid w:val="006F08DC"/>
    <w:rsid w:val="006F1D42"/>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27C7"/>
    <w:rsid w:val="007033A8"/>
    <w:rsid w:val="00703E9A"/>
    <w:rsid w:val="0070421B"/>
    <w:rsid w:val="007043F0"/>
    <w:rsid w:val="0070482E"/>
    <w:rsid w:val="00704D25"/>
    <w:rsid w:val="00704EED"/>
    <w:rsid w:val="00706A06"/>
    <w:rsid w:val="007103E6"/>
    <w:rsid w:val="00710519"/>
    <w:rsid w:val="00710F6E"/>
    <w:rsid w:val="00711663"/>
    <w:rsid w:val="007116B4"/>
    <w:rsid w:val="00712580"/>
    <w:rsid w:val="007133E4"/>
    <w:rsid w:val="00713788"/>
    <w:rsid w:val="00713940"/>
    <w:rsid w:val="007144ED"/>
    <w:rsid w:val="007146BC"/>
    <w:rsid w:val="007151A2"/>
    <w:rsid w:val="007161EE"/>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2163"/>
    <w:rsid w:val="00743DE7"/>
    <w:rsid w:val="0074509E"/>
    <w:rsid w:val="00745B9F"/>
    <w:rsid w:val="0074726F"/>
    <w:rsid w:val="0075015C"/>
    <w:rsid w:val="00752D4F"/>
    <w:rsid w:val="00752DC8"/>
    <w:rsid w:val="0075409F"/>
    <w:rsid w:val="00754A9B"/>
    <w:rsid w:val="00754AC4"/>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042"/>
    <w:rsid w:val="007648A0"/>
    <w:rsid w:val="00765431"/>
    <w:rsid w:val="00766F4D"/>
    <w:rsid w:val="00770268"/>
    <w:rsid w:val="007706B9"/>
    <w:rsid w:val="007707ED"/>
    <w:rsid w:val="00770816"/>
    <w:rsid w:val="00771C3B"/>
    <w:rsid w:val="007726F9"/>
    <w:rsid w:val="00773B94"/>
    <w:rsid w:val="00773C65"/>
    <w:rsid w:val="00775937"/>
    <w:rsid w:val="00777046"/>
    <w:rsid w:val="007770DA"/>
    <w:rsid w:val="007805B9"/>
    <w:rsid w:val="00780C3A"/>
    <w:rsid w:val="007834A1"/>
    <w:rsid w:val="0078611B"/>
    <w:rsid w:val="007876A3"/>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2F86"/>
    <w:rsid w:val="007A31A5"/>
    <w:rsid w:val="007A411B"/>
    <w:rsid w:val="007A45E6"/>
    <w:rsid w:val="007A4B28"/>
    <w:rsid w:val="007A5C2C"/>
    <w:rsid w:val="007A6F4E"/>
    <w:rsid w:val="007A7678"/>
    <w:rsid w:val="007B0CD8"/>
    <w:rsid w:val="007B0DE0"/>
    <w:rsid w:val="007B18C5"/>
    <w:rsid w:val="007B21DE"/>
    <w:rsid w:val="007B2BB9"/>
    <w:rsid w:val="007B43E8"/>
    <w:rsid w:val="007B4740"/>
    <w:rsid w:val="007B502C"/>
    <w:rsid w:val="007B5F3B"/>
    <w:rsid w:val="007B6347"/>
    <w:rsid w:val="007C02B0"/>
    <w:rsid w:val="007C063E"/>
    <w:rsid w:val="007C1901"/>
    <w:rsid w:val="007C347E"/>
    <w:rsid w:val="007C49C0"/>
    <w:rsid w:val="007C55C1"/>
    <w:rsid w:val="007C5738"/>
    <w:rsid w:val="007C5772"/>
    <w:rsid w:val="007C5AC3"/>
    <w:rsid w:val="007C7233"/>
    <w:rsid w:val="007D10EE"/>
    <w:rsid w:val="007D1193"/>
    <w:rsid w:val="007D21D5"/>
    <w:rsid w:val="007D2E68"/>
    <w:rsid w:val="007D3E8D"/>
    <w:rsid w:val="007D5519"/>
    <w:rsid w:val="007D5915"/>
    <w:rsid w:val="007D5B4F"/>
    <w:rsid w:val="007D5C30"/>
    <w:rsid w:val="007E0660"/>
    <w:rsid w:val="007E1411"/>
    <w:rsid w:val="007E1882"/>
    <w:rsid w:val="007E1BB4"/>
    <w:rsid w:val="007E3514"/>
    <w:rsid w:val="007E4AAA"/>
    <w:rsid w:val="007E4BD2"/>
    <w:rsid w:val="007E4C29"/>
    <w:rsid w:val="007E58A7"/>
    <w:rsid w:val="007E5E44"/>
    <w:rsid w:val="007F0DDA"/>
    <w:rsid w:val="007F170C"/>
    <w:rsid w:val="007F1939"/>
    <w:rsid w:val="007F365C"/>
    <w:rsid w:val="007F4A2A"/>
    <w:rsid w:val="007F5066"/>
    <w:rsid w:val="007F621C"/>
    <w:rsid w:val="007F7155"/>
    <w:rsid w:val="007F7B93"/>
    <w:rsid w:val="00800C28"/>
    <w:rsid w:val="0080245E"/>
    <w:rsid w:val="00803480"/>
    <w:rsid w:val="0080359C"/>
    <w:rsid w:val="008037AE"/>
    <w:rsid w:val="008043F4"/>
    <w:rsid w:val="00804BB4"/>
    <w:rsid w:val="00805BE8"/>
    <w:rsid w:val="00805D9F"/>
    <w:rsid w:val="00807A4D"/>
    <w:rsid w:val="00807F30"/>
    <w:rsid w:val="008103DC"/>
    <w:rsid w:val="0081119F"/>
    <w:rsid w:val="0081134D"/>
    <w:rsid w:val="00811EDA"/>
    <w:rsid w:val="00812403"/>
    <w:rsid w:val="00812FD7"/>
    <w:rsid w:val="00820623"/>
    <w:rsid w:val="00820CBA"/>
    <w:rsid w:val="00821747"/>
    <w:rsid w:val="008229A3"/>
    <w:rsid w:val="00822DFB"/>
    <w:rsid w:val="00822F64"/>
    <w:rsid w:val="00824EAF"/>
    <w:rsid w:val="008253A6"/>
    <w:rsid w:val="00825A6B"/>
    <w:rsid w:val="00825C50"/>
    <w:rsid w:val="00826577"/>
    <w:rsid w:val="00827019"/>
    <w:rsid w:val="00827439"/>
    <w:rsid w:val="00827C79"/>
    <w:rsid w:val="0083003F"/>
    <w:rsid w:val="00831077"/>
    <w:rsid w:val="00831A4A"/>
    <w:rsid w:val="00832134"/>
    <w:rsid w:val="0083219E"/>
    <w:rsid w:val="00832B12"/>
    <w:rsid w:val="0083497C"/>
    <w:rsid w:val="008352A6"/>
    <w:rsid w:val="00835B01"/>
    <w:rsid w:val="00835B5B"/>
    <w:rsid w:val="00835BB8"/>
    <w:rsid w:val="008367AE"/>
    <w:rsid w:val="00836E50"/>
    <w:rsid w:val="00837078"/>
    <w:rsid w:val="00840477"/>
    <w:rsid w:val="0084121D"/>
    <w:rsid w:val="008419C1"/>
    <w:rsid w:val="00843D5D"/>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00B2"/>
    <w:rsid w:val="0086109D"/>
    <w:rsid w:val="00862BE4"/>
    <w:rsid w:val="00862DDD"/>
    <w:rsid w:val="0086326D"/>
    <w:rsid w:val="00863CC1"/>
    <w:rsid w:val="00865B01"/>
    <w:rsid w:val="00866D7A"/>
    <w:rsid w:val="00866EE3"/>
    <w:rsid w:val="008701E5"/>
    <w:rsid w:val="008706C5"/>
    <w:rsid w:val="00871F04"/>
    <w:rsid w:val="008746C1"/>
    <w:rsid w:val="00880224"/>
    <w:rsid w:val="0088244C"/>
    <w:rsid w:val="00883367"/>
    <w:rsid w:val="00884C47"/>
    <w:rsid w:val="00884E92"/>
    <w:rsid w:val="00885083"/>
    <w:rsid w:val="00885E6F"/>
    <w:rsid w:val="008861AC"/>
    <w:rsid w:val="008868E4"/>
    <w:rsid w:val="00886A60"/>
    <w:rsid w:val="0088759B"/>
    <w:rsid w:val="008909B4"/>
    <w:rsid w:val="00890FB7"/>
    <w:rsid w:val="008922E8"/>
    <w:rsid w:val="00893916"/>
    <w:rsid w:val="008941B9"/>
    <w:rsid w:val="0089442C"/>
    <w:rsid w:val="00895818"/>
    <w:rsid w:val="008A2585"/>
    <w:rsid w:val="008A2718"/>
    <w:rsid w:val="008A2C5A"/>
    <w:rsid w:val="008A4CF6"/>
    <w:rsid w:val="008A4E42"/>
    <w:rsid w:val="008A51AA"/>
    <w:rsid w:val="008A6A12"/>
    <w:rsid w:val="008B0DC6"/>
    <w:rsid w:val="008B2B9E"/>
    <w:rsid w:val="008B31F5"/>
    <w:rsid w:val="008B4C79"/>
    <w:rsid w:val="008B4F69"/>
    <w:rsid w:val="008B5D2D"/>
    <w:rsid w:val="008B6361"/>
    <w:rsid w:val="008C0320"/>
    <w:rsid w:val="008C2A81"/>
    <w:rsid w:val="008C3863"/>
    <w:rsid w:val="008C4BDC"/>
    <w:rsid w:val="008C50FF"/>
    <w:rsid w:val="008C5435"/>
    <w:rsid w:val="008C6BD1"/>
    <w:rsid w:val="008C7543"/>
    <w:rsid w:val="008D2DB5"/>
    <w:rsid w:val="008D3F10"/>
    <w:rsid w:val="008D611D"/>
    <w:rsid w:val="008E1B6A"/>
    <w:rsid w:val="008E3054"/>
    <w:rsid w:val="008E32FF"/>
    <w:rsid w:val="008E5625"/>
    <w:rsid w:val="008E5C5B"/>
    <w:rsid w:val="008E6A37"/>
    <w:rsid w:val="008E79EF"/>
    <w:rsid w:val="008F0354"/>
    <w:rsid w:val="008F085A"/>
    <w:rsid w:val="008F1462"/>
    <w:rsid w:val="008F2413"/>
    <w:rsid w:val="008F248D"/>
    <w:rsid w:val="008F4B2C"/>
    <w:rsid w:val="008F4C08"/>
    <w:rsid w:val="008F65D5"/>
    <w:rsid w:val="008F6851"/>
    <w:rsid w:val="008F7BC4"/>
    <w:rsid w:val="00900E7A"/>
    <w:rsid w:val="0090200C"/>
    <w:rsid w:val="00902769"/>
    <w:rsid w:val="00903E11"/>
    <w:rsid w:val="00903EBE"/>
    <w:rsid w:val="009041DE"/>
    <w:rsid w:val="00905D59"/>
    <w:rsid w:val="009062CA"/>
    <w:rsid w:val="00907631"/>
    <w:rsid w:val="00907776"/>
    <w:rsid w:val="00913401"/>
    <w:rsid w:val="00913567"/>
    <w:rsid w:val="00913648"/>
    <w:rsid w:val="009137B6"/>
    <w:rsid w:val="00915EBA"/>
    <w:rsid w:val="00917093"/>
    <w:rsid w:val="0092030E"/>
    <w:rsid w:val="009203D0"/>
    <w:rsid w:val="009217B1"/>
    <w:rsid w:val="00921A42"/>
    <w:rsid w:val="009223BB"/>
    <w:rsid w:val="00922491"/>
    <w:rsid w:val="00923BCF"/>
    <w:rsid w:val="009252EC"/>
    <w:rsid w:val="00925AEC"/>
    <w:rsid w:val="0092751A"/>
    <w:rsid w:val="009305C4"/>
    <w:rsid w:val="00931FAF"/>
    <w:rsid w:val="00933F4A"/>
    <w:rsid w:val="009360F6"/>
    <w:rsid w:val="009371DC"/>
    <w:rsid w:val="0093759D"/>
    <w:rsid w:val="00940239"/>
    <w:rsid w:val="00942BD6"/>
    <w:rsid w:val="00942DED"/>
    <w:rsid w:val="00944404"/>
    <w:rsid w:val="009452D7"/>
    <w:rsid w:val="00945FD1"/>
    <w:rsid w:val="009460E9"/>
    <w:rsid w:val="00946CCC"/>
    <w:rsid w:val="00947A5F"/>
    <w:rsid w:val="009503E5"/>
    <w:rsid w:val="00950F71"/>
    <w:rsid w:val="00952F2C"/>
    <w:rsid w:val="009532E3"/>
    <w:rsid w:val="00953615"/>
    <w:rsid w:val="00954A15"/>
    <w:rsid w:val="00954BAF"/>
    <w:rsid w:val="00955F48"/>
    <w:rsid w:val="009560B3"/>
    <w:rsid w:val="0095745E"/>
    <w:rsid w:val="00957CE0"/>
    <w:rsid w:val="0096002E"/>
    <w:rsid w:val="0096039E"/>
    <w:rsid w:val="00962CEF"/>
    <w:rsid w:val="00963766"/>
    <w:rsid w:val="00963D60"/>
    <w:rsid w:val="00963FDF"/>
    <w:rsid w:val="00964780"/>
    <w:rsid w:val="00964C32"/>
    <w:rsid w:val="0096528F"/>
    <w:rsid w:val="009653F2"/>
    <w:rsid w:val="009661DF"/>
    <w:rsid w:val="009667BD"/>
    <w:rsid w:val="00967674"/>
    <w:rsid w:val="00967CE2"/>
    <w:rsid w:val="00971DA3"/>
    <w:rsid w:val="00972161"/>
    <w:rsid w:val="0097261B"/>
    <w:rsid w:val="00974881"/>
    <w:rsid w:val="00975702"/>
    <w:rsid w:val="0097606C"/>
    <w:rsid w:val="009771D1"/>
    <w:rsid w:val="0098012D"/>
    <w:rsid w:val="00980845"/>
    <w:rsid w:val="00981BD9"/>
    <w:rsid w:val="0098225F"/>
    <w:rsid w:val="0098377A"/>
    <w:rsid w:val="00983A3C"/>
    <w:rsid w:val="00983EFA"/>
    <w:rsid w:val="00984C15"/>
    <w:rsid w:val="00986111"/>
    <w:rsid w:val="00987829"/>
    <w:rsid w:val="00991276"/>
    <w:rsid w:val="009923E7"/>
    <w:rsid w:val="00992697"/>
    <w:rsid w:val="00992D4E"/>
    <w:rsid w:val="00993D1B"/>
    <w:rsid w:val="00994621"/>
    <w:rsid w:val="009947FF"/>
    <w:rsid w:val="0099544B"/>
    <w:rsid w:val="00996770"/>
    <w:rsid w:val="009A053D"/>
    <w:rsid w:val="009A07A6"/>
    <w:rsid w:val="009A0D56"/>
    <w:rsid w:val="009A3017"/>
    <w:rsid w:val="009A31B9"/>
    <w:rsid w:val="009A34F4"/>
    <w:rsid w:val="009A4D4F"/>
    <w:rsid w:val="009A53D8"/>
    <w:rsid w:val="009A597F"/>
    <w:rsid w:val="009A7B72"/>
    <w:rsid w:val="009A7F49"/>
    <w:rsid w:val="009B03C4"/>
    <w:rsid w:val="009B0AA2"/>
    <w:rsid w:val="009B1B44"/>
    <w:rsid w:val="009B1D02"/>
    <w:rsid w:val="009B2D45"/>
    <w:rsid w:val="009B7133"/>
    <w:rsid w:val="009B7658"/>
    <w:rsid w:val="009B7CD1"/>
    <w:rsid w:val="009B7E22"/>
    <w:rsid w:val="009B7E78"/>
    <w:rsid w:val="009C10FE"/>
    <w:rsid w:val="009C13BC"/>
    <w:rsid w:val="009C15B4"/>
    <w:rsid w:val="009C1CA4"/>
    <w:rsid w:val="009C2082"/>
    <w:rsid w:val="009C2532"/>
    <w:rsid w:val="009C2BA4"/>
    <w:rsid w:val="009C6091"/>
    <w:rsid w:val="009C634F"/>
    <w:rsid w:val="009C6C20"/>
    <w:rsid w:val="009D0219"/>
    <w:rsid w:val="009D0D55"/>
    <w:rsid w:val="009D2295"/>
    <w:rsid w:val="009D2511"/>
    <w:rsid w:val="009D291D"/>
    <w:rsid w:val="009D3E7C"/>
    <w:rsid w:val="009D55CA"/>
    <w:rsid w:val="009D5EF0"/>
    <w:rsid w:val="009D6401"/>
    <w:rsid w:val="009E0711"/>
    <w:rsid w:val="009E1917"/>
    <w:rsid w:val="009E2201"/>
    <w:rsid w:val="009E2FDB"/>
    <w:rsid w:val="009E3594"/>
    <w:rsid w:val="009E6B77"/>
    <w:rsid w:val="009E7724"/>
    <w:rsid w:val="009E7D1F"/>
    <w:rsid w:val="009F1D82"/>
    <w:rsid w:val="009F37AA"/>
    <w:rsid w:val="009F544C"/>
    <w:rsid w:val="009F5731"/>
    <w:rsid w:val="009F6321"/>
    <w:rsid w:val="009F6378"/>
    <w:rsid w:val="009F7669"/>
    <w:rsid w:val="009F7CF0"/>
    <w:rsid w:val="009F7D30"/>
    <w:rsid w:val="009F7F45"/>
    <w:rsid w:val="009F7FD5"/>
    <w:rsid w:val="00A005D4"/>
    <w:rsid w:val="00A0083C"/>
    <w:rsid w:val="00A01A90"/>
    <w:rsid w:val="00A02370"/>
    <w:rsid w:val="00A0458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0DA9"/>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76972"/>
    <w:rsid w:val="00A8224E"/>
    <w:rsid w:val="00A824A7"/>
    <w:rsid w:val="00A83644"/>
    <w:rsid w:val="00A83C07"/>
    <w:rsid w:val="00A83F40"/>
    <w:rsid w:val="00A84945"/>
    <w:rsid w:val="00A85226"/>
    <w:rsid w:val="00A85543"/>
    <w:rsid w:val="00A8728B"/>
    <w:rsid w:val="00A903D3"/>
    <w:rsid w:val="00A91682"/>
    <w:rsid w:val="00A91E16"/>
    <w:rsid w:val="00A92E4A"/>
    <w:rsid w:val="00A9416B"/>
    <w:rsid w:val="00A958CA"/>
    <w:rsid w:val="00A966B6"/>
    <w:rsid w:val="00A96B46"/>
    <w:rsid w:val="00A96C55"/>
    <w:rsid w:val="00AA003B"/>
    <w:rsid w:val="00AA016B"/>
    <w:rsid w:val="00AA15DD"/>
    <w:rsid w:val="00AA1C09"/>
    <w:rsid w:val="00AA2F67"/>
    <w:rsid w:val="00AA3569"/>
    <w:rsid w:val="00AA5F4C"/>
    <w:rsid w:val="00AA615C"/>
    <w:rsid w:val="00AA6711"/>
    <w:rsid w:val="00AA78A7"/>
    <w:rsid w:val="00AB2AEC"/>
    <w:rsid w:val="00AB2DC1"/>
    <w:rsid w:val="00AB3102"/>
    <w:rsid w:val="00AB3D9A"/>
    <w:rsid w:val="00AB4B1D"/>
    <w:rsid w:val="00AB6B5E"/>
    <w:rsid w:val="00AC047F"/>
    <w:rsid w:val="00AC3201"/>
    <w:rsid w:val="00AC3934"/>
    <w:rsid w:val="00AC50C8"/>
    <w:rsid w:val="00AC5581"/>
    <w:rsid w:val="00AC56AD"/>
    <w:rsid w:val="00AC61BD"/>
    <w:rsid w:val="00AC61BE"/>
    <w:rsid w:val="00AD0CB4"/>
    <w:rsid w:val="00AD11E9"/>
    <w:rsid w:val="00AD1FF2"/>
    <w:rsid w:val="00AD2A21"/>
    <w:rsid w:val="00AD3B43"/>
    <w:rsid w:val="00AD4FF2"/>
    <w:rsid w:val="00AD506C"/>
    <w:rsid w:val="00AD6BE5"/>
    <w:rsid w:val="00AD7675"/>
    <w:rsid w:val="00AD783E"/>
    <w:rsid w:val="00AE1393"/>
    <w:rsid w:val="00AE1B53"/>
    <w:rsid w:val="00AE3BC6"/>
    <w:rsid w:val="00AE3E2F"/>
    <w:rsid w:val="00AE4D4F"/>
    <w:rsid w:val="00AE627C"/>
    <w:rsid w:val="00AE62B0"/>
    <w:rsid w:val="00AE68A2"/>
    <w:rsid w:val="00AF0029"/>
    <w:rsid w:val="00AF0354"/>
    <w:rsid w:val="00AF1236"/>
    <w:rsid w:val="00AF38AF"/>
    <w:rsid w:val="00AF3C29"/>
    <w:rsid w:val="00AF4401"/>
    <w:rsid w:val="00AF4463"/>
    <w:rsid w:val="00AF53CB"/>
    <w:rsid w:val="00AF65C5"/>
    <w:rsid w:val="00B03CE2"/>
    <w:rsid w:val="00B059A9"/>
    <w:rsid w:val="00B063CF"/>
    <w:rsid w:val="00B06544"/>
    <w:rsid w:val="00B06DFD"/>
    <w:rsid w:val="00B105F2"/>
    <w:rsid w:val="00B10991"/>
    <w:rsid w:val="00B12128"/>
    <w:rsid w:val="00B12945"/>
    <w:rsid w:val="00B12C1E"/>
    <w:rsid w:val="00B155DF"/>
    <w:rsid w:val="00B156CF"/>
    <w:rsid w:val="00B1570E"/>
    <w:rsid w:val="00B16F69"/>
    <w:rsid w:val="00B176B9"/>
    <w:rsid w:val="00B17AD5"/>
    <w:rsid w:val="00B17DC8"/>
    <w:rsid w:val="00B17E1E"/>
    <w:rsid w:val="00B207F1"/>
    <w:rsid w:val="00B208EE"/>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41"/>
    <w:rsid w:val="00B306FC"/>
    <w:rsid w:val="00B309D2"/>
    <w:rsid w:val="00B30E4F"/>
    <w:rsid w:val="00B3124F"/>
    <w:rsid w:val="00B327E9"/>
    <w:rsid w:val="00B33294"/>
    <w:rsid w:val="00B33657"/>
    <w:rsid w:val="00B34885"/>
    <w:rsid w:val="00B34D68"/>
    <w:rsid w:val="00B36117"/>
    <w:rsid w:val="00B362E3"/>
    <w:rsid w:val="00B37921"/>
    <w:rsid w:val="00B37C73"/>
    <w:rsid w:val="00B4009B"/>
    <w:rsid w:val="00B400A1"/>
    <w:rsid w:val="00B40A2B"/>
    <w:rsid w:val="00B420CB"/>
    <w:rsid w:val="00B428D1"/>
    <w:rsid w:val="00B4401C"/>
    <w:rsid w:val="00B44802"/>
    <w:rsid w:val="00B455D1"/>
    <w:rsid w:val="00B46135"/>
    <w:rsid w:val="00B472AB"/>
    <w:rsid w:val="00B47CE4"/>
    <w:rsid w:val="00B503A8"/>
    <w:rsid w:val="00B5121D"/>
    <w:rsid w:val="00B525C0"/>
    <w:rsid w:val="00B52F48"/>
    <w:rsid w:val="00B52FAB"/>
    <w:rsid w:val="00B5319A"/>
    <w:rsid w:val="00B539F9"/>
    <w:rsid w:val="00B53BE5"/>
    <w:rsid w:val="00B53E56"/>
    <w:rsid w:val="00B546C3"/>
    <w:rsid w:val="00B54BD9"/>
    <w:rsid w:val="00B5503C"/>
    <w:rsid w:val="00B55640"/>
    <w:rsid w:val="00B56E90"/>
    <w:rsid w:val="00B57107"/>
    <w:rsid w:val="00B60D27"/>
    <w:rsid w:val="00B619E4"/>
    <w:rsid w:val="00B61C68"/>
    <w:rsid w:val="00B61D0B"/>
    <w:rsid w:val="00B64142"/>
    <w:rsid w:val="00B6439A"/>
    <w:rsid w:val="00B6443B"/>
    <w:rsid w:val="00B6517B"/>
    <w:rsid w:val="00B65E71"/>
    <w:rsid w:val="00B66C26"/>
    <w:rsid w:val="00B705C4"/>
    <w:rsid w:val="00B71FB3"/>
    <w:rsid w:val="00B73492"/>
    <w:rsid w:val="00B7512A"/>
    <w:rsid w:val="00B76548"/>
    <w:rsid w:val="00B76BED"/>
    <w:rsid w:val="00B806E6"/>
    <w:rsid w:val="00B82698"/>
    <w:rsid w:val="00B82DC1"/>
    <w:rsid w:val="00B835D5"/>
    <w:rsid w:val="00B84028"/>
    <w:rsid w:val="00B84307"/>
    <w:rsid w:val="00B8430D"/>
    <w:rsid w:val="00B85661"/>
    <w:rsid w:val="00B85C8A"/>
    <w:rsid w:val="00B86B90"/>
    <w:rsid w:val="00B86FBD"/>
    <w:rsid w:val="00B91B86"/>
    <w:rsid w:val="00B927CA"/>
    <w:rsid w:val="00B928AE"/>
    <w:rsid w:val="00B93CDA"/>
    <w:rsid w:val="00B942E9"/>
    <w:rsid w:val="00B9433A"/>
    <w:rsid w:val="00B948EE"/>
    <w:rsid w:val="00B94BF3"/>
    <w:rsid w:val="00B94F90"/>
    <w:rsid w:val="00B95DC5"/>
    <w:rsid w:val="00B96B21"/>
    <w:rsid w:val="00B97E34"/>
    <w:rsid w:val="00B97FEF"/>
    <w:rsid w:val="00BA1354"/>
    <w:rsid w:val="00BA24F8"/>
    <w:rsid w:val="00BA31AA"/>
    <w:rsid w:val="00BA45D8"/>
    <w:rsid w:val="00BA5828"/>
    <w:rsid w:val="00BA647A"/>
    <w:rsid w:val="00BA64B3"/>
    <w:rsid w:val="00BA754A"/>
    <w:rsid w:val="00BA7820"/>
    <w:rsid w:val="00BA794C"/>
    <w:rsid w:val="00BB09FB"/>
    <w:rsid w:val="00BB1617"/>
    <w:rsid w:val="00BB238D"/>
    <w:rsid w:val="00BB37CC"/>
    <w:rsid w:val="00BB48C4"/>
    <w:rsid w:val="00BB5C6F"/>
    <w:rsid w:val="00BB6907"/>
    <w:rsid w:val="00BB6D82"/>
    <w:rsid w:val="00BB7A20"/>
    <w:rsid w:val="00BC1046"/>
    <w:rsid w:val="00BC15B1"/>
    <w:rsid w:val="00BC16E9"/>
    <w:rsid w:val="00BC2292"/>
    <w:rsid w:val="00BC3C06"/>
    <w:rsid w:val="00BC4E8B"/>
    <w:rsid w:val="00BC5622"/>
    <w:rsid w:val="00BC6060"/>
    <w:rsid w:val="00BC6596"/>
    <w:rsid w:val="00BC7897"/>
    <w:rsid w:val="00BD0F35"/>
    <w:rsid w:val="00BD3C97"/>
    <w:rsid w:val="00BD45A4"/>
    <w:rsid w:val="00BD4A5F"/>
    <w:rsid w:val="00BD59AA"/>
    <w:rsid w:val="00BD5B09"/>
    <w:rsid w:val="00BD65E6"/>
    <w:rsid w:val="00BD6AF7"/>
    <w:rsid w:val="00BE19EF"/>
    <w:rsid w:val="00BE425B"/>
    <w:rsid w:val="00BE51BB"/>
    <w:rsid w:val="00BE7595"/>
    <w:rsid w:val="00BE77D3"/>
    <w:rsid w:val="00BE7C87"/>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3EA2"/>
    <w:rsid w:val="00C044B4"/>
    <w:rsid w:val="00C05105"/>
    <w:rsid w:val="00C05A5D"/>
    <w:rsid w:val="00C0622F"/>
    <w:rsid w:val="00C0654A"/>
    <w:rsid w:val="00C06DE3"/>
    <w:rsid w:val="00C06F97"/>
    <w:rsid w:val="00C10B11"/>
    <w:rsid w:val="00C10BE6"/>
    <w:rsid w:val="00C11296"/>
    <w:rsid w:val="00C11905"/>
    <w:rsid w:val="00C1234A"/>
    <w:rsid w:val="00C12661"/>
    <w:rsid w:val="00C126E3"/>
    <w:rsid w:val="00C1330F"/>
    <w:rsid w:val="00C13ED7"/>
    <w:rsid w:val="00C14615"/>
    <w:rsid w:val="00C14F48"/>
    <w:rsid w:val="00C15296"/>
    <w:rsid w:val="00C17750"/>
    <w:rsid w:val="00C177EF"/>
    <w:rsid w:val="00C2094B"/>
    <w:rsid w:val="00C20DC5"/>
    <w:rsid w:val="00C2294E"/>
    <w:rsid w:val="00C22A5B"/>
    <w:rsid w:val="00C23412"/>
    <w:rsid w:val="00C264C7"/>
    <w:rsid w:val="00C2694D"/>
    <w:rsid w:val="00C271C4"/>
    <w:rsid w:val="00C274F3"/>
    <w:rsid w:val="00C30A54"/>
    <w:rsid w:val="00C316F7"/>
    <w:rsid w:val="00C31DF0"/>
    <w:rsid w:val="00C32578"/>
    <w:rsid w:val="00C33916"/>
    <w:rsid w:val="00C33BCF"/>
    <w:rsid w:val="00C34D1D"/>
    <w:rsid w:val="00C353A0"/>
    <w:rsid w:val="00C368D7"/>
    <w:rsid w:val="00C36FD1"/>
    <w:rsid w:val="00C371A5"/>
    <w:rsid w:val="00C400B0"/>
    <w:rsid w:val="00C40F4E"/>
    <w:rsid w:val="00C413FC"/>
    <w:rsid w:val="00C422C5"/>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51D4"/>
    <w:rsid w:val="00C6669E"/>
    <w:rsid w:val="00C672B0"/>
    <w:rsid w:val="00C729C7"/>
    <w:rsid w:val="00C761FA"/>
    <w:rsid w:val="00C777AD"/>
    <w:rsid w:val="00C8058F"/>
    <w:rsid w:val="00C80C53"/>
    <w:rsid w:val="00C81195"/>
    <w:rsid w:val="00C85387"/>
    <w:rsid w:val="00C85E52"/>
    <w:rsid w:val="00C86471"/>
    <w:rsid w:val="00C8677B"/>
    <w:rsid w:val="00C86E1C"/>
    <w:rsid w:val="00C86F96"/>
    <w:rsid w:val="00C909C6"/>
    <w:rsid w:val="00C923B7"/>
    <w:rsid w:val="00C92EF2"/>
    <w:rsid w:val="00C94D4C"/>
    <w:rsid w:val="00CA012C"/>
    <w:rsid w:val="00CA0AA6"/>
    <w:rsid w:val="00CA2897"/>
    <w:rsid w:val="00CA44F3"/>
    <w:rsid w:val="00CA51BA"/>
    <w:rsid w:val="00CA582C"/>
    <w:rsid w:val="00CA6077"/>
    <w:rsid w:val="00CA715B"/>
    <w:rsid w:val="00CA74B0"/>
    <w:rsid w:val="00CA7988"/>
    <w:rsid w:val="00CA7BA2"/>
    <w:rsid w:val="00CB0B78"/>
    <w:rsid w:val="00CB12A5"/>
    <w:rsid w:val="00CB17FA"/>
    <w:rsid w:val="00CB23D8"/>
    <w:rsid w:val="00CB2ED9"/>
    <w:rsid w:val="00CB36A5"/>
    <w:rsid w:val="00CB56B4"/>
    <w:rsid w:val="00CB7166"/>
    <w:rsid w:val="00CB7286"/>
    <w:rsid w:val="00CB7947"/>
    <w:rsid w:val="00CC1783"/>
    <w:rsid w:val="00CC1883"/>
    <w:rsid w:val="00CC38E9"/>
    <w:rsid w:val="00CC3B46"/>
    <w:rsid w:val="00CC3D8B"/>
    <w:rsid w:val="00CC4E27"/>
    <w:rsid w:val="00CC570C"/>
    <w:rsid w:val="00CC62B6"/>
    <w:rsid w:val="00CC76AA"/>
    <w:rsid w:val="00CC7CD2"/>
    <w:rsid w:val="00CD05CF"/>
    <w:rsid w:val="00CD06AB"/>
    <w:rsid w:val="00CD1FAE"/>
    <w:rsid w:val="00CD232F"/>
    <w:rsid w:val="00CD279E"/>
    <w:rsid w:val="00CD2F92"/>
    <w:rsid w:val="00CD4EB0"/>
    <w:rsid w:val="00CD512D"/>
    <w:rsid w:val="00CD5831"/>
    <w:rsid w:val="00CD6F6E"/>
    <w:rsid w:val="00CE08D1"/>
    <w:rsid w:val="00CE157F"/>
    <w:rsid w:val="00CE1966"/>
    <w:rsid w:val="00CE1ED4"/>
    <w:rsid w:val="00CE2216"/>
    <w:rsid w:val="00CE3014"/>
    <w:rsid w:val="00CE30E5"/>
    <w:rsid w:val="00CE6FC6"/>
    <w:rsid w:val="00CF1134"/>
    <w:rsid w:val="00CF2056"/>
    <w:rsid w:val="00CF2D83"/>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26419"/>
    <w:rsid w:val="00D27804"/>
    <w:rsid w:val="00D305F6"/>
    <w:rsid w:val="00D30B25"/>
    <w:rsid w:val="00D3175A"/>
    <w:rsid w:val="00D31A00"/>
    <w:rsid w:val="00D323E4"/>
    <w:rsid w:val="00D32871"/>
    <w:rsid w:val="00D33881"/>
    <w:rsid w:val="00D34282"/>
    <w:rsid w:val="00D363C6"/>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594A"/>
    <w:rsid w:val="00D56321"/>
    <w:rsid w:val="00D56AC0"/>
    <w:rsid w:val="00D6081B"/>
    <w:rsid w:val="00D61332"/>
    <w:rsid w:val="00D61A37"/>
    <w:rsid w:val="00D6240A"/>
    <w:rsid w:val="00D63093"/>
    <w:rsid w:val="00D63599"/>
    <w:rsid w:val="00D63EBD"/>
    <w:rsid w:val="00D64B69"/>
    <w:rsid w:val="00D67101"/>
    <w:rsid w:val="00D7106D"/>
    <w:rsid w:val="00D71B45"/>
    <w:rsid w:val="00D71F8A"/>
    <w:rsid w:val="00D75603"/>
    <w:rsid w:val="00D75FEE"/>
    <w:rsid w:val="00D76933"/>
    <w:rsid w:val="00D76D88"/>
    <w:rsid w:val="00D77CC9"/>
    <w:rsid w:val="00D8396F"/>
    <w:rsid w:val="00D83D4B"/>
    <w:rsid w:val="00D871C6"/>
    <w:rsid w:val="00D91010"/>
    <w:rsid w:val="00D9120E"/>
    <w:rsid w:val="00D94EB7"/>
    <w:rsid w:val="00DA0FA7"/>
    <w:rsid w:val="00DA12B0"/>
    <w:rsid w:val="00DA201C"/>
    <w:rsid w:val="00DA2BA0"/>
    <w:rsid w:val="00DA39AD"/>
    <w:rsid w:val="00DA5B13"/>
    <w:rsid w:val="00DA6917"/>
    <w:rsid w:val="00DA6926"/>
    <w:rsid w:val="00DB0965"/>
    <w:rsid w:val="00DB0E47"/>
    <w:rsid w:val="00DB2BDD"/>
    <w:rsid w:val="00DB3E1E"/>
    <w:rsid w:val="00DB4121"/>
    <w:rsid w:val="00DB46C3"/>
    <w:rsid w:val="00DB5742"/>
    <w:rsid w:val="00DB5EDF"/>
    <w:rsid w:val="00DB6C46"/>
    <w:rsid w:val="00DB72B8"/>
    <w:rsid w:val="00DC16AF"/>
    <w:rsid w:val="00DC2A9A"/>
    <w:rsid w:val="00DC2E2E"/>
    <w:rsid w:val="00DC4D68"/>
    <w:rsid w:val="00DC6463"/>
    <w:rsid w:val="00DC7822"/>
    <w:rsid w:val="00DC7AF1"/>
    <w:rsid w:val="00DD1ED1"/>
    <w:rsid w:val="00DD2D92"/>
    <w:rsid w:val="00DD3026"/>
    <w:rsid w:val="00DD33DC"/>
    <w:rsid w:val="00DD3BB0"/>
    <w:rsid w:val="00DD61F5"/>
    <w:rsid w:val="00DE3223"/>
    <w:rsid w:val="00DE64A6"/>
    <w:rsid w:val="00DE66EB"/>
    <w:rsid w:val="00DE7035"/>
    <w:rsid w:val="00DF12E3"/>
    <w:rsid w:val="00DF1B1A"/>
    <w:rsid w:val="00DF3F1D"/>
    <w:rsid w:val="00DF595C"/>
    <w:rsid w:val="00DF7EA7"/>
    <w:rsid w:val="00E01013"/>
    <w:rsid w:val="00E04548"/>
    <w:rsid w:val="00E0484E"/>
    <w:rsid w:val="00E063F8"/>
    <w:rsid w:val="00E079AF"/>
    <w:rsid w:val="00E114D6"/>
    <w:rsid w:val="00E1166E"/>
    <w:rsid w:val="00E11DBD"/>
    <w:rsid w:val="00E12D27"/>
    <w:rsid w:val="00E13211"/>
    <w:rsid w:val="00E16FB5"/>
    <w:rsid w:val="00E179D6"/>
    <w:rsid w:val="00E20393"/>
    <w:rsid w:val="00E21407"/>
    <w:rsid w:val="00E22668"/>
    <w:rsid w:val="00E227D3"/>
    <w:rsid w:val="00E22BFF"/>
    <w:rsid w:val="00E22CB0"/>
    <w:rsid w:val="00E23798"/>
    <w:rsid w:val="00E2585D"/>
    <w:rsid w:val="00E25DBD"/>
    <w:rsid w:val="00E25FA2"/>
    <w:rsid w:val="00E2723D"/>
    <w:rsid w:val="00E27C77"/>
    <w:rsid w:val="00E3179E"/>
    <w:rsid w:val="00E32AC9"/>
    <w:rsid w:val="00E32BB1"/>
    <w:rsid w:val="00E354DA"/>
    <w:rsid w:val="00E354F5"/>
    <w:rsid w:val="00E3687E"/>
    <w:rsid w:val="00E372DD"/>
    <w:rsid w:val="00E40974"/>
    <w:rsid w:val="00E4098C"/>
    <w:rsid w:val="00E40A5C"/>
    <w:rsid w:val="00E40AAB"/>
    <w:rsid w:val="00E41120"/>
    <w:rsid w:val="00E41205"/>
    <w:rsid w:val="00E41F32"/>
    <w:rsid w:val="00E42608"/>
    <w:rsid w:val="00E43536"/>
    <w:rsid w:val="00E43DA3"/>
    <w:rsid w:val="00E44B80"/>
    <w:rsid w:val="00E47430"/>
    <w:rsid w:val="00E50FB7"/>
    <w:rsid w:val="00E5199F"/>
    <w:rsid w:val="00E526DF"/>
    <w:rsid w:val="00E53624"/>
    <w:rsid w:val="00E53C15"/>
    <w:rsid w:val="00E541BF"/>
    <w:rsid w:val="00E54EE6"/>
    <w:rsid w:val="00E55973"/>
    <w:rsid w:val="00E56715"/>
    <w:rsid w:val="00E56C2C"/>
    <w:rsid w:val="00E57A34"/>
    <w:rsid w:val="00E57F8E"/>
    <w:rsid w:val="00E60776"/>
    <w:rsid w:val="00E611C8"/>
    <w:rsid w:val="00E613EB"/>
    <w:rsid w:val="00E63256"/>
    <w:rsid w:val="00E6344A"/>
    <w:rsid w:val="00E64E69"/>
    <w:rsid w:val="00E64FB7"/>
    <w:rsid w:val="00E669A1"/>
    <w:rsid w:val="00E679BA"/>
    <w:rsid w:val="00E70243"/>
    <w:rsid w:val="00E72CC6"/>
    <w:rsid w:val="00E73D44"/>
    <w:rsid w:val="00E7494A"/>
    <w:rsid w:val="00E74BE2"/>
    <w:rsid w:val="00E74C66"/>
    <w:rsid w:val="00E74FA2"/>
    <w:rsid w:val="00E75933"/>
    <w:rsid w:val="00E77A1B"/>
    <w:rsid w:val="00E808BE"/>
    <w:rsid w:val="00E81E36"/>
    <w:rsid w:val="00E81E40"/>
    <w:rsid w:val="00E820FE"/>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132"/>
    <w:rsid w:val="00EB163B"/>
    <w:rsid w:val="00EB167E"/>
    <w:rsid w:val="00EB24ED"/>
    <w:rsid w:val="00EB2A00"/>
    <w:rsid w:val="00EB2A3F"/>
    <w:rsid w:val="00EB309B"/>
    <w:rsid w:val="00EB3AA2"/>
    <w:rsid w:val="00EB4763"/>
    <w:rsid w:val="00EB5B17"/>
    <w:rsid w:val="00EB6CB7"/>
    <w:rsid w:val="00EC078B"/>
    <w:rsid w:val="00EC07A0"/>
    <w:rsid w:val="00EC08E4"/>
    <w:rsid w:val="00EC1154"/>
    <w:rsid w:val="00EC1A23"/>
    <w:rsid w:val="00EC3CB4"/>
    <w:rsid w:val="00EC443E"/>
    <w:rsid w:val="00EC4D83"/>
    <w:rsid w:val="00EC4EEE"/>
    <w:rsid w:val="00EC634F"/>
    <w:rsid w:val="00EC682E"/>
    <w:rsid w:val="00EC7B97"/>
    <w:rsid w:val="00ED049C"/>
    <w:rsid w:val="00ED07B7"/>
    <w:rsid w:val="00ED19D7"/>
    <w:rsid w:val="00ED2167"/>
    <w:rsid w:val="00ED351E"/>
    <w:rsid w:val="00ED4063"/>
    <w:rsid w:val="00ED4B27"/>
    <w:rsid w:val="00ED543C"/>
    <w:rsid w:val="00ED6BA4"/>
    <w:rsid w:val="00ED7448"/>
    <w:rsid w:val="00ED7DA7"/>
    <w:rsid w:val="00EE0598"/>
    <w:rsid w:val="00EE311C"/>
    <w:rsid w:val="00EE56FF"/>
    <w:rsid w:val="00EE5886"/>
    <w:rsid w:val="00EE5FBF"/>
    <w:rsid w:val="00EE6472"/>
    <w:rsid w:val="00EE76F2"/>
    <w:rsid w:val="00EF0769"/>
    <w:rsid w:val="00EF0B56"/>
    <w:rsid w:val="00EF0D7C"/>
    <w:rsid w:val="00EF40E2"/>
    <w:rsid w:val="00EF5FB9"/>
    <w:rsid w:val="00EF61C1"/>
    <w:rsid w:val="00EF6E68"/>
    <w:rsid w:val="00EF76DB"/>
    <w:rsid w:val="00F005FD"/>
    <w:rsid w:val="00F024E2"/>
    <w:rsid w:val="00F02C04"/>
    <w:rsid w:val="00F03AF1"/>
    <w:rsid w:val="00F04BCD"/>
    <w:rsid w:val="00F05A8C"/>
    <w:rsid w:val="00F06211"/>
    <w:rsid w:val="00F10A54"/>
    <w:rsid w:val="00F123D0"/>
    <w:rsid w:val="00F13200"/>
    <w:rsid w:val="00F13411"/>
    <w:rsid w:val="00F143BA"/>
    <w:rsid w:val="00F14D98"/>
    <w:rsid w:val="00F14DCF"/>
    <w:rsid w:val="00F15C53"/>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5A6"/>
    <w:rsid w:val="00F32FF7"/>
    <w:rsid w:val="00F33EDE"/>
    <w:rsid w:val="00F3568B"/>
    <w:rsid w:val="00F377CD"/>
    <w:rsid w:val="00F40C3B"/>
    <w:rsid w:val="00F40CE0"/>
    <w:rsid w:val="00F41BDD"/>
    <w:rsid w:val="00F41FF5"/>
    <w:rsid w:val="00F42DBC"/>
    <w:rsid w:val="00F4308D"/>
    <w:rsid w:val="00F44012"/>
    <w:rsid w:val="00F44947"/>
    <w:rsid w:val="00F458EF"/>
    <w:rsid w:val="00F463CE"/>
    <w:rsid w:val="00F47121"/>
    <w:rsid w:val="00F4775D"/>
    <w:rsid w:val="00F504DD"/>
    <w:rsid w:val="00F50874"/>
    <w:rsid w:val="00F516C6"/>
    <w:rsid w:val="00F52221"/>
    <w:rsid w:val="00F52B28"/>
    <w:rsid w:val="00F536BB"/>
    <w:rsid w:val="00F53755"/>
    <w:rsid w:val="00F53E59"/>
    <w:rsid w:val="00F5475B"/>
    <w:rsid w:val="00F5504C"/>
    <w:rsid w:val="00F551CC"/>
    <w:rsid w:val="00F55BA5"/>
    <w:rsid w:val="00F574D0"/>
    <w:rsid w:val="00F6031F"/>
    <w:rsid w:val="00F61181"/>
    <w:rsid w:val="00F61664"/>
    <w:rsid w:val="00F6196E"/>
    <w:rsid w:val="00F61B99"/>
    <w:rsid w:val="00F61BA8"/>
    <w:rsid w:val="00F64C45"/>
    <w:rsid w:val="00F6502B"/>
    <w:rsid w:val="00F65811"/>
    <w:rsid w:val="00F6612A"/>
    <w:rsid w:val="00F66724"/>
    <w:rsid w:val="00F67F04"/>
    <w:rsid w:val="00F70207"/>
    <w:rsid w:val="00F702CB"/>
    <w:rsid w:val="00F70F4A"/>
    <w:rsid w:val="00F71AC2"/>
    <w:rsid w:val="00F739D4"/>
    <w:rsid w:val="00F77D43"/>
    <w:rsid w:val="00F80953"/>
    <w:rsid w:val="00F81312"/>
    <w:rsid w:val="00F81B90"/>
    <w:rsid w:val="00F81E6F"/>
    <w:rsid w:val="00F82FF3"/>
    <w:rsid w:val="00F8453C"/>
    <w:rsid w:val="00F84D4C"/>
    <w:rsid w:val="00F85368"/>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625B"/>
    <w:rsid w:val="00FA7206"/>
    <w:rsid w:val="00FA7EFB"/>
    <w:rsid w:val="00FB0816"/>
    <w:rsid w:val="00FB08C2"/>
    <w:rsid w:val="00FB3DD1"/>
    <w:rsid w:val="00FB51FD"/>
    <w:rsid w:val="00FB5667"/>
    <w:rsid w:val="00FB7A97"/>
    <w:rsid w:val="00FC1B9B"/>
    <w:rsid w:val="00FC318D"/>
    <w:rsid w:val="00FC362E"/>
    <w:rsid w:val="00FC36CF"/>
    <w:rsid w:val="00FC40BC"/>
    <w:rsid w:val="00FC41FC"/>
    <w:rsid w:val="00FC4F6E"/>
    <w:rsid w:val="00FC506C"/>
    <w:rsid w:val="00FC578C"/>
    <w:rsid w:val="00FC5A37"/>
    <w:rsid w:val="00FC7223"/>
    <w:rsid w:val="00FD0F60"/>
    <w:rsid w:val="00FD13EA"/>
    <w:rsid w:val="00FD1F30"/>
    <w:rsid w:val="00FD232F"/>
    <w:rsid w:val="00FD5EC4"/>
    <w:rsid w:val="00FD7858"/>
    <w:rsid w:val="00FD7A8D"/>
    <w:rsid w:val="00FE08AF"/>
    <w:rsid w:val="00FE1330"/>
    <w:rsid w:val="00FE1CE5"/>
    <w:rsid w:val="00FE2832"/>
    <w:rsid w:val="00FE2D38"/>
    <w:rsid w:val="00FE3929"/>
    <w:rsid w:val="00FE4DE7"/>
    <w:rsid w:val="00FE58B1"/>
    <w:rsid w:val="00FF097B"/>
    <w:rsid w:val="00FF0B6E"/>
    <w:rsid w:val="00FF1C1B"/>
    <w:rsid w:val="00FF2067"/>
    <w:rsid w:val="00FF3984"/>
    <w:rsid w:val="00FF3BC4"/>
    <w:rsid w:val="00FF3D1D"/>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14:docId w14:val="6A3CB02B"/>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uiPriority w:val="99"/>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Cha"/>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link w:val="1"/>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uiPriority w:val="99"/>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Cha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Text,Diskret betoning,Emphase pâle"/>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8701E5"/>
    <w:rPr>
      <w:rFonts w:asciiTheme="minorHAnsi" w:eastAsiaTheme="minorEastAsia" w:hAnsiTheme="minorHAnsi" w:cstheme="minorBidi"/>
      <w:b/>
      <w:sz w:val="22"/>
      <w:lang w:eastAsia="en-US"/>
    </w:rPr>
  </w:style>
  <w:style w:type="paragraph" w:styleId="Subtitle">
    <w:name w:val="Subtitle"/>
    <w:basedOn w:val="Normal"/>
    <w:next w:val="Normal"/>
    <w:link w:val="SubtitleCh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ubtitleChar">
    <w:name w:val="Subtitle Char"/>
    <w:basedOn w:val="DefaultParagraphFont"/>
    <w:link w:val="Subtitle"/>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ListParagraph"/>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DefaultParagraphFont"/>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DefaultParagraphFont"/>
    <w:link w:val="myNormal0"/>
    <w:locked/>
    <w:rsid w:val="00AF38AF"/>
    <w:rPr>
      <w:rFonts w:ascii="Georgia" w:hAnsi="Georgia"/>
      <w:lang w:eastAsia="de-DE"/>
    </w:rPr>
  </w:style>
  <w:style w:type="paragraph" w:customStyle="1" w:styleId="myNormal0">
    <w:name w:val="myNormal"/>
    <w:basedOn w:val="Normal"/>
    <w:link w:val="myNormalChar0"/>
    <w:rsid w:val="00AF38AF"/>
    <w:pPr>
      <w:tabs>
        <w:tab w:val="num" w:pos="360"/>
      </w:tabs>
      <w:spacing w:after="250" w:line="276" w:lineRule="auto"/>
      <w:jc w:val="both"/>
    </w:pPr>
    <w:rPr>
      <w:rFonts w:ascii="Georgia" w:hAnsi="Georgia"/>
      <w:szCs w:val="20"/>
    </w:rPr>
  </w:style>
  <w:style w:type="paragraph" w:customStyle="1" w:styleId="QStyle">
    <w:name w:val="Q Style"/>
    <w:basedOn w:val="ListParagraph"/>
    <w:qFormat/>
    <w:rsid w:val="00407232"/>
    <w:pPr>
      <w:numPr>
        <w:numId w:val="43"/>
      </w:numPr>
      <w:tabs>
        <w:tab w:val="left" w:pos="720"/>
      </w:tabs>
      <w:autoSpaceDE w:val="0"/>
      <w:autoSpaceDN w:val="0"/>
      <w:adjustRightInd w:val="0"/>
      <w:spacing w:after="120"/>
      <w:ind w:left="720" w:hanging="720"/>
      <w:contextualSpacing w:val="0"/>
      <w:jc w:val="both"/>
    </w:pPr>
    <w:rPr>
      <w:rFonts w:asciiTheme="minorHAnsi" w:eastAsiaTheme="minorEastAsia" w:hAnsiTheme="minorHAnsi"/>
      <w:b/>
      <w:bCs/>
      <w:noProof/>
      <w:color w:val="000000"/>
      <w:sz w:val="22"/>
      <w:lang w:eastAsia="en-US"/>
    </w:rPr>
  </w:style>
  <w:style w:type="paragraph" w:customStyle="1" w:styleId="List1">
    <w:name w:val="List1"/>
    <w:autoRedefine/>
    <w:qFormat/>
    <w:rsid w:val="00197794"/>
    <w:rPr>
      <w:rFonts w:asciiTheme="minorHAnsi" w:eastAsiaTheme="minorEastAsia" w:hAnsiTheme="minorHAnsi" w:cstheme="minorBidi"/>
      <w:sz w:val="22"/>
      <w:szCs w:val="22"/>
      <w:lang w:val="en-US" w:eastAsia="en-US"/>
    </w:rPr>
  </w:style>
  <w:style w:type="paragraph" w:customStyle="1" w:styleId="1">
    <w:name w:val="1"/>
    <w:basedOn w:val="Normal"/>
    <w:link w:val="FootnoteReference"/>
    <w:uiPriority w:val="99"/>
    <w:qFormat/>
    <w:rsid w:val="00197794"/>
    <w:pPr>
      <w:spacing w:after="160" w:line="240" w:lineRule="exact"/>
    </w:pPr>
    <w:rPr>
      <w:rFonts w:ascii="Times New Roman" w:hAnsi="Times New Roman"/>
      <w:szCs w:val="20"/>
      <w:vertAlign w:val="superscript"/>
      <w:lang w:eastAsia="en-GB"/>
    </w:rPr>
  </w:style>
  <w:style w:type="paragraph" w:customStyle="1" w:styleId="body">
    <w:name w:val="body"/>
    <w:link w:val="bodyChar"/>
    <w:uiPriority w:val="99"/>
    <w:qFormat/>
    <w:rsid w:val="00197794"/>
    <w:pPr>
      <w:spacing w:before="240" w:after="120" w:line="276" w:lineRule="auto"/>
      <w:jc w:val="both"/>
    </w:pPr>
    <w:rPr>
      <w:rFonts w:asciiTheme="minorHAnsi" w:eastAsiaTheme="minorEastAsia" w:hAnsiTheme="minorHAnsi" w:cstheme="minorBidi"/>
      <w:sz w:val="22"/>
      <w:szCs w:val="24"/>
      <w:lang w:val="en-US" w:eastAsia="en-US"/>
    </w:rPr>
  </w:style>
  <w:style w:type="character" w:customStyle="1" w:styleId="bodyChar">
    <w:name w:val="body Char"/>
    <w:link w:val="body"/>
    <w:uiPriority w:val="99"/>
    <w:locked/>
    <w:rsid w:val="00197794"/>
    <w:rPr>
      <w:rFonts w:asciiTheme="minorHAnsi" w:eastAsiaTheme="minorEastAsia" w:hAnsiTheme="minorHAnsi" w:cstheme="minorBidi"/>
      <w:sz w:val="22"/>
      <w:szCs w:val="24"/>
      <w:lang w:val="en-US" w:eastAsia="en-US"/>
    </w:rPr>
  </w:style>
  <w:style w:type="character" w:styleId="UnresolvedMention">
    <w:name w:val="Unresolved Mention"/>
    <w:basedOn w:val="DefaultParagraphFont"/>
    <w:uiPriority w:val="99"/>
    <w:unhideWhenUsed/>
    <w:rsid w:val="00E820FE"/>
    <w:rPr>
      <w:color w:val="605E5C"/>
      <w:shd w:val="clear" w:color="auto" w:fill="E1DFDD"/>
    </w:rPr>
  </w:style>
  <w:style w:type="character" w:styleId="Mention">
    <w:name w:val="Mention"/>
    <w:basedOn w:val="DefaultParagraphFont"/>
    <w:uiPriority w:val="99"/>
    <w:unhideWhenUsed/>
    <w:rsid w:val="00E820F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www.esma.europa.eu/press-news/consultation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esma.europa.eu/legal-notice"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eiopa.europa.eu/Pages/Links/Legal-notice.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yperlink" Target="http://www.eba.europa.eu/legal-noti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C25188BF2AC8B44BF941035B3617AA3" ma:contentTypeVersion="6" ma:contentTypeDescription="Create a new document." ma:contentTypeScope="" ma:versionID="85730948845bb8754ecbf194f473b4b2">
  <xsd:schema xmlns:xsd="http://www.w3.org/2001/XMLSchema" xmlns:xs="http://www.w3.org/2001/XMLSchema" xmlns:p="http://schemas.microsoft.com/office/2006/metadata/properties" xmlns:ns2="eb52a5ab-7421-462a-b0ee-801d7832b7b6" xmlns:ns3="cecb5260-3426-477e-abbf-b9c88b0b2b36" targetNamespace="http://schemas.microsoft.com/office/2006/metadata/properties" ma:root="true" ma:fieldsID="6852c4e29b730524499ccdc76dcff222" ns2:_="" ns3:_="">
    <xsd:import namespace="eb52a5ab-7421-462a-b0ee-801d7832b7b6"/>
    <xsd:import namespace="cecb5260-3426-477e-abbf-b9c88b0b2b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2a5ab-7421-462a-b0ee-801d7832b7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cb5260-3426-477e-abbf-b9c88b0b2b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2.xml><?xml version="1.0" encoding="utf-8"?>
<ds:datastoreItem xmlns:ds="http://schemas.openxmlformats.org/officeDocument/2006/customXml" ds:itemID="{8E9D61AA-2E21-45D8-9235-11FFFB3A4DA6}">
  <ds:schemaRefs>
    <ds:schemaRef ds:uri="http://schemas.openxmlformats.org/officeDocument/2006/bibliography"/>
  </ds:schemaRefs>
</ds:datastoreItem>
</file>

<file path=customXml/itemProps3.xml><?xml version="1.0" encoding="utf-8"?>
<ds:datastoreItem xmlns:ds="http://schemas.openxmlformats.org/officeDocument/2006/customXml" ds:itemID="{F83F3223-EF20-4CD9-BB28-F0B4FC13E5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2a5ab-7421-462a-b0ee-801d7832b7b6"/>
    <ds:schemaRef ds:uri="cecb5260-3426-477e-abbf-b9c88b0b2b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9C0BCE-3CBD-46A8-BFA9-FA4E801C00F2}">
  <ds:schemaRefs>
    <ds:schemaRef ds:uri="http://schemas.openxmlformats.org/officeDocument/2006/bibliography"/>
  </ds:schemaRefs>
</ds:datastoreItem>
</file>

<file path=customXml/itemProps5.xml><?xml version="1.0" encoding="utf-8"?>
<ds:datastoreItem xmlns:ds="http://schemas.openxmlformats.org/officeDocument/2006/customXml" ds:itemID="{A1823ED9-4C25-4A0F-AA35-0F2F3F3B90A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5421</TotalTime>
  <Pages>10</Pages>
  <Words>2382</Words>
  <Characters>13581</Characters>
  <Application>Microsoft Office Word</Application>
  <DocSecurity>8</DocSecurity>
  <Lines>113</Lines>
  <Paragraphs>31</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TR portability CP under EMIR</vt:lpstr>
      <vt:lpstr>20110000</vt:lpstr>
      <vt:lpstr>20110000</vt:lpstr>
      <vt:lpstr>20110000</vt:lpstr>
      <vt:lpstr>20110000</vt:lpstr>
    </vt:vector>
  </TitlesOfParts>
  <Company>ESMA</Company>
  <LinksUpToDate>false</LinksUpToDate>
  <CharactersWithSpaces>15932</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Gordon Kerr</cp:lastModifiedBy>
  <cp:revision>9</cp:revision>
  <cp:lastPrinted>2015-02-18T11:01:00Z</cp:lastPrinted>
  <dcterms:created xsi:type="dcterms:W3CDTF">2020-08-28T15:09:00Z</dcterms:created>
  <dcterms:modified xsi:type="dcterms:W3CDTF">2020-09-01T09:58:00Z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0x010100FC25188BF2AC8B44BF941035B3617AA3</vt:lpwstr>
  </property>
  <property fmtid="{D5CDD505-2E9C-101B-9397-08002B2CF9AE}" pid="3" name="EsmaAudience">
    <vt:lpwstr/>
  </property>
  <property fmtid="{D5CDD505-2E9C-101B-9397-08002B2CF9AE}" pid="4" name="TeamName">
    <vt:lpwstr>38;#Investment Management|9630b78b-e81c-4ffd-baef-5f8b4aeb7ac5</vt:lpwstr>
  </property>
  <property fmtid="{D5CDD505-2E9C-101B-9397-08002B2CF9AE}" pid="5" name="Topic">
    <vt:lpwstr/>
  </property>
  <property fmtid="{D5CDD505-2E9C-101B-9397-08002B2CF9AE}" pid="6" name="SubTopic">
    <vt:lpwstr/>
  </property>
  <property fmtid="{D5CDD505-2E9C-101B-9397-08002B2CF9AE}" pid="7" name="DocumentType">
    <vt:lpwstr>66;#Questionnaire|a849d609-a31c-415e-a1a8-503bcc16b083</vt:lpwstr>
  </property>
  <property fmtid="{D5CDD505-2E9C-101B-9397-08002B2CF9AE}" pid="8" name="ConfidentialityLevel">
    <vt:lpwstr>72;#Public|a0c619ff-bd46-48f0-b213-6b7c03fe156d</vt:lpwstr>
  </property>
  <property fmtid="{D5CDD505-2E9C-101B-9397-08002B2CF9AE}" pid="9" name="_dlc_DocIdItemGuid">
    <vt:lpwstr>f21af772-d49b-4d24-ad34-f05251f1682f</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y fmtid="{D5CDD505-2E9C-101B-9397-08002B2CF9AE}" pid="16" name="TeamTopic">
    <vt:lpwstr>85;#MMF|2682d9f9-17ef-452e-b9a4-b56d32a15999</vt:lpwstr>
  </property>
  <property fmtid="{D5CDD505-2E9C-101B-9397-08002B2CF9AE}" pid="17" name="Project">
    <vt:lpwstr>103;#PRIIPs|a491fde9-7cc6-4ddd-9670-fcf5e94cd88f</vt:lpwstr>
  </property>
</Properties>
</file>