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D13661">
            <w:trPr>
              <w:trHeight w:hRule="exact" w:val="747"/>
            </w:trPr>
            <w:tc>
              <w:tcPr>
                <w:tcW w:w="10490" w:type="dxa"/>
                <w:tcMar>
                  <w:top w:w="142" w:type="dxa"/>
                </w:tcMar>
              </w:tcPr>
              <w:p w14:paraId="425D9D9F" w14:textId="77777777" w:rsidR="004000C6" w:rsidRDefault="004000C6" w:rsidP="004000C6">
                <w:pPr>
                  <w:pStyle w:val="Subtitle"/>
                  <w:rPr>
                    <w:rFonts w:cs="Arial"/>
                  </w:rPr>
                </w:pPr>
                <w:r>
                  <w:rPr>
                    <w:rFonts w:cs="Arial"/>
                  </w:rPr>
                  <w:t>T</w:t>
                </w:r>
                <w:r w:rsidRPr="00F2739B">
                  <w:rPr>
                    <w:rFonts w:cs="Arial"/>
                  </w:rPr>
                  <w:t>echnical standards on reporting, data quality, data access and registration of Trade Repositories under</w:t>
                </w:r>
                <w:r>
                  <w:rPr>
                    <w:rFonts w:cs="Arial"/>
                  </w:rPr>
                  <w:t xml:space="preserve"> EMIR REFIT</w:t>
                </w:r>
              </w:p>
              <w:p w14:paraId="484C6FED" w14:textId="12D2F715" w:rsidR="0010762E" w:rsidRDefault="0010762E" w:rsidP="0010762E">
                <w:pPr>
                  <w:pStyle w:val="Subtitle"/>
                  <w:rPr>
                    <w:rFonts w:cs="Arial"/>
                  </w:rPr>
                </w:pPr>
              </w:p>
              <w:p w14:paraId="7EFF292E" w14:textId="137345E0" w:rsidR="00363639" w:rsidRDefault="00363639" w:rsidP="00363639">
                <w:pPr>
                  <w:pStyle w:val="Subtitle"/>
                  <w:rPr>
                    <w:rFonts w:cs="Arial"/>
                  </w:rPr>
                </w:pPr>
              </w:p>
              <w:p w14:paraId="26CF3934" w14:textId="4EE33F45" w:rsidR="00AB6157" w:rsidRPr="00B8572C" w:rsidRDefault="00AB6157" w:rsidP="00AB6157">
                <w:pPr>
                  <w:pStyle w:val="Heading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4D09CB70"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10762E">
            <w:rPr>
              <w:rFonts w:asciiTheme="minorHAnsi" w:eastAsiaTheme="minorEastAsia" w:hAnsiTheme="minorHAnsi" w:cstheme="minorBidi"/>
              <w:sz w:val="22"/>
              <w:szCs w:val="20"/>
              <w:lang w:eastAsia="en-US"/>
            </w:rPr>
            <w:t>1</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195ADCD3"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2D118A">
            <w:rPr>
              <w:rFonts w:asciiTheme="minorHAnsi" w:eastAsiaTheme="minorEastAsia" w:hAnsiTheme="minorHAnsi" w:cstheme="minorBidi"/>
              <w:sz w:val="22"/>
              <w:szCs w:val="20"/>
              <w:lang w:eastAsia="en-US"/>
            </w:rPr>
            <w:t>ESMA</w:t>
          </w:r>
          <w:r w:rsidRPr="00AB6157">
            <w:rPr>
              <w:rFonts w:asciiTheme="minorHAnsi" w:eastAsiaTheme="minorEastAsia" w:hAnsiTheme="minorHAnsi" w:cstheme="minorBidi"/>
              <w:sz w:val="22"/>
              <w:szCs w:val="20"/>
              <w:lang w:eastAsia="en-US"/>
            </w:rPr>
            <w:t xml:space="preserve"> will consider all comments received </w:t>
          </w:r>
          <w:r w:rsidRPr="002D118A">
            <w:rPr>
              <w:rFonts w:asciiTheme="minorHAnsi" w:eastAsiaTheme="minorEastAsia" w:hAnsiTheme="minorHAnsi" w:cstheme="minorBidi"/>
              <w:sz w:val="22"/>
              <w:szCs w:val="20"/>
              <w:lang w:eastAsia="en-US"/>
            </w:rPr>
            <w:t xml:space="preserve">by </w:t>
          </w:r>
          <w:r w:rsidR="004000C6">
            <w:rPr>
              <w:rFonts w:asciiTheme="minorHAnsi" w:eastAsiaTheme="minorEastAsia" w:hAnsiTheme="minorHAnsi" w:cstheme="minorBidi"/>
              <w:b/>
              <w:sz w:val="22"/>
              <w:szCs w:val="20"/>
              <w:lang w:eastAsia="en-US"/>
            </w:rPr>
            <w:t>19 June</w:t>
          </w:r>
          <w:r w:rsidR="008F1DCF">
            <w:rPr>
              <w:rFonts w:asciiTheme="minorHAnsi" w:eastAsiaTheme="minorEastAsia" w:hAnsiTheme="minorHAnsi" w:cstheme="minorBidi"/>
              <w:b/>
              <w:sz w:val="22"/>
              <w:szCs w:val="20"/>
              <w:lang w:eastAsia="en-US"/>
            </w:rPr>
            <w:t xml:space="preserve"> 2020</w:t>
          </w:r>
          <w:r w:rsidRPr="002D118A">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281883">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359CEE29"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10762E">
            <w:rPr>
              <w:rFonts w:eastAsiaTheme="minorEastAsia" w:cstheme="minorBidi"/>
              <w:szCs w:val="20"/>
              <w:lang w:eastAsia="en-US"/>
            </w:rPr>
            <w:t>CP_</w:t>
          </w:r>
          <w:r w:rsidR="004000C6">
            <w:rPr>
              <w:rFonts w:eastAsiaTheme="minorEastAsia" w:cstheme="minorBidi"/>
              <w:szCs w:val="20"/>
              <w:lang w:eastAsia="en-US"/>
            </w:rPr>
            <w:t>TSTR</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4B5694B4"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10762E">
            <w:rPr>
              <w:rFonts w:eastAsiaTheme="minorEastAsia" w:cstheme="minorBidi"/>
              <w:szCs w:val="20"/>
              <w:lang w:eastAsia="en-US"/>
            </w:rPr>
            <w:t>TS</w:t>
          </w:r>
          <w:r w:rsidR="004000C6">
            <w:rPr>
              <w:rFonts w:eastAsiaTheme="minorEastAsia" w:cstheme="minorBidi"/>
              <w:szCs w:val="20"/>
              <w:lang w:eastAsia="en-US"/>
            </w:rPr>
            <w:t>TR</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4000C6">
            <w:rPr>
              <w:rFonts w:eastAsiaTheme="minorEastAsia" w:cstheme="minorBidi"/>
              <w:szCs w:val="20"/>
              <w:lang w:eastAsia="en-US"/>
            </w:rPr>
            <w:t>TSTR</w:t>
          </w:r>
          <w:r w:rsidRPr="00C85C8B">
            <w:rPr>
              <w:rFonts w:eastAsiaTheme="minorEastAsia" w:cstheme="minorBidi"/>
              <w:szCs w:val="20"/>
              <w:lang w:eastAsia="en-US"/>
            </w:rPr>
            <w:t>_ABCD_RESPONSEFORM.</w:t>
          </w:r>
        </w:p>
        <w:p w14:paraId="1A9C59D6" w14:textId="1DE5A8D4" w:rsid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lastRenderedPageBreak/>
            <w:t>Upload the form containing your responses, in Word format, to ESMA’s website (</w:t>
          </w:r>
          <w:hyperlink r:id="rId19"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w:t>
          </w:r>
          <w:r w:rsidR="008F1DCF">
            <w:rPr>
              <w:rFonts w:eastAsiaTheme="minorEastAsia" w:cstheme="minorBidi"/>
              <w:szCs w:val="20"/>
              <w:lang w:eastAsia="en-US"/>
            </w:rPr>
            <w:t>C</w:t>
          </w:r>
          <w:r w:rsidRPr="00C85C8B">
            <w:rPr>
              <w:rFonts w:eastAsiaTheme="minorEastAsia" w:cstheme="minorBidi"/>
              <w:szCs w:val="20"/>
              <w:lang w:eastAsia="en-US"/>
            </w:rPr>
            <w:t xml:space="preserve">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8F1DCF" w:rsidRPr="008F1DCF">
            <w:rPr>
              <w:rFonts w:eastAsiaTheme="minorEastAsia" w:cstheme="minorBidi"/>
              <w:szCs w:val="20"/>
              <w:lang w:eastAsia="en-US"/>
            </w:rPr>
            <w:t>MiFIR report on Systematic Internalisers in non-equity instruments</w:t>
          </w:r>
          <w:r w:rsidRPr="00C85C8B">
            <w:rPr>
              <w:rFonts w:eastAsiaTheme="minorEastAsia" w:cstheme="minorBidi"/>
              <w:szCs w:val="20"/>
              <w:lang w:eastAsia="en-US"/>
            </w:rPr>
            <w:t>”).</w:t>
          </w:r>
        </w:p>
        <w:p w14:paraId="0E8A80F2" w14:textId="2DEC684C" w:rsidR="00C10BAB" w:rsidRPr="00C85C8B" w:rsidRDefault="00C10BAB" w:rsidP="00C85C8B">
          <w:pPr>
            <w:pStyle w:val="ListParagraph"/>
            <w:numPr>
              <w:ilvl w:val="0"/>
              <w:numId w:val="12"/>
            </w:numPr>
            <w:spacing w:after="250" w:line="276" w:lineRule="auto"/>
            <w:rPr>
              <w:rFonts w:eastAsiaTheme="minorEastAsia" w:cstheme="minorBidi"/>
              <w:szCs w:val="20"/>
              <w:lang w:eastAsia="en-US"/>
            </w:rPr>
          </w:pPr>
          <w:r>
            <w:rPr>
              <w:rFonts w:eastAsiaTheme="minorEastAsia" w:cstheme="minorBidi"/>
              <w:szCs w:val="20"/>
              <w:lang w:eastAsia="en-US"/>
            </w:rPr>
            <w:t xml:space="preserve">If you wish to provide comments on the definitions, formats, allowable values or reconciliation tolerances for the specific reporting fields, please use for that purpose the additional response form in excel format. </w:t>
          </w: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0E37E27C" w14:textId="5B7931C9" w:rsidR="0010762E" w:rsidRDefault="0010762E" w:rsidP="0010762E">
          <w:pPr>
            <w:spacing w:after="250" w:line="276" w:lineRule="auto"/>
            <w:jc w:val="both"/>
            <w:rPr>
              <w:rFonts w:asciiTheme="minorHAnsi" w:eastAsiaTheme="minorEastAsia" w:hAnsiTheme="minorHAnsi" w:cstheme="minorBidi"/>
              <w:sz w:val="22"/>
              <w:szCs w:val="20"/>
              <w:lang w:eastAsia="en-US"/>
            </w:rPr>
          </w:pPr>
          <w:r w:rsidRPr="0010762E">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77C076" w14:textId="77777777" w:rsidR="0010762E" w:rsidRPr="0010762E" w:rsidRDefault="0010762E" w:rsidP="0010762E">
          <w:pPr>
            <w:spacing w:after="250" w:line="276" w:lineRule="auto"/>
            <w:jc w:val="both"/>
            <w:rPr>
              <w:rFonts w:asciiTheme="minorHAnsi" w:eastAsiaTheme="minorEastAsia" w:hAnsiTheme="minorHAnsi" w:cstheme="minorBidi"/>
              <w:sz w:val="22"/>
              <w:szCs w:val="20"/>
              <w:lang w:eastAsia="en-US"/>
            </w:rPr>
          </w:pP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39C99B77" w:rsid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20"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1"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065DE725" w14:textId="77777777" w:rsidR="0010762E" w:rsidRPr="00AB6157" w:rsidRDefault="0010762E" w:rsidP="00AB6157">
          <w:pPr>
            <w:spacing w:after="250" w:line="276" w:lineRule="auto"/>
            <w:jc w:val="both"/>
            <w:rPr>
              <w:rFonts w:asciiTheme="minorHAnsi" w:eastAsiaTheme="minorEastAsia" w:hAnsiTheme="minorHAnsi" w:cstheme="minorBidi"/>
              <w:sz w:val="22"/>
              <w:szCs w:val="20"/>
              <w:lang w:eastAsia="en-US"/>
            </w:rPr>
          </w:pPr>
        </w:p>
        <w:p w14:paraId="7C02CD7B" w14:textId="7FC35D6F"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sdtContent>
    </w:sdt>
    <w:p w14:paraId="65DBBACF" w14:textId="77777777" w:rsidR="004000C6" w:rsidRPr="004000C6" w:rsidRDefault="004000C6" w:rsidP="004000C6">
      <w:pPr>
        <w:spacing w:after="250" w:line="276" w:lineRule="auto"/>
        <w:jc w:val="both"/>
        <w:rPr>
          <w:rFonts w:asciiTheme="minorHAnsi" w:eastAsiaTheme="minorEastAsia" w:hAnsiTheme="minorHAnsi" w:cstheme="minorBidi"/>
          <w:sz w:val="22"/>
          <w:szCs w:val="20"/>
          <w:lang w:eastAsia="en-US"/>
        </w:rPr>
      </w:pPr>
      <w:r w:rsidRPr="004000C6">
        <w:rPr>
          <w:rFonts w:asciiTheme="minorHAnsi" w:eastAsiaTheme="minorEastAsia" w:hAnsiTheme="minorHAnsi" w:cstheme="minorBidi"/>
          <w:sz w:val="22"/>
          <w:szCs w:val="20"/>
          <w:lang w:eastAsia="en-US"/>
        </w:rPr>
        <w:t>All interested stakeholders are invited to respond to this consultation paper. In particular, responses are sought from financial and non-financial counterparties of derivatives, central counterparties (CCPs) and trade repositories (TRs), as well as from all the authorities having access to the TR data.</w:t>
      </w:r>
    </w:p>
    <w:p w14:paraId="48A7DB1B" w14:textId="2EFAEF5E" w:rsidR="0010762E" w:rsidRPr="008F1DCF" w:rsidRDefault="0010762E" w:rsidP="008F1DCF">
      <w:pPr>
        <w:spacing w:after="250" w:line="276" w:lineRule="auto"/>
        <w:jc w:val="both"/>
        <w:rPr>
          <w:rFonts w:asciiTheme="minorHAnsi" w:eastAsiaTheme="minorEastAsia" w:hAnsiTheme="minorHAnsi" w:cstheme="minorBidi"/>
          <w:sz w:val="22"/>
          <w:szCs w:val="20"/>
          <w:lang w:eastAsia="en-US"/>
        </w:rPr>
        <w:sectPr w:rsidR="0010762E" w:rsidRPr="008F1DCF" w:rsidSect="00AC79E0">
          <w:headerReference w:type="default" r:id="rId22"/>
          <w:footerReference w:type="default" r:id="rId23"/>
          <w:headerReference w:type="first" r:id="rId24"/>
          <w:pgSz w:w="11906" w:h="16838"/>
          <w:pgMar w:top="1417" w:right="1417" w:bottom="1417" w:left="1417" w:header="708" w:footer="708" w:gutter="0"/>
          <w:pgNumType w:start="2"/>
          <w:cols w:space="708"/>
          <w:docGrid w:linePitch="360"/>
        </w:sectPr>
      </w:pPr>
    </w:p>
    <w:p w14:paraId="20AC791C" w14:textId="77777777" w:rsidR="00AF2EF7" w:rsidRPr="00B8572C" w:rsidRDefault="00AF2EF7" w:rsidP="00AF2EF7">
      <w:pPr>
        <w:spacing w:after="120" w:line="276" w:lineRule="auto"/>
        <w:rPr>
          <w:rFonts w:asciiTheme="minorHAnsi" w:hAnsiTheme="minorHAnsi" w:cstheme="minorHAnsi"/>
        </w:rPr>
      </w:pP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281883">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33A754EF" w:rsidR="00C85C8B" w:rsidRPr="00C85C8B" w:rsidRDefault="003337A4" w:rsidP="00C85C8B">
                <w:pPr>
                  <w:rPr>
                    <w:rFonts w:ascii="Arial" w:hAnsi="Arial" w:cs="Arial"/>
                    <w:color w:val="808080"/>
                    <w:sz w:val="20"/>
                    <w:lang w:eastAsia="de-DE"/>
                  </w:rPr>
                </w:pPr>
                <w:r>
                  <w:rPr>
                    <w:rFonts w:ascii="Arial" w:hAnsi="Arial" w:cs="Arial"/>
                    <w:color w:val="808080"/>
                    <w:sz w:val="20"/>
                    <w:lang w:eastAsia="de-DE"/>
                  </w:rPr>
                  <w:t>Global Foreign Exchange Division (GFXD) of the Global Financial Markets Association (GFMA)</w:t>
                </w:r>
              </w:p>
            </w:tc>
          </w:sdtContent>
        </w:sdt>
      </w:tr>
      <w:tr w:rsidR="00C85C8B" w:rsidRPr="00C85C8B" w14:paraId="216F3E57" w14:textId="77777777" w:rsidTr="00281883">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52E186F0" w:rsidR="00C85C8B" w:rsidRPr="00C85C8B" w:rsidRDefault="00884FCD"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337A4">
                  <w:rPr>
                    <w:rFonts w:ascii="Arial" w:hAnsi="Arial" w:cs="Arial"/>
                    <w:sz w:val="20"/>
                    <w:lang w:eastAsia="de-DE"/>
                  </w:rPr>
                  <w:t>Investment Services</w:t>
                </w:r>
              </w:sdtContent>
            </w:sdt>
          </w:p>
        </w:tc>
      </w:tr>
      <w:tr w:rsidR="00C85C8B" w:rsidRPr="00C85C8B" w14:paraId="0D216581" w14:textId="77777777" w:rsidTr="00281883">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65F40ECA" w:rsidR="00C85C8B" w:rsidRPr="00C85C8B" w:rsidRDefault="003337A4"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281883">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5773EFD0" w:rsidR="00C85C8B" w:rsidRPr="00C85C8B" w:rsidRDefault="003337A4" w:rsidP="00C85C8B">
                <w:pPr>
                  <w:rPr>
                    <w:rFonts w:ascii="Arial" w:hAnsi="Arial" w:cs="Arial"/>
                    <w:sz w:val="20"/>
                    <w:lang w:eastAsia="de-DE"/>
                  </w:rPr>
                </w:pPr>
                <w:r>
                  <w:rPr>
                    <w:rFonts w:ascii="Arial" w:hAnsi="Arial" w:cs="Arial"/>
                    <w:sz w:val="20"/>
                    <w:lang w:eastAsia="de-DE"/>
                  </w:rPr>
                  <w:t>International</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3E89BC44"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4000C6">
        <w:rPr>
          <w:rFonts w:asciiTheme="minorHAnsi" w:eastAsiaTheme="minorEastAsia" w:hAnsiTheme="minorHAnsi" w:cstheme="minorBidi"/>
          <w:sz w:val="22"/>
          <w:szCs w:val="20"/>
          <w:lang w:eastAsia="en-US"/>
        </w:rPr>
        <w:t>TSTR</w:t>
      </w:r>
      <w:r w:rsidRPr="00C85C8B">
        <w:rPr>
          <w:rFonts w:asciiTheme="minorHAnsi" w:eastAsiaTheme="minorEastAsia" w:hAnsiTheme="minorHAnsi" w:cstheme="minorBidi"/>
          <w:sz w:val="22"/>
          <w:szCs w:val="20"/>
          <w:lang w:eastAsia="en-US"/>
        </w:rPr>
        <w:t>_1&gt;</w:t>
      </w:r>
    </w:p>
    <w:p w14:paraId="211D01A7" w14:textId="2D8B45F7" w:rsidR="00475D14" w:rsidRPr="00097633" w:rsidRDefault="00475D14" w:rsidP="00C91EFA">
      <w:pPr>
        <w:pStyle w:val="BodyText1"/>
        <w:spacing w:before="100" w:beforeAutospacing="1" w:after="100" w:afterAutospacing="1"/>
        <w:rPr>
          <w:rFonts w:asciiTheme="majorHAnsi" w:hAnsiTheme="majorHAnsi" w:cstheme="majorHAnsi"/>
          <w:sz w:val="22"/>
          <w:lang w:val="en-US"/>
        </w:rPr>
      </w:pPr>
      <w:permStart w:id="885457707" w:edGrp="everyone"/>
      <w:r w:rsidRPr="00097633">
        <w:rPr>
          <w:rFonts w:asciiTheme="majorHAnsi" w:hAnsiTheme="majorHAnsi" w:cstheme="majorHAnsi"/>
          <w:sz w:val="22"/>
          <w:lang w:val="en-US"/>
        </w:rPr>
        <w:t xml:space="preserve">The Global Foreign Exchange Division (‘GFXD’) of the Global Financial Markets Association (‘GFMA’) welcomes the opportunity to provide comments to ESMA on its </w:t>
      </w:r>
      <w:r>
        <w:rPr>
          <w:rFonts w:asciiTheme="majorHAnsi" w:hAnsiTheme="majorHAnsi" w:cstheme="majorHAnsi"/>
          <w:sz w:val="22"/>
          <w:lang w:val="en-US"/>
        </w:rPr>
        <w:t xml:space="preserve">Consultation Paper on </w:t>
      </w:r>
      <w:r w:rsidRPr="00475D14">
        <w:rPr>
          <w:rFonts w:asciiTheme="majorHAnsi" w:hAnsiTheme="majorHAnsi" w:cstheme="majorHAnsi"/>
          <w:sz w:val="22"/>
          <w:lang w:val="en-US"/>
        </w:rPr>
        <w:t xml:space="preserve">Technical standards on </w:t>
      </w:r>
      <w:r>
        <w:rPr>
          <w:rFonts w:asciiTheme="majorHAnsi" w:hAnsiTheme="majorHAnsi" w:cstheme="majorHAnsi"/>
          <w:sz w:val="22"/>
          <w:lang w:val="en-US"/>
        </w:rPr>
        <w:t>R</w:t>
      </w:r>
      <w:r w:rsidRPr="00475D14">
        <w:rPr>
          <w:rFonts w:asciiTheme="majorHAnsi" w:hAnsiTheme="majorHAnsi" w:cstheme="majorHAnsi"/>
          <w:sz w:val="22"/>
          <w:lang w:val="en-US"/>
        </w:rPr>
        <w:t xml:space="preserve">eporting, </w:t>
      </w:r>
      <w:r>
        <w:rPr>
          <w:rFonts w:asciiTheme="majorHAnsi" w:hAnsiTheme="majorHAnsi" w:cstheme="majorHAnsi"/>
          <w:sz w:val="22"/>
          <w:lang w:val="en-US"/>
        </w:rPr>
        <w:t>D</w:t>
      </w:r>
      <w:r w:rsidRPr="00475D14">
        <w:rPr>
          <w:rFonts w:asciiTheme="majorHAnsi" w:hAnsiTheme="majorHAnsi" w:cstheme="majorHAnsi"/>
          <w:sz w:val="22"/>
          <w:lang w:val="en-US"/>
        </w:rPr>
        <w:t xml:space="preserve">ata </w:t>
      </w:r>
      <w:r>
        <w:rPr>
          <w:rFonts w:asciiTheme="majorHAnsi" w:hAnsiTheme="majorHAnsi" w:cstheme="majorHAnsi"/>
          <w:sz w:val="22"/>
          <w:lang w:val="en-US"/>
        </w:rPr>
        <w:t>Q</w:t>
      </w:r>
      <w:r w:rsidRPr="00475D14">
        <w:rPr>
          <w:rFonts w:asciiTheme="majorHAnsi" w:hAnsiTheme="majorHAnsi" w:cstheme="majorHAnsi"/>
          <w:sz w:val="22"/>
          <w:lang w:val="en-US"/>
        </w:rPr>
        <w:t xml:space="preserve">uality, </w:t>
      </w:r>
      <w:r>
        <w:rPr>
          <w:rFonts w:asciiTheme="majorHAnsi" w:hAnsiTheme="majorHAnsi" w:cstheme="majorHAnsi"/>
          <w:sz w:val="22"/>
          <w:lang w:val="en-US"/>
        </w:rPr>
        <w:t>D</w:t>
      </w:r>
      <w:r w:rsidRPr="00475D14">
        <w:rPr>
          <w:rFonts w:asciiTheme="majorHAnsi" w:hAnsiTheme="majorHAnsi" w:cstheme="majorHAnsi"/>
          <w:sz w:val="22"/>
          <w:lang w:val="en-US"/>
        </w:rPr>
        <w:t xml:space="preserve">ata </w:t>
      </w:r>
      <w:r>
        <w:rPr>
          <w:rFonts w:asciiTheme="majorHAnsi" w:hAnsiTheme="majorHAnsi" w:cstheme="majorHAnsi"/>
          <w:sz w:val="22"/>
          <w:lang w:val="en-US"/>
        </w:rPr>
        <w:t>A</w:t>
      </w:r>
      <w:r w:rsidRPr="00475D14">
        <w:rPr>
          <w:rFonts w:asciiTheme="majorHAnsi" w:hAnsiTheme="majorHAnsi" w:cstheme="majorHAnsi"/>
          <w:sz w:val="22"/>
          <w:lang w:val="en-US"/>
        </w:rPr>
        <w:t xml:space="preserve">ccess and </w:t>
      </w:r>
      <w:r>
        <w:rPr>
          <w:rFonts w:asciiTheme="majorHAnsi" w:hAnsiTheme="majorHAnsi" w:cstheme="majorHAnsi"/>
          <w:sz w:val="22"/>
          <w:lang w:val="en-US"/>
        </w:rPr>
        <w:t>R</w:t>
      </w:r>
      <w:r w:rsidRPr="00475D14">
        <w:rPr>
          <w:rFonts w:asciiTheme="majorHAnsi" w:hAnsiTheme="majorHAnsi" w:cstheme="majorHAnsi"/>
          <w:sz w:val="22"/>
          <w:lang w:val="en-US"/>
        </w:rPr>
        <w:t>egistration of Trade Repositories under EMIR REFIT</w:t>
      </w:r>
      <w:r w:rsidRPr="00097633">
        <w:rPr>
          <w:rFonts w:asciiTheme="majorHAnsi" w:hAnsiTheme="majorHAnsi" w:cstheme="majorHAnsi"/>
          <w:sz w:val="22"/>
          <w:lang w:val="en-US"/>
        </w:rPr>
        <w:t>, (‘</w:t>
      </w:r>
      <w:r w:rsidRPr="006E473A">
        <w:rPr>
          <w:rFonts w:asciiTheme="majorHAnsi" w:hAnsiTheme="majorHAnsi" w:cstheme="majorHAnsi"/>
          <w:bCs/>
          <w:sz w:val="22"/>
          <w:lang w:val="en-US"/>
        </w:rPr>
        <w:t>the Consultation Paper’</w:t>
      </w:r>
      <w:r w:rsidRPr="00097633">
        <w:rPr>
          <w:rFonts w:asciiTheme="majorHAnsi" w:hAnsiTheme="majorHAnsi" w:cstheme="majorHAnsi"/>
          <w:sz w:val="22"/>
          <w:lang w:val="en-US"/>
        </w:rPr>
        <w:t xml:space="preserve">), published on </w:t>
      </w:r>
      <w:r>
        <w:rPr>
          <w:rFonts w:asciiTheme="majorHAnsi" w:hAnsiTheme="majorHAnsi" w:cstheme="majorHAnsi"/>
          <w:sz w:val="22"/>
          <w:lang w:val="en-US"/>
        </w:rPr>
        <w:t>3</w:t>
      </w:r>
      <w:r w:rsidRPr="00097633">
        <w:rPr>
          <w:rFonts w:asciiTheme="majorHAnsi" w:hAnsiTheme="majorHAnsi" w:cstheme="majorHAnsi"/>
          <w:sz w:val="22"/>
          <w:lang w:val="en-US"/>
        </w:rPr>
        <w:t xml:space="preserve"> February 2020. </w:t>
      </w:r>
    </w:p>
    <w:p w14:paraId="70D5187D" w14:textId="77777777" w:rsidR="00475D14" w:rsidRPr="00097633" w:rsidRDefault="00475D14" w:rsidP="00C91EFA">
      <w:pPr>
        <w:pStyle w:val="BodyText1"/>
        <w:spacing w:before="100" w:beforeAutospacing="1" w:after="100" w:afterAutospacing="1"/>
        <w:rPr>
          <w:rFonts w:asciiTheme="majorHAnsi" w:hAnsiTheme="majorHAnsi" w:cstheme="majorHAnsi"/>
          <w:sz w:val="22"/>
          <w:lang w:val="en-US"/>
        </w:rPr>
      </w:pPr>
      <w:r w:rsidRPr="00097633">
        <w:rPr>
          <w:rFonts w:asciiTheme="majorHAnsi" w:hAnsiTheme="majorHAnsi" w:cstheme="majorHAnsi"/>
          <w:sz w:val="22"/>
          <w:lang w:val="en-US"/>
        </w:rPr>
        <w:t>The GFXD was formed in co-operation with the Association for Financial Markets in Europe (‘AFME’), the Securities Industry and Financial Markets Association (‘SIFMA’) and the Asia Securities Industry and Financial Markets Association (‘ASIFMA’).  Its members comprise 25 global FX market participants,</w:t>
      </w:r>
      <w:r w:rsidRPr="00097633">
        <w:rPr>
          <w:rFonts w:asciiTheme="majorHAnsi" w:hAnsiTheme="majorHAnsi" w:cstheme="majorHAnsi"/>
          <w:sz w:val="22"/>
          <w:vertAlign w:val="superscript"/>
          <w:lang w:val="en-US"/>
        </w:rPr>
        <w:footnoteReference w:id="2"/>
      </w:r>
      <w:r w:rsidRPr="00097633">
        <w:rPr>
          <w:rFonts w:asciiTheme="majorHAnsi" w:hAnsiTheme="majorHAnsi" w:cstheme="majorHAnsi"/>
          <w:sz w:val="22"/>
          <w:lang w:val="en-US"/>
        </w:rPr>
        <w:t xml:space="preserve"> collectively representing the majority of the FX inter-dealer market.</w:t>
      </w:r>
      <w:r w:rsidRPr="00097633">
        <w:rPr>
          <w:rFonts w:asciiTheme="majorHAnsi" w:hAnsiTheme="majorHAnsi" w:cstheme="majorHAnsi"/>
          <w:sz w:val="22"/>
          <w:vertAlign w:val="superscript"/>
          <w:lang w:val="en-US"/>
        </w:rPr>
        <w:footnoteReference w:id="3"/>
      </w:r>
      <w:r w:rsidRPr="00097633">
        <w:rPr>
          <w:rFonts w:asciiTheme="majorHAnsi" w:hAnsiTheme="majorHAnsi" w:cstheme="majorHAnsi"/>
          <w:sz w:val="22"/>
          <w:lang w:val="en-US"/>
        </w:rPr>
        <w:t xml:space="preserve">  </w:t>
      </w:r>
    </w:p>
    <w:p w14:paraId="15D00E65" w14:textId="3A1975C9" w:rsidR="00C85C8B" w:rsidRPr="00C85C8B" w:rsidRDefault="00475D14" w:rsidP="00C85C8B">
      <w:pPr>
        <w:spacing w:after="250" w:line="276" w:lineRule="auto"/>
        <w:jc w:val="both"/>
        <w:rPr>
          <w:rFonts w:asciiTheme="minorHAnsi" w:eastAsiaTheme="minorEastAsia" w:hAnsiTheme="minorHAnsi" w:cstheme="minorBidi"/>
          <w:sz w:val="22"/>
          <w:szCs w:val="20"/>
          <w:lang w:eastAsia="en-US"/>
        </w:rPr>
      </w:pPr>
      <w:r w:rsidRPr="00097633">
        <w:rPr>
          <w:rFonts w:asciiTheme="majorHAnsi" w:hAnsiTheme="majorHAnsi" w:cstheme="majorHAnsi"/>
          <w:sz w:val="22"/>
          <w:szCs w:val="22"/>
        </w:rPr>
        <w:t xml:space="preserve">The FX market is the world’s largest financial market. Effective and efficient exchange of currencies underpins the world’s entire financial system. Many of the current legislative and regulatory reforms have had, and will continue to have, a significant impact upon the operation of the global FX market, and the GFXD wishes to emphasise the desire of our members for globally co-ordinated regulation which we believe will be of benefit to both regulators and market participants alike. </w:t>
      </w:r>
      <w:permEnd w:id="885457707"/>
      <w:r w:rsidR="00C85C8B" w:rsidRPr="00C85C8B">
        <w:rPr>
          <w:rFonts w:asciiTheme="minorHAnsi" w:eastAsiaTheme="minorEastAsia" w:hAnsiTheme="minorHAnsi" w:cstheme="minorBidi"/>
          <w:sz w:val="22"/>
          <w:szCs w:val="20"/>
          <w:lang w:eastAsia="en-US"/>
        </w:rPr>
        <w:t>&lt;ESMA_COMMENT_</w:t>
      </w:r>
      <w:r w:rsidR="004000C6">
        <w:rPr>
          <w:rFonts w:asciiTheme="minorHAnsi" w:eastAsiaTheme="minorEastAsia" w:hAnsiTheme="minorHAnsi" w:cstheme="minorBidi"/>
          <w:sz w:val="22"/>
          <w:szCs w:val="20"/>
          <w:lang w:eastAsia="en-US"/>
        </w:rPr>
        <w:t>TSTR</w:t>
      </w:r>
      <w:r w:rsidR="00C85C8B"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4BA0A72F"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AF8BE4C" w14:textId="77777777" w:rsidR="008D4AEE" w:rsidRDefault="00884FCD" w:rsidP="008D4AEE">
      <w:pPr>
        <w:pStyle w:val="Questionstyle"/>
        <w:numPr>
          <w:ilvl w:val="0"/>
          <w:numId w:val="9"/>
        </w:numPr>
        <w:spacing w:after="250" w:line="276" w:lineRule="auto"/>
      </w:pPr>
      <w:hyperlink w:anchor="_Toc34747676" w:history="1">
        <w:r w:rsidR="008D4AEE">
          <w:t xml:space="preserve">: </w:t>
        </w:r>
        <w:r w:rsidR="008D4AEE" w:rsidRPr="005960C1">
          <w:t>Do you see any other challenges with the information to be provided by NFC- to FC which should be addressed? In particular, do you foresee any challenges related to the FC being aware of the changes in the NFC status?</w:t>
        </w:r>
      </w:hyperlink>
    </w:p>
    <w:p w14:paraId="23A94147" w14:textId="77777777" w:rsidR="008D4AEE" w:rsidRDefault="008D4AEE" w:rsidP="008D4AEE">
      <w:pPr>
        <w:rPr>
          <w:b/>
        </w:rPr>
      </w:pPr>
    </w:p>
    <w:p w14:paraId="2F3A0833" w14:textId="77777777" w:rsidR="008D4AEE" w:rsidRDefault="008D4AEE" w:rsidP="008D4AEE">
      <w:pPr>
        <w:rPr>
          <w:rFonts w:ascii="Arial" w:hAnsi="Arial" w:cs="Arial"/>
        </w:rPr>
      </w:pPr>
      <w:r>
        <w:rPr>
          <w:rFonts w:ascii="Arial" w:hAnsi="Arial" w:cs="Arial"/>
        </w:rPr>
        <w:t>&lt;ESMA_QUESTION_TSTR_1&gt;</w:t>
      </w:r>
    </w:p>
    <w:p w14:paraId="60596A56" w14:textId="40B660FA" w:rsidR="008D4AEE" w:rsidRDefault="00C91EFA" w:rsidP="008D4AEE">
      <w:pPr>
        <w:rPr>
          <w:rFonts w:ascii="Arial" w:hAnsi="Arial" w:cs="Arial"/>
        </w:rPr>
      </w:pPr>
      <w:permStart w:id="1700739651" w:edGrp="everyone"/>
      <w:r>
        <w:rPr>
          <w:rFonts w:ascii="Arial" w:hAnsi="Arial" w:cs="Arial"/>
        </w:rPr>
        <w:t>The GFXD supports the response made by the International Swaps and Derivatives Association (ISDA).</w:t>
      </w:r>
    </w:p>
    <w:permEnd w:id="1700739651"/>
    <w:p w14:paraId="61514EF7" w14:textId="77777777" w:rsidR="008D4AEE" w:rsidRDefault="008D4AEE" w:rsidP="008D4AEE">
      <w:pPr>
        <w:rPr>
          <w:rFonts w:ascii="Arial" w:hAnsi="Arial" w:cs="Arial"/>
        </w:rPr>
      </w:pPr>
      <w:r>
        <w:rPr>
          <w:rFonts w:ascii="Arial" w:hAnsi="Arial" w:cs="Arial"/>
        </w:rPr>
        <w:t>&lt;ESMA_QUESTION_TSTR_1&gt;</w:t>
      </w:r>
    </w:p>
    <w:p w14:paraId="074F3EE3" w14:textId="77777777" w:rsidR="008D4AEE" w:rsidRDefault="008D4AEE" w:rsidP="008D4AEE">
      <w:pPr>
        <w:rPr>
          <w:rFonts w:ascii="Arial" w:hAnsi="Arial" w:cs="Arial"/>
        </w:rPr>
      </w:pPr>
    </w:p>
    <w:p w14:paraId="062C4630" w14:textId="77777777" w:rsidR="008D4AEE" w:rsidRDefault="00884FCD" w:rsidP="008D4AEE">
      <w:pPr>
        <w:pStyle w:val="Questionstyle"/>
        <w:numPr>
          <w:ilvl w:val="0"/>
          <w:numId w:val="9"/>
        </w:numPr>
        <w:spacing w:after="250" w:line="276" w:lineRule="auto"/>
      </w:pPr>
      <w:hyperlink w:anchor="_Toc34747677" w:history="1">
        <w:r w:rsidR="008D4AEE">
          <w:t xml:space="preserve">: </w:t>
        </w:r>
        <w:r w:rsidR="008D4AEE" w:rsidRPr="005960C1">
          <w:t>Do you agree with the proposals set out in this section? If not, please clarify your concerns and propose alternative solutions.</w:t>
        </w:r>
      </w:hyperlink>
    </w:p>
    <w:p w14:paraId="6B8D49FF" w14:textId="77777777" w:rsidR="008D4AEE" w:rsidRDefault="008D4AEE" w:rsidP="008D4AEE">
      <w:pPr>
        <w:rPr>
          <w:rFonts w:ascii="Arial" w:hAnsi="Arial" w:cs="Arial"/>
        </w:rPr>
      </w:pPr>
      <w:r>
        <w:rPr>
          <w:rFonts w:ascii="Arial" w:hAnsi="Arial" w:cs="Arial"/>
        </w:rPr>
        <w:t>&lt;ESMA_QUESTION_TSTR_2&gt;</w:t>
      </w:r>
    </w:p>
    <w:p w14:paraId="0238C304" w14:textId="03A419C3" w:rsidR="00C91EFA" w:rsidRDefault="00317F31" w:rsidP="00C91EFA">
      <w:pPr>
        <w:rPr>
          <w:rFonts w:ascii="Arial" w:hAnsi="Arial" w:cs="Arial"/>
        </w:rPr>
      </w:pPr>
      <w:permStart w:id="1307781427" w:edGrp="everyone"/>
      <w:r>
        <w:rPr>
          <w:rFonts w:ascii="Arial" w:hAnsi="Arial" w:cs="Arial"/>
        </w:rPr>
        <w:t>TYPE YOUR TEXT HERE</w:t>
      </w:r>
    </w:p>
    <w:permEnd w:id="1307781427"/>
    <w:p w14:paraId="49DC2FB0" w14:textId="77777777" w:rsidR="008D4AEE" w:rsidRDefault="008D4AEE" w:rsidP="008D4AEE">
      <w:pPr>
        <w:rPr>
          <w:rFonts w:ascii="Arial" w:hAnsi="Arial" w:cs="Arial"/>
        </w:rPr>
      </w:pPr>
      <w:r>
        <w:rPr>
          <w:rFonts w:ascii="Arial" w:hAnsi="Arial" w:cs="Arial"/>
        </w:rPr>
        <w:t>&lt;ESMA_QUESTION_TSTR_2&gt;</w:t>
      </w:r>
    </w:p>
    <w:p w14:paraId="1F1E41EA" w14:textId="77777777" w:rsidR="008D4AEE" w:rsidRDefault="008D4AEE" w:rsidP="008D4AEE">
      <w:pPr>
        <w:rPr>
          <w:rFonts w:ascii="Arial" w:hAnsi="Arial" w:cs="Arial"/>
        </w:rPr>
      </w:pPr>
    </w:p>
    <w:p w14:paraId="66D372B7" w14:textId="77777777" w:rsidR="008D4AEE" w:rsidRDefault="008D4AEE" w:rsidP="008D4AEE">
      <w:pPr>
        <w:pStyle w:val="Questionstyle"/>
        <w:numPr>
          <w:ilvl w:val="0"/>
          <w:numId w:val="9"/>
        </w:numPr>
        <w:spacing w:after="250" w:line="276" w:lineRule="auto"/>
      </w:pPr>
      <w:r>
        <w:t xml:space="preserve">: </w:t>
      </w:r>
      <w:hyperlink w:anchor="_Toc34747678" w:history="1">
        <w:r>
          <w:t>D</w:t>
        </w:r>
        <w:r w:rsidRPr="005960C1">
          <w:t>o you need any further clarifications regarding the scenario in which the FC and NFC- report to two different TRs?</w:t>
        </w:r>
      </w:hyperlink>
    </w:p>
    <w:p w14:paraId="58E4C5F9" w14:textId="77777777" w:rsidR="008D4AEE" w:rsidRDefault="008D4AEE" w:rsidP="008D4AEE">
      <w:pPr>
        <w:rPr>
          <w:rFonts w:ascii="Arial" w:hAnsi="Arial" w:cs="Arial"/>
        </w:rPr>
      </w:pPr>
      <w:r>
        <w:rPr>
          <w:rFonts w:ascii="Arial" w:hAnsi="Arial" w:cs="Arial"/>
        </w:rPr>
        <w:t>&lt;ESMA_QUESTION_TSTR_3&gt;</w:t>
      </w:r>
    </w:p>
    <w:p w14:paraId="66B680CE" w14:textId="77777777" w:rsidR="00C91EFA" w:rsidRDefault="00C91EFA" w:rsidP="00C91EFA">
      <w:pPr>
        <w:rPr>
          <w:rFonts w:ascii="Arial" w:hAnsi="Arial" w:cs="Arial"/>
        </w:rPr>
      </w:pPr>
      <w:permStart w:id="1765678444" w:edGrp="everyone"/>
      <w:r>
        <w:rPr>
          <w:rFonts w:ascii="Arial" w:hAnsi="Arial" w:cs="Arial"/>
        </w:rPr>
        <w:t>The GFXD supports the response made by ISDA.</w:t>
      </w:r>
    </w:p>
    <w:permEnd w:id="1765678444"/>
    <w:p w14:paraId="1C3B11A9" w14:textId="77777777" w:rsidR="008D4AEE" w:rsidRDefault="008D4AEE" w:rsidP="008D4AEE">
      <w:pPr>
        <w:rPr>
          <w:rFonts w:ascii="Arial" w:hAnsi="Arial" w:cs="Arial"/>
        </w:rPr>
      </w:pPr>
      <w:r>
        <w:rPr>
          <w:rFonts w:ascii="Arial" w:hAnsi="Arial" w:cs="Arial"/>
        </w:rPr>
        <w:t>&lt;ESMA_QUESTION_TSTR_3&gt;</w:t>
      </w:r>
    </w:p>
    <w:p w14:paraId="212147CE" w14:textId="77777777" w:rsidR="008D4AEE" w:rsidRDefault="008D4AEE" w:rsidP="008D4AEE">
      <w:pPr>
        <w:rPr>
          <w:rFonts w:ascii="Arial" w:hAnsi="Arial" w:cs="Arial"/>
        </w:rPr>
      </w:pPr>
    </w:p>
    <w:p w14:paraId="14CC6149" w14:textId="77777777" w:rsidR="008D4AEE" w:rsidRDefault="00884FCD" w:rsidP="008D4AEE">
      <w:pPr>
        <w:pStyle w:val="Questionstyle"/>
        <w:numPr>
          <w:ilvl w:val="0"/>
          <w:numId w:val="9"/>
        </w:numPr>
        <w:spacing w:after="250" w:line="276" w:lineRule="auto"/>
      </w:pPr>
      <w:hyperlink w:anchor="_Toc34747679" w:history="1">
        <w:r w:rsidR="008D4AEE">
          <w:t xml:space="preserve">: </w:t>
        </w:r>
        <w:r w:rsidR="008D4AEE" w:rsidRPr="005960C1">
          <w:t>Are there any other aspects related to the allocation of responsibility of reporting that should be covered in the technical standards? If so, please clarify which and how they should be addressed.</w:t>
        </w:r>
      </w:hyperlink>
    </w:p>
    <w:p w14:paraId="7FBCF0E0" w14:textId="77777777" w:rsidR="008D4AEE" w:rsidRDefault="008D4AEE" w:rsidP="008D4AEE">
      <w:pPr>
        <w:rPr>
          <w:rFonts w:ascii="Arial" w:hAnsi="Arial" w:cs="Arial"/>
        </w:rPr>
      </w:pPr>
      <w:r>
        <w:rPr>
          <w:rFonts w:ascii="Arial" w:hAnsi="Arial" w:cs="Arial"/>
        </w:rPr>
        <w:t>&lt;ESMA_QUESTION_TSTR_4&gt;</w:t>
      </w:r>
    </w:p>
    <w:p w14:paraId="0278500F" w14:textId="77777777" w:rsidR="00C91EFA" w:rsidRDefault="00C91EFA" w:rsidP="00C91EFA">
      <w:pPr>
        <w:rPr>
          <w:rFonts w:ascii="Arial" w:hAnsi="Arial" w:cs="Arial"/>
        </w:rPr>
      </w:pPr>
      <w:permStart w:id="1935095984" w:edGrp="everyone"/>
      <w:r>
        <w:rPr>
          <w:rFonts w:ascii="Arial" w:hAnsi="Arial" w:cs="Arial"/>
        </w:rPr>
        <w:t>The GFXD supports the response made by ISDA.</w:t>
      </w:r>
    </w:p>
    <w:permEnd w:id="1935095984"/>
    <w:p w14:paraId="3ECE290F" w14:textId="77777777" w:rsidR="008D4AEE" w:rsidRDefault="008D4AEE" w:rsidP="008D4AEE">
      <w:pPr>
        <w:rPr>
          <w:rFonts w:ascii="Arial" w:hAnsi="Arial" w:cs="Arial"/>
        </w:rPr>
      </w:pPr>
      <w:r>
        <w:rPr>
          <w:rFonts w:ascii="Arial" w:hAnsi="Arial" w:cs="Arial"/>
        </w:rPr>
        <w:t>&lt;ESMA_QUESTION_TSTR_4&gt;</w:t>
      </w:r>
    </w:p>
    <w:p w14:paraId="060A0350" w14:textId="77777777" w:rsidR="008D4AEE" w:rsidRDefault="008D4AEE" w:rsidP="008D4AEE">
      <w:pPr>
        <w:rPr>
          <w:rFonts w:ascii="Arial" w:hAnsi="Arial" w:cs="Arial"/>
        </w:rPr>
      </w:pPr>
    </w:p>
    <w:p w14:paraId="492DC5E4" w14:textId="77777777" w:rsidR="008D4AEE" w:rsidRDefault="00884FCD" w:rsidP="008D4AEE">
      <w:pPr>
        <w:pStyle w:val="Questionstyle"/>
        <w:numPr>
          <w:ilvl w:val="0"/>
          <w:numId w:val="9"/>
        </w:numPr>
        <w:spacing w:after="250" w:line="276" w:lineRule="auto"/>
      </w:pPr>
      <w:hyperlink w:anchor="_Toc34747680" w:history="1">
        <w:r w:rsidR="008D4AEE">
          <w:t xml:space="preserve">: </w:t>
        </w:r>
        <w:r w:rsidR="008D4AEE" w:rsidRPr="005960C1">
          <w:t>Do you see any other challenges with the information by NFC- to FC of their decision to perform the reporting of OTC derivatives which should be addressed?</w:t>
        </w:r>
      </w:hyperlink>
    </w:p>
    <w:p w14:paraId="7C0D8DA5" w14:textId="77777777" w:rsidR="008D4AEE" w:rsidRDefault="008D4AEE" w:rsidP="008D4AEE">
      <w:pPr>
        <w:rPr>
          <w:rFonts w:ascii="Arial" w:hAnsi="Arial" w:cs="Arial"/>
        </w:rPr>
      </w:pPr>
      <w:r>
        <w:rPr>
          <w:rFonts w:ascii="Arial" w:hAnsi="Arial" w:cs="Arial"/>
        </w:rPr>
        <w:t>&lt;ESMA_QUESTION_TSTR_5&gt;</w:t>
      </w:r>
    </w:p>
    <w:p w14:paraId="5CA3EE2B" w14:textId="77777777" w:rsidR="00C91EFA" w:rsidRDefault="00C91EFA" w:rsidP="00C91EFA">
      <w:pPr>
        <w:rPr>
          <w:rFonts w:ascii="Arial" w:hAnsi="Arial" w:cs="Arial"/>
        </w:rPr>
      </w:pPr>
      <w:permStart w:id="859575107" w:edGrp="everyone"/>
      <w:r>
        <w:rPr>
          <w:rFonts w:ascii="Arial" w:hAnsi="Arial" w:cs="Arial"/>
        </w:rPr>
        <w:t>The GFXD supports the response made by ISDA.</w:t>
      </w:r>
    </w:p>
    <w:permEnd w:id="859575107"/>
    <w:p w14:paraId="2E250CE9" w14:textId="77777777" w:rsidR="008D4AEE" w:rsidRDefault="008D4AEE" w:rsidP="008D4AEE">
      <w:pPr>
        <w:rPr>
          <w:rFonts w:ascii="Arial" w:hAnsi="Arial" w:cs="Arial"/>
        </w:rPr>
      </w:pPr>
      <w:r>
        <w:rPr>
          <w:rFonts w:ascii="Arial" w:hAnsi="Arial" w:cs="Arial"/>
        </w:rPr>
        <w:t>&lt;ESMA_QUESTION_TSTR_5&gt;</w:t>
      </w:r>
    </w:p>
    <w:p w14:paraId="5E6D1A1D" w14:textId="77777777" w:rsidR="008D4AEE" w:rsidRDefault="008D4AEE" w:rsidP="008D4AEE">
      <w:pPr>
        <w:rPr>
          <w:rFonts w:ascii="Arial" w:hAnsi="Arial" w:cs="Arial"/>
        </w:rPr>
      </w:pPr>
    </w:p>
    <w:p w14:paraId="1A8FB1B7" w14:textId="77777777" w:rsidR="008D4AEE" w:rsidRDefault="00884FCD" w:rsidP="008D4AEE">
      <w:pPr>
        <w:pStyle w:val="Questionstyle"/>
        <w:numPr>
          <w:ilvl w:val="0"/>
          <w:numId w:val="9"/>
        </w:numPr>
        <w:spacing w:after="250" w:line="276" w:lineRule="auto"/>
      </w:pPr>
      <w:hyperlink w:anchor="_Toc34747681" w:history="1">
        <w:r w:rsidR="008D4AEE">
          <w:t>: D</w:t>
        </w:r>
        <w:r w:rsidR="008D4AEE" w:rsidRPr="005960C1">
          <w:t>o you agree with the proposals set out in this section? If not, please clarify your concerns and propose alternative solutions.</w:t>
        </w:r>
      </w:hyperlink>
    </w:p>
    <w:p w14:paraId="15A17188" w14:textId="77777777" w:rsidR="008D4AEE" w:rsidRDefault="008D4AEE" w:rsidP="008D4AEE">
      <w:pPr>
        <w:rPr>
          <w:rFonts w:ascii="Arial" w:hAnsi="Arial" w:cs="Arial"/>
        </w:rPr>
      </w:pPr>
      <w:r>
        <w:rPr>
          <w:rFonts w:ascii="Arial" w:hAnsi="Arial" w:cs="Arial"/>
        </w:rPr>
        <w:t>&lt;ESMA_QUESTION_TSTR_6&gt;</w:t>
      </w:r>
    </w:p>
    <w:p w14:paraId="17F4D399" w14:textId="2A508F21" w:rsidR="00C91EFA" w:rsidRDefault="00C91EFA" w:rsidP="00C91EFA">
      <w:pPr>
        <w:rPr>
          <w:rFonts w:ascii="Arial" w:hAnsi="Arial" w:cs="Arial"/>
        </w:rPr>
      </w:pPr>
      <w:permStart w:id="2116830762" w:edGrp="everyone"/>
      <w:r>
        <w:rPr>
          <w:rFonts w:ascii="Arial" w:hAnsi="Arial" w:cs="Arial"/>
        </w:rPr>
        <w:t xml:space="preserve">The GFXD </w:t>
      </w:r>
      <w:r w:rsidR="00317F31">
        <w:rPr>
          <w:rFonts w:ascii="Arial" w:hAnsi="Arial" w:cs="Arial"/>
        </w:rPr>
        <w:t>agrees with the proposals</w:t>
      </w:r>
      <w:r>
        <w:rPr>
          <w:rFonts w:ascii="Arial" w:hAnsi="Arial" w:cs="Arial"/>
        </w:rPr>
        <w:t>.</w:t>
      </w:r>
    </w:p>
    <w:permEnd w:id="2116830762"/>
    <w:p w14:paraId="59963591" w14:textId="77777777" w:rsidR="008D4AEE" w:rsidRDefault="008D4AEE" w:rsidP="008D4AEE">
      <w:pPr>
        <w:rPr>
          <w:rFonts w:ascii="Arial" w:hAnsi="Arial" w:cs="Arial"/>
        </w:rPr>
      </w:pPr>
      <w:r>
        <w:rPr>
          <w:rFonts w:ascii="Arial" w:hAnsi="Arial" w:cs="Arial"/>
        </w:rPr>
        <w:t>&lt;ESMA_QUESTION_TSTR_6&gt;</w:t>
      </w:r>
    </w:p>
    <w:p w14:paraId="7291E0E7" w14:textId="77777777" w:rsidR="008D4AEE" w:rsidRDefault="008D4AEE" w:rsidP="008D4AEE">
      <w:pPr>
        <w:rPr>
          <w:rFonts w:ascii="Arial" w:hAnsi="Arial" w:cs="Arial"/>
        </w:rPr>
      </w:pPr>
    </w:p>
    <w:p w14:paraId="616DE6F7" w14:textId="77777777" w:rsidR="008D4AEE" w:rsidRDefault="00884FCD" w:rsidP="008D4AEE">
      <w:pPr>
        <w:pStyle w:val="Questionstyle"/>
        <w:numPr>
          <w:ilvl w:val="0"/>
          <w:numId w:val="9"/>
        </w:numPr>
        <w:spacing w:after="250" w:line="276" w:lineRule="auto"/>
      </w:pPr>
      <w:hyperlink w:anchor="_Toc34747682" w:history="1">
        <w:r w:rsidR="008D4AEE">
          <w:t>:</w:t>
        </w:r>
        <w:r w:rsidR="008D4AEE" w:rsidRPr="005960C1">
          <w:t xml:space="preserve"> Do you see any issues with the approach outlined above? Do you see any other challenges with the delegation of reporting which should be addressed?</w:t>
        </w:r>
      </w:hyperlink>
    </w:p>
    <w:p w14:paraId="5042850B" w14:textId="77777777" w:rsidR="008D4AEE" w:rsidRDefault="008D4AEE" w:rsidP="008D4AEE">
      <w:pPr>
        <w:rPr>
          <w:rFonts w:ascii="Arial" w:hAnsi="Arial" w:cs="Arial"/>
        </w:rPr>
      </w:pPr>
      <w:r>
        <w:rPr>
          <w:rFonts w:ascii="Arial" w:hAnsi="Arial" w:cs="Arial"/>
        </w:rPr>
        <w:lastRenderedPageBreak/>
        <w:t>&lt;ESMA_QUESTION_TSTR_7&gt;</w:t>
      </w:r>
    </w:p>
    <w:p w14:paraId="2666553F" w14:textId="77777777" w:rsidR="00C91EFA" w:rsidRDefault="00C91EFA" w:rsidP="00C91EFA">
      <w:pPr>
        <w:rPr>
          <w:rFonts w:ascii="Arial" w:hAnsi="Arial" w:cs="Arial"/>
        </w:rPr>
      </w:pPr>
      <w:permStart w:id="1312109853" w:edGrp="everyone"/>
      <w:r>
        <w:rPr>
          <w:rFonts w:ascii="Arial" w:hAnsi="Arial" w:cs="Arial"/>
        </w:rPr>
        <w:t>The GFXD supports the response made by ISDA.</w:t>
      </w:r>
    </w:p>
    <w:permEnd w:id="1312109853"/>
    <w:p w14:paraId="74D86F54" w14:textId="77777777" w:rsidR="008D4AEE" w:rsidRDefault="008D4AEE" w:rsidP="008D4AEE">
      <w:pPr>
        <w:rPr>
          <w:rFonts w:ascii="Arial" w:hAnsi="Arial" w:cs="Arial"/>
        </w:rPr>
      </w:pPr>
      <w:r>
        <w:rPr>
          <w:rFonts w:ascii="Arial" w:hAnsi="Arial" w:cs="Arial"/>
        </w:rPr>
        <w:t>&lt;ESMA_QUESTION_TSTR_7&gt;</w:t>
      </w:r>
    </w:p>
    <w:p w14:paraId="2E33EA65" w14:textId="77777777" w:rsidR="008D4AEE" w:rsidRDefault="008D4AEE" w:rsidP="008D4AEE">
      <w:pPr>
        <w:rPr>
          <w:rFonts w:ascii="Arial" w:hAnsi="Arial" w:cs="Arial"/>
        </w:rPr>
      </w:pPr>
    </w:p>
    <w:p w14:paraId="18B3E85B" w14:textId="77777777" w:rsidR="008D4AEE" w:rsidRDefault="00884FCD" w:rsidP="008D4AEE">
      <w:pPr>
        <w:pStyle w:val="Questionstyle"/>
        <w:numPr>
          <w:ilvl w:val="0"/>
          <w:numId w:val="9"/>
        </w:numPr>
        <w:spacing w:after="250" w:line="276" w:lineRule="auto"/>
      </w:pPr>
      <w:hyperlink w:anchor="_Toc34747683" w:history="1">
        <w:r w:rsidR="008D4AEE">
          <w:t xml:space="preserve">: </w:t>
        </w:r>
        <w:r w:rsidR="008D4AEE" w:rsidRPr="005960C1">
          <w:t>Which errors or omissions in reporting should, in your view, be notified to the competent authorities? Do you see any major challenges with such notifications to be provided to the competent authorities? If yes, please clarify your concerns.</w:t>
        </w:r>
      </w:hyperlink>
    </w:p>
    <w:p w14:paraId="48E59F5C" w14:textId="77777777" w:rsidR="008D4AEE" w:rsidRDefault="008D4AEE" w:rsidP="008D4AEE">
      <w:pPr>
        <w:rPr>
          <w:rFonts w:ascii="Arial" w:hAnsi="Arial" w:cs="Arial"/>
        </w:rPr>
      </w:pPr>
      <w:r>
        <w:rPr>
          <w:rFonts w:ascii="Arial" w:hAnsi="Arial" w:cs="Arial"/>
        </w:rPr>
        <w:t>&lt;ESMA_QUESTION_TSTR_8&gt;</w:t>
      </w:r>
    </w:p>
    <w:p w14:paraId="3EE1225C" w14:textId="77777777" w:rsidR="00C91EFA" w:rsidRDefault="00C91EFA" w:rsidP="00C91EFA">
      <w:pPr>
        <w:rPr>
          <w:rFonts w:ascii="Arial" w:hAnsi="Arial" w:cs="Arial"/>
        </w:rPr>
      </w:pPr>
      <w:permStart w:id="735321313" w:edGrp="everyone"/>
      <w:r>
        <w:rPr>
          <w:rFonts w:ascii="Arial" w:hAnsi="Arial" w:cs="Arial"/>
        </w:rPr>
        <w:t>The GFXD supports the response made by ISDA.</w:t>
      </w:r>
    </w:p>
    <w:permEnd w:id="735321313"/>
    <w:p w14:paraId="4A66B83D" w14:textId="77777777" w:rsidR="008D4AEE" w:rsidRDefault="008D4AEE" w:rsidP="008D4AEE">
      <w:pPr>
        <w:rPr>
          <w:rFonts w:ascii="Arial" w:hAnsi="Arial" w:cs="Arial"/>
        </w:rPr>
      </w:pPr>
      <w:r>
        <w:rPr>
          <w:rFonts w:ascii="Arial" w:hAnsi="Arial" w:cs="Arial"/>
        </w:rPr>
        <w:t>&lt;ESMA_QUESTION_TSTR_8&gt;</w:t>
      </w:r>
    </w:p>
    <w:p w14:paraId="61B6CE81" w14:textId="77777777" w:rsidR="008D4AEE" w:rsidRDefault="008D4AEE" w:rsidP="008D4AEE">
      <w:pPr>
        <w:rPr>
          <w:rFonts w:ascii="Arial" w:hAnsi="Arial" w:cs="Arial"/>
        </w:rPr>
      </w:pPr>
    </w:p>
    <w:p w14:paraId="3D1D1C9B" w14:textId="77777777" w:rsidR="008D4AEE" w:rsidRDefault="00884FCD" w:rsidP="008D4AEE">
      <w:pPr>
        <w:pStyle w:val="Questionstyle"/>
        <w:numPr>
          <w:ilvl w:val="0"/>
          <w:numId w:val="9"/>
        </w:numPr>
        <w:spacing w:after="250" w:line="276" w:lineRule="auto"/>
      </w:pPr>
      <w:hyperlink w:anchor="_Toc34747684" w:history="1">
        <w:r w:rsidR="008D4AEE">
          <w:t xml:space="preserve">: </w:t>
        </w:r>
        <w:r w:rsidR="008D4AEE" w:rsidRPr="005960C1">
          <w:t>Do you see any issues with the approach outlined above? Do you see any other challenges with the reconciliation of trades which should be addressed?</w:t>
        </w:r>
      </w:hyperlink>
    </w:p>
    <w:p w14:paraId="20DF35CF" w14:textId="77777777" w:rsidR="008D4AEE" w:rsidRDefault="008D4AEE" w:rsidP="008D4AEE">
      <w:pPr>
        <w:rPr>
          <w:rFonts w:ascii="Arial" w:hAnsi="Arial" w:cs="Arial"/>
        </w:rPr>
      </w:pPr>
      <w:r>
        <w:rPr>
          <w:rFonts w:ascii="Arial" w:hAnsi="Arial" w:cs="Arial"/>
        </w:rPr>
        <w:t>&lt;ESMA_QUESTION_TSTR_9&gt;</w:t>
      </w:r>
    </w:p>
    <w:p w14:paraId="5DF00068" w14:textId="77777777" w:rsidR="00C91EFA" w:rsidRDefault="00C91EFA" w:rsidP="00C91EFA">
      <w:pPr>
        <w:rPr>
          <w:rFonts w:ascii="Arial" w:hAnsi="Arial" w:cs="Arial"/>
        </w:rPr>
      </w:pPr>
      <w:permStart w:id="1998397961" w:edGrp="everyone"/>
      <w:r>
        <w:rPr>
          <w:rFonts w:ascii="Arial" w:hAnsi="Arial" w:cs="Arial"/>
        </w:rPr>
        <w:t>The GFXD supports the response made by ISDA.</w:t>
      </w:r>
    </w:p>
    <w:permEnd w:id="1998397961"/>
    <w:p w14:paraId="1FDEE3CD" w14:textId="77777777" w:rsidR="008D4AEE" w:rsidRDefault="008D4AEE" w:rsidP="008D4AEE">
      <w:pPr>
        <w:rPr>
          <w:rFonts w:ascii="Arial" w:hAnsi="Arial" w:cs="Arial"/>
        </w:rPr>
      </w:pPr>
      <w:r>
        <w:rPr>
          <w:rFonts w:ascii="Arial" w:hAnsi="Arial" w:cs="Arial"/>
        </w:rPr>
        <w:t>&lt;ESMA_QUESTION_TSTR_9&gt;</w:t>
      </w:r>
    </w:p>
    <w:p w14:paraId="44D5F05C" w14:textId="77777777" w:rsidR="008D4AEE" w:rsidRDefault="008D4AEE" w:rsidP="008D4AEE">
      <w:pPr>
        <w:rPr>
          <w:rFonts w:ascii="Arial" w:hAnsi="Arial" w:cs="Arial"/>
        </w:rPr>
      </w:pPr>
    </w:p>
    <w:p w14:paraId="5E72DECC" w14:textId="77777777" w:rsidR="008D4AEE" w:rsidRDefault="00884FCD" w:rsidP="008D4AEE">
      <w:pPr>
        <w:pStyle w:val="Questionstyle"/>
        <w:numPr>
          <w:ilvl w:val="0"/>
          <w:numId w:val="9"/>
        </w:numPr>
        <w:spacing w:after="250" w:line="276" w:lineRule="auto"/>
      </w:pPr>
      <w:hyperlink w:anchor="_Toc34747685" w:history="1">
        <w:r w:rsidR="008D4AEE">
          <w:t xml:space="preserve">: </w:t>
        </w:r>
        <w:r w:rsidR="008D4AEE" w:rsidRPr="005960C1">
          <w:t>Do you see any other data quality issues which should be addressed?</w:t>
        </w:r>
      </w:hyperlink>
    </w:p>
    <w:p w14:paraId="77DA2F18" w14:textId="77777777" w:rsidR="008D4AEE" w:rsidRDefault="008D4AEE" w:rsidP="008D4AEE">
      <w:pPr>
        <w:rPr>
          <w:rFonts w:ascii="Arial" w:hAnsi="Arial" w:cs="Arial"/>
        </w:rPr>
      </w:pPr>
      <w:r>
        <w:rPr>
          <w:rFonts w:ascii="Arial" w:hAnsi="Arial" w:cs="Arial"/>
        </w:rPr>
        <w:t>&lt;ESMA_QUESTION_TSTR_10&gt;</w:t>
      </w:r>
    </w:p>
    <w:p w14:paraId="084D96A5" w14:textId="77777777" w:rsidR="008D4AEE" w:rsidRDefault="008D4AEE" w:rsidP="008D4AEE">
      <w:pPr>
        <w:rPr>
          <w:rFonts w:ascii="Arial" w:hAnsi="Arial" w:cs="Arial"/>
        </w:rPr>
      </w:pPr>
      <w:permStart w:id="1453872786" w:edGrp="everyone"/>
      <w:r>
        <w:rPr>
          <w:rFonts w:ascii="Arial" w:hAnsi="Arial" w:cs="Arial"/>
        </w:rPr>
        <w:t>TYPE YOUR TEXT HERE</w:t>
      </w:r>
    </w:p>
    <w:permEnd w:id="1453872786"/>
    <w:p w14:paraId="2398F336" w14:textId="77777777" w:rsidR="008D4AEE" w:rsidRDefault="008D4AEE" w:rsidP="008D4AEE">
      <w:pPr>
        <w:rPr>
          <w:rFonts w:ascii="Arial" w:hAnsi="Arial" w:cs="Arial"/>
        </w:rPr>
      </w:pPr>
      <w:r>
        <w:rPr>
          <w:rFonts w:ascii="Arial" w:hAnsi="Arial" w:cs="Arial"/>
        </w:rPr>
        <w:t>&lt;ESMA_QUESTION_TSTR_10&gt;</w:t>
      </w:r>
    </w:p>
    <w:p w14:paraId="3DB72C18" w14:textId="77777777" w:rsidR="008D4AEE" w:rsidRDefault="008D4AEE" w:rsidP="008D4AEE">
      <w:pPr>
        <w:rPr>
          <w:rFonts w:ascii="Arial" w:hAnsi="Arial" w:cs="Arial"/>
        </w:rPr>
      </w:pPr>
    </w:p>
    <w:p w14:paraId="37236784" w14:textId="77777777" w:rsidR="008D4AEE" w:rsidRDefault="00884FCD" w:rsidP="008D4AEE">
      <w:pPr>
        <w:pStyle w:val="Questionstyle"/>
        <w:numPr>
          <w:ilvl w:val="0"/>
          <w:numId w:val="9"/>
        </w:numPr>
        <w:spacing w:after="250" w:line="276" w:lineRule="auto"/>
      </w:pPr>
      <w:hyperlink w:anchor="_Toc34747686" w:history="1">
        <w:r w:rsidR="008D4AEE">
          <w:t xml:space="preserve">: </w:t>
        </w:r>
        <w:r w:rsidR="008D4AEE" w:rsidRPr="005960C1">
          <w:t>Do you agree with the proposed technical format, ISO 20022, as the format for reporting? If not, what other reporting format would you propose and what would be the benefits of the alternative approach?</w:t>
        </w:r>
      </w:hyperlink>
    </w:p>
    <w:p w14:paraId="644701C7" w14:textId="77777777" w:rsidR="008D4AEE" w:rsidRDefault="008D4AEE" w:rsidP="008D4AEE">
      <w:pPr>
        <w:rPr>
          <w:rFonts w:ascii="Arial" w:hAnsi="Arial" w:cs="Arial"/>
        </w:rPr>
      </w:pPr>
      <w:r>
        <w:rPr>
          <w:rFonts w:ascii="Arial" w:hAnsi="Arial" w:cs="Arial"/>
        </w:rPr>
        <w:t>&lt;ESMA_QUESTION_TSTR_11&gt;</w:t>
      </w:r>
    </w:p>
    <w:p w14:paraId="0D4598E8" w14:textId="77777777" w:rsidR="00BC73FD" w:rsidRDefault="00BC73FD" w:rsidP="003D4B79">
      <w:pPr>
        <w:spacing w:before="100" w:beforeAutospacing="1" w:after="100" w:afterAutospacing="1" w:line="276" w:lineRule="auto"/>
        <w:jc w:val="both"/>
        <w:rPr>
          <w:rFonts w:asciiTheme="majorHAnsi" w:hAnsiTheme="majorHAnsi" w:cstheme="majorHAnsi"/>
        </w:rPr>
      </w:pPr>
      <w:permStart w:id="4403910" w:edGrp="everyone"/>
      <w:r>
        <w:rPr>
          <w:rFonts w:asciiTheme="majorHAnsi" w:hAnsiTheme="majorHAnsi" w:cstheme="majorHAnsi"/>
        </w:rPr>
        <w:t>Yes.</w:t>
      </w:r>
    </w:p>
    <w:p w14:paraId="57E3B3A7" w14:textId="0BA9D463" w:rsidR="003D4B79" w:rsidRPr="003D4B79" w:rsidRDefault="003D4B79" w:rsidP="003D4B79">
      <w:pPr>
        <w:spacing w:before="100" w:beforeAutospacing="1" w:after="100" w:afterAutospacing="1" w:line="276" w:lineRule="auto"/>
        <w:jc w:val="both"/>
        <w:rPr>
          <w:rFonts w:asciiTheme="majorHAnsi" w:hAnsiTheme="majorHAnsi" w:cstheme="majorHAnsi"/>
        </w:rPr>
      </w:pPr>
      <w:r w:rsidRPr="003D4B79">
        <w:rPr>
          <w:rFonts w:asciiTheme="majorHAnsi" w:hAnsiTheme="majorHAnsi" w:cstheme="majorHAnsi"/>
        </w:rPr>
        <w:t xml:space="preserve">The GFXD agrees that </w:t>
      </w:r>
      <w:r>
        <w:rPr>
          <w:rFonts w:asciiTheme="majorHAnsi" w:hAnsiTheme="majorHAnsi" w:cstheme="majorHAnsi"/>
        </w:rPr>
        <w:t>ESMA</w:t>
      </w:r>
      <w:r w:rsidRPr="003D4B79">
        <w:rPr>
          <w:rFonts w:asciiTheme="majorHAnsi" w:hAnsiTheme="majorHAnsi" w:cstheme="majorHAnsi"/>
        </w:rPr>
        <w:t xml:space="preserve"> should consider the benefits of a transition to ISO 20022 message scheme. Since the CDE are to be included in the ISO 20022 data dictionary, this would reduce the mapping required by market participants and third parties during the reporting process.  </w:t>
      </w:r>
    </w:p>
    <w:p w14:paraId="556FF6A4" w14:textId="6F33D0E5" w:rsidR="003D4B79" w:rsidRPr="003D4B79" w:rsidRDefault="003D4B79" w:rsidP="003D4B79">
      <w:pPr>
        <w:spacing w:before="100" w:beforeAutospacing="1" w:after="100" w:afterAutospacing="1" w:line="276" w:lineRule="auto"/>
        <w:jc w:val="both"/>
        <w:rPr>
          <w:rFonts w:asciiTheme="majorHAnsi" w:hAnsiTheme="majorHAnsi" w:cstheme="majorHAnsi"/>
        </w:rPr>
      </w:pPr>
      <w:r w:rsidRPr="003D4B79">
        <w:rPr>
          <w:rFonts w:asciiTheme="majorHAnsi" w:hAnsiTheme="majorHAnsi" w:cstheme="majorHAnsi"/>
        </w:rPr>
        <w:t xml:space="preserve">However, we suggest that this should be done in collaboration with other global regulators, as part of the coordinated adoption of CDE. We note that </w:t>
      </w:r>
      <w:r>
        <w:rPr>
          <w:rFonts w:asciiTheme="majorHAnsi" w:hAnsiTheme="majorHAnsi" w:cstheme="majorHAnsi"/>
        </w:rPr>
        <w:t>the CFTC</w:t>
      </w:r>
      <w:r w:rsidRPr="003D4B79">
        <w:rPr>
          <w:rFonts w:asciiTheme="majorHAnsi" w:hAnsiTheme="majorHAnsi" w:cstheme="majorHAnsi"/>
        </w:rPr>
        <w:t xml:space="preserve"> </w:t>
      </w:r>
      <w:r>
        <w:rPr>
          <w:rFonts w:asciiTheme="majorHAnsi" w:hAnsiTheme="majorHAnsi" w:cstheme="majorHAnsi"/>
        </w:rPr>
        <w:t>has recently consulted</w:t>
      </w:r>
      <w:r w:rsidRPr="003D4B79">
        <w:rPr>
          <w:rFonts w:asciiTheme="majorHAnsi" w:hAnsiTheme="majorHAnsi" w:cstheme="majorHAnsi"/>
        </w:rPr>
        <w:t xml:space="preserve"> on changes to </w:t>
      </w:r>
      <w:r>
        <w:rPr>
          <w:rFonts w:asciiTheme="majorHAnsi" w:hAnsiTheme="majorHAnsi" w:cstheme="majorHAnsi"/>
        </w:rPr>
        <w:t>Part 45</w:t>
      </w:r>
      <w:r w:rsidRPr="003D4B79">
        <w:rPr>
          <w:rFonts w:asciiTheme="majorHAnsi" w:hAnsiTheme="majorHAnsi" w:cstheme="majorHAnsi"/>
        </w:rPr>
        <w:t xml:space="preserve"> trade reporting rules, including whether to move to ISO 20022 message scheme. It would be extremely advisable for the CFTC and ESMA to come to the same conclusion regarding the possible adoption of ISO 20022, and if going ahead, to coordinate their implementation timelines. This would reduce the operational complexity for global market participants and the risk to data quality from mapping different message schemes in the interim. </w:t>
      </w:r>
    </w:p>
    <w:permEnd w:id="4403910"/>
    <w:p w14:paraId="3615A956" w14:textId="77777777" w:rsidR="008D4AEE" w:rsidRDefault="008D4AEE" w:rsidP="008D4AEE">
      <w:pPr>
        <w:rPr>
          <w:rFonts w:ascii="Arial" w:hAnsi="Arial" w:cs="Arial"/>
        </w:rPr>
      </w:pPr>
      <w:r>
        <w:rPr>
          <w:rFonts w:ascii="Arial" w:hAnsi="Arial" w:cs="Arial"/>
        </w:rPr>
        <w:lastRenderedPageBreak/>
        <w:t>&lt;ESMA_QUESTION_TSTR_11&gt;</w:t>
      </w:r>
    </w:p>
    <w:p w14:paraId="780E05C1" w14:textId="77777777" w:rsidR="008D4AEE" w:rsidRDefault="008D4AEE" w:rsidP="008D4AEE">
      <w:pPr>
        <w:rPr>
          <w:rFonts w:ascii="Arial" w:hAnsi="Arial" w:cs="Arial"/>
        </w:rPr>
      </w:pPr>
    </w:p>
    <w:p w14:paraId="4CFFC22F" w14:textId="77777777" w:rsidR="008D4AEE" w:rsidRDefault="00884FCD" w:rsidP="008D4AEE">
      <w:pPr>
        <w:pStyle w:val="Questionstyle"/>
        <w:numPr>
          <w:ilvl w:val="0"/>
          <w:numId w:val="9"/>
        </w:numPr>
        <w:spacing w:after="250" w:line="276" w:lineRule="auto"/>
      </w:pPr>
      <w:hyperlink w:anchor="_Toc34747687" w:history="1">
        <w:r w:rsidR="008D4AEE">
          <w:t xml:space="preserve">: </w:t>
        </w:r>
        <w:r w:rsidR="008D4AEE" w:rsidRPr="005960C1">
          <w:t>Do you foresee any difficulties related to reporting using an ISO 20022 technical format that uses XML? If yes, please elaborate.</w:t>
        </w:r>
      </w:hyperlink>
    </w:p>
    <w:p w14:paraId="0AC975B2" w14:textId="77777777" w:rsidR="008D4AEE" w:rsidRDefault="008D4AEE" w:rsidP="008D4AEE">
      <w:pPr>
        <w:rPr>
          <w:rFonts w:ascii="Arial" w:hAnsi="Arial" w:cs="Arial"/>
        </w:rPr>
      </w:pPr>
      <w:r>
        <w:rPr>
          <w:rFonts w:ascii="Arial" w:hAnsi="Arial" w:cs="Arial"/>
        </w:rPr>
        <w:t>&lt;ESMA_QUESTION_TSTR_12&gt;</w:t>
      </w:r>
    </w:p>
    <w:p w14:paraId="6DB4E15D" w14:textId="77777777" w:rsidR="008D4AEE" w:rsidRDefault="008D4AEE" w:rsidP="008D4AEE">
      <w:pPr>
        <w:rPr>
          <w:rFonts w:ascii="Arial" w:hAnsi="Arial" w:cs="Arial"/>
        </w:rPr>
      </w:pPr>
      <w:permStart w:id="2116957744" w:edGrp="everyone"/>
      <w:r>
        <w:rPr>
          <w:rFonts w:ascii="Arial" w:hAnsi="Arial" w:cs="Arial"/>
        </w:rPr>
        <w:t>TYPE YOUR TEXT HERE</w:t>
      </w:r>
    </w:p>
    <w:permEnd w:id="2116957744"/>
    <w:p w14:paraId="4F36935D" w14:textId="77777777" w:rsidR="008D4AEE" w:rsidRDefault="008D4AEE" w:rsidP="008D4AEE">
      <w:pPr>
        <w:rPr>
          <w:rFonts w:ascii="Arial" w:hAnsi="Arial" w:cs="Arial"/>
        </w:rPr>
      </w:pPr>
      <w:r>
        <w:rPr>
          <w:rFonts w:ascii="Arial" w:hAnsi="Arial" w:cs="Arial"/>
        </w:rPr>
        <w:t>&lt;ESMA_QUESTION_TSTR_12&gt;</w:t>
      </w:r>
    </w:p>
    <w:p w14:paraId="7BC023E2" w14:textId="77777777" w:rsidR="008D4AEE" w:rsidRDefault="008D4AEE" w:rsidP="008D4AEE">
      <w:pPr>
        <w:rPr>
          <w:rFonts w:ascii="Arial" w:hAnsi="Arial" w:cs="Arial"/>
        </w:rPr>
      </w:pPr>
    </w:p>
    <w:p w14:paraId="152D91C9" w14:textId="77777777" w:rsidR="008D4AEE" w:rsidRDefault="00884FCD" w:rsidP="008D4AEE">
      <w:pPr>
        <w:pStyle w:val="Questionstyle"/>
        <w:numPr>
          <w:ilvl w:val="0"/>
          <w:numId w:val="9"/>
        </w:numPr>
        <w:spacing w:after="250" w:line="276" w:lineRule="auto"/>
      </w:pPr>
      <w:hyperlink w:anchor="_Toc34747688" w:history="1">
        <w:r w:rsidR="008D4AEE">
          <w:t xml:space="preserve">: </w:t>
        </w:r>
        <w:r w:rsidR="008D4AEE" w:rsidRPr="005960C1">
          <w:t>Do you expect difficulties with the proposed allocation of responsibility for generating the UTI?</w:t>
        </w:r>
      </w:hyperlink>
    </w:p>
    <w:p w14:paraId="103E8917" w14:textId="77777777" w:rsidR="008D4AEE" w:rsidRDefault="008D4AEE" w:rsidP="008D4AEE">
      <w:pPr>
        <w:rPr>
          <w:rFonts w:ascii="Arial" w:hAnsi="Arial" w:cs="Arial"/>
        </w:rPr>
      </w:pPr>
      <w:r>
        <w:rPr>
          <w:rFonts w:ascii="Arial" w:hAnsi="Arial" w:cs="Arial"/>
        </w:rPr>
        <w:t>&lt;ESMA_QUESTION_TSTR_13&gt;</w:t>
      </w:r>
    </w:p>
    <w:p w14:paraId="5B4C7F94" w14:textId="77777777" w:rsidR="00C91EFA" w:rsidRDefault="00C91EFA" w:rsidP="00C91EFA">
      <w:pPr>
        <w:rPr>
          <w:rFonts w:ascii="Arial" w:hAnsi="Arial" w:cs="Arial"/>
        </w:rPr>
      </w:pPr>
      <w:permStart w:id="1519548536" w:edGrp="everyone"/>
      <w:r>
        <w:rPr>
          <w:rFonts w:ascii="Arial" w:hAnsi="Arial" w:cs="Arial"/>
        </w:rPr>
        <w:t>The GFXD supports the response made by ISDA.</w:t>
      </w:r>
    </w:p>
    <w:permEnd w:id="1519548536"/>
    <w:p w14:paraId="78FD5C97" w14:textId="77777777" w:rsidR="008D4AEE" w:rsidRDefault="008D4AEE" w:rsidP="008D4AEE">
      <w:pPr>
        <w:rPr>
          <w:rFonts w:ascii="Arial" w:hAnsi="Arial" w:cs="Arial"/>
        </w:rPr>
      </w:pPr>
      <w:r>
        <w:rPr>
          <w:rFonts w:ascii="Arial" w:hAnsi="Arial" w:cs="Arial"/>
        </w:rPr>
        <w:t>&lt;ESMA_QUESTION_TSTR_13&gt;</w:t>
      </w:r>
    </w:p>
    <w:p w14:paraId="2AD60B09" w14:textId="77777777" w:rsidR="008D4AEE" w:rsidRDefault="008D4AEE" w:rsidP="008D4AEE">
      <w:pPr>
        <w:rPr>
          <w:rFonts w:ascii="Arial" w:hAnsi="Arial" w:cs="Arial"/>
        </w:rPr>
      </w:pPr>
    </w:p>
    <w:p w14:paraId="70722D9C" w14:textId="77777777" w:rsidR="008D4AEE" w:rsidRDefault="00884FCD" w:rsidP="008D4AEE">
      <w:pPr>
        <w:pStyle w:val="Questionstyle"/>
        <w:numPr>
          <w:ilvl w:val="0"/>
          <w:numId w:val="9"/>
        </w:numPr>
        <w:spacing w:after="250" w:line="276" w:lineRule="auto"/>
      </w:pPr>
      <w:hyperlink w:anchor="_Toc34747689" w:history="1">
        <w:r w:rsidR="008D4AEE">
          <w:t xml:space="preserve">: </w:t>
        </w:r>
        <w:r w:rsidR="008D4AEE" w:rsidRPr="005960C1">
          <w:t>Is any further guidance needed with respect to the generation and exchange of the UTI for derivatives reported at position level?</w:t>
        </w:r>
      </w:hyperlink>
    </w:p>
    <w:p w14:paraId="674CB59A" w14:textId="77777777" w:rsidR="008D4AEE" w:rsidRDefault="008D4AEE" w:rsidP="008D4AEE">
      <w:pPr>
        <w:rPr>
          <w:rFonts w:ascii="Arial" w:hAnsi="Arial" w:cs="Arial"/>
        </w:rPr>
      </w:pPr>
      <w:r>
        <w:rPr>
          <w:rFonts w:ascii="Arial" w:hAnsi="Arial" w:cs="Arial"/>
        </w:rPr>
        <w:t>&lt;ESMA_QUESTION_TSTR_14&gt;</w:t>
      </w:r>
    </w:p>
    <w:p w14:paraId="20C73CE4" w14:textId="77777777" w:rsidR="00C91EFA" w:rsidRDefault="00C91EFA" w:rsidP="00C91EFA">
      <w:pPr>
        <w:rPr>
          <w:rFonts w:ascii="Arial" w:hAnsi="Arial" w:cs="Arial"/>
        </w:rPr>
      </w:pPr>
      <w:permStart w:id="801795100" w:edGrp="everyone"/>
      <w:r>
        <w:rPr>
          <w:rFonts w:ascii="Arial" w:hAnsi="Arial" w:cs="Arial"/>
        </w:rPr>
        <w:t>The GFXD supports the response made by ISDA.</w:t>
      </w:r>
    </w:p>
    <w:permEnd w:id="801795100"/>
    <w:p w14:paraId="16C509BA" w14:textId="77777777" w:rsidR="008D4AEE" w:rsidRDefault="008D4AEE" w:rsidP="008D4AEE">
      <w:pPr>
        <w:rPr>
          <w:rFonts w:ascii="Arial" w:hAnsi="Arial" w:cs="Arial"/>
        </w:rPr>
      </w:pPr>
      <w:r>
        <w:rPr>
          <w:rFonts w:ascii="Arial" w:hAnsi="Arial" w:cs="Arial"/>
        </w:rPr>
        <w:t>&lt;ESMA_QUESTION_TSTR_14&gt;</w:t>
      </w:r>
    </w:p>
    <w:p w14:paraId="2012D533" w14:textId="77777777" w:rsidR="008D4AEE" w:rsidRDefault="008D4AEE" w:rsidP="008D4AEE">
      <w:pPr>
        <w:rPr>
          <w:rFonts w:ascii="Arial" w:hAnsi="Arial" w:cs="Arial"/>
        </w:rPr>
      </w:pPr>
    </w:p>
    <w:p w14:paraId="0D89DAF3" w14:textId="77777777" w:rsidR="008D4AEE" w:rsidRDefault="00884FCD" w:rsidP="008D4AEE">
      <w:pPr>
        <w:pStyle w:val="Questionstyle"/>
        <w:numPr>
          <w:ilvl w:val="0"/>
          <w:numId w:val="9"/>
        </w:numPr>
        <w:spacing w:after="250" w:line="276" w:lineRule="auto"/>
      </w:pPr>
      <w:hyperlink w:anchor="_Toc34747690" w:history="1">
        <w:r w:rsidR="008D4AEE">
          <w:t xml:space="preserve">: </w:t>
        </w:r>
        <w:r w:rsidR="008D4AEE" w:rsidRPr="005960C1">
          <w:t>Is it clear which entity should generate the UTI for the derivatives that are executed bilaterally and brought under the rules of the market (‘XOFF’)? Are there any other scenarios where it may be unclear whether a derivative is considered to be “centrally executed”? Please list all such specific scenarios and propose relevant clarifications in this respect.</w:t>
        </w:r>
      </w:hyperlink>
    </w:p>
    <w:p w14:paraId="7CA15272" w14:textId="77777777" w:rsidR="008D4AEE" w:rsidRDefault="008D4AEE" w:rsidP="008D4AEE">
      <w:pPr>
        <w:rPr>
          <w:rFonts w:ascii="Arial" w:hAnsi="Arial" w:cs="Arial"/>
        </w:rPr>
      </w:pPr>
      <w:r>
        <w:rPr>
          <w:rFonts w:ascii="Arial" w:hAnsi="Arial" w:cs="Arial"/>
        </w:rPr>
        <w:t>&lt;ESMA_QUESTION_TSTR_15&gt;</w:t>
      </w:r>
    </w:p>
    <w:p w14:paraId="1677AE6E" w14:textId="77777777" w:rsidR="00C91EFA" w:rsidRDefault="00C91EFA" w:rsidP="00C91EFA">
      <w:pPr>
        <w:rPr>
          <w:rFonts w:ascii="Arial" w:hAnsi="Arial" w:cs="Arial"/>
        </w:rPr>
      </w:pPr>
      <w:permStart w:id="1350438964" w:edGrp="everyone"/>
      <w:r>
        <w:rPr>
          <w:rFonts w:ascii="Arial" w:hAnsi="Arial" w:cs="Arial"/>
        </w:rPr>
        <w:t>The GFXD supports the response made by ISDA.</w:t>
      </w:r>
    </w:p>
    <w:permEnd w:id="1350438964"/>
    <w:p w14:paraId="10438CA0" w14:textId="77777777" w:rsidR="008D4AEE" w:rsidRDefault="008D4AEE" w:rsidP="008D4AEE">
      <w:pPr>
        <w:rPr>
          <w:rFonts w:ascii="Arial" w:hAnsi="Arial" w:cs="Arial"/>
        </w:rPr>
      </w:pPr>
      <w:r>
        <w:rPr>
          <w:rFonts w:ascii="Arial" w:hAnsi="Arial" w:cs="Arial"/>
        </w:rPr>
        <w:t>&lt;ESMA_QUESTION_TSTR_15&gt;</w:t>
      </w:r>
    </w:p>
    <w:p w14:paraId="0A76996A" w14:textId="77777777" w:rsidR="008D4AEE" w:rsidRDefault="008D4AEE" w:rsidP="008D4AEE">
      <w:pPr>
        <w:rPr>
          <w:rFonts w:ascii="Arial" w:hAnsi="Arial" w:cs="Arial"/>
        </w:rPr>
      </w:pPr>
    </w:p>
    <w:p w14:paraId="02E82F55" w14:textId="77777777" w:rsidR="008D4AEE" w:rsidRDefault="00884FCD" w:rsidP="008D4AEE">
      <w:pPr>
        <w:pStyle w:val="Questionstyle"/>
        <w:numPr>
          <w:ilvl w:val="0"/>
          <w:numId w:val="9"/>
        </w:numPr>
        <w:spacing w:after="250" w:line="276" w:lineRule="auto"/>
      </w:pPr>
      <w:hyperlink w:anchor="_Toc34747691" w:history="1">
        <w:r w:rsidR="008D4AEE">
          <w:t xml:space="preserve">: </w:t>
        </w:r>
        <w:r w:rsidR="008D4AEE" w:rsidRPr="005960C1">
          <w:t>Should the hierarchy on UTI generation responsibility include further rules on how to proceed when the responsibility for generating the UTI is allocated to an entity (e.g. trading venue or a CCP) from a jurisdiction that has not implemented the UTI guidance?</w:t>
        </w:r>
      </w:hyperlink>
    </w:p>
    <w:p w14:paraId="206C8FB8" w14:textId="77777777" w:rsidR="008D4AEE" w:rsidRDefault="008D4AEE" w:rsidP="008D4AEE">
      <w:pPr>
        <w:rPr>
          <w:rFonts w:ascii="Arial" w:hAnsi="Arial" w:cs="Arial"/>
        </w:rPr>
      </w:pPr>
      <w:r>
        <w:rPr>
          <w:rFonts w:ascii="Arial" w:hAnsi="Arial" w:cs="Arial"/>
        </w:rPr>
        <w:t>&lt;ESMA_QUESTION_TSTR_16&gt;</w:t>
      </w:r>
    </w:p>
    <w:p w14:paraId="086B5CE6" w14:textId="77777777" w:rsidR="00C91EFA" w:rsidRDefault="00C91EFA" w:rsidP="00C91EFA">
      <w:pPr>
        <w:rPr>
          <w:rFonts w:ascii="Arial" w:hAnsi="Arial" w:cs="Arial"/>
        </w:rPr>
      </w:pPr>
      <w:permStart w:id="614089966" w:edGrp="everyone"/>
      <w:r>
        <w:rPr>
          <w:rFonts w:ascii="Arial" w:hAnsi="Arial" w:cs="Arial"/>
        </w:rPr>
        <w:t>The GFXD supports the response made by ISDA.</w:t>
      </w:r>
    </w:p>
    <w:permEnd w:id="614089966"/>
    <w:p w14:paraId="43493549" w14:textId="77777777" w:rsidR="008D4AEE" w:rsidRDefault="008D4AEE" w:rsidP="008D4AEE">
      <w:pPr>
        <w:rPr>
          <w:rFonts w:ascii="Arial" w:hAnsi="Arial" w:cs="Arial"/>
        </w:rPr>
      </w:pPr>
      <w:r>
        <w:rPr>
          <w:rFonts w:ascii="Arial" w:hAnsi="Arial" w:cs="Arial"/>
        </w:rPr>
        <w:t>&lt;ESMA_QUESTION_TSTR_16&gt;</w:t>
      </w:r>
    </w:p>
    <w:p w14:paraId="6A8E0E34" w14:textId="77777777" w:rsidR="008D4AEE" w:rsidRDefault="008D4AEE" w:rsidP="008D4AEE">
      <w:pPr>
        <w:rPr>
          <w:rFonts w:ascii="Arial" w:hAnsi="Arial" w:cs="Arial"/>
        </w:rPr>
      </w:pPr>
    </w:p>
    <w:p w14:paraId="66C3D52D" w14:textId="77777777" w:rsidR="008D4AEE" w:rsidRDefault="00884FCD" w:rsidP="008D4AEE">
      <w:pPr>
        <w:pStyle w:val="Questionstyle"/>
        <w:numPr>
          <w:ilvl w:val="0"/>
          <w:numId w:val="9"/>
        </w:numPr>
        <w:spacing w:after="250" w:line="276" w:lineRule="auto"/>
      </w:pPr>
      <w:hyperlink w:anchor="_Toc34747692" w:history="1">
        <w:r w:rsidR="008D4AEE">
          <w:t xml:space="preserve">: </w:t>
        </w:r>
        <w:r w:rsidR="008D4AEE" w:rsidRPr="005960C1">
          <w:t>Should the hierarchy on UTI generation responsibility include more explicit rules for the case of the delegated reporting? If so, propose a draft rule and its placement within the flowchart.</w:t>
        </w:r>
      </w:hyperlink>
    </w:p>
    <w:p w14:paraId="01D61BF5" w14:textId="77777777" w:rsidR="008D4AEE" w:rsidRDefault="008D4AEE" w:rsidP="008D4AEE">
      <w:pPr>
        <w:rPr>
          <w:rFonts w:ascii="Arial" w:hAnsi="Arial" w:cs="Arial"/>
        </w:rPr>
      </w:pPr>
      <w:r>
        <w:rPr>
          <w:rFonts w:ascii="Arial" w:hAnsi="Arial" w:cs="Arial"/>
        </w:rPr>
        <w:t>&lt;ESMA_QUESTION_TSTR_17&gt;</w:t>
      </w:r>
    </w:p>
    <w:p w14:paraId="19D79A1B" w14:textId="77777777" w:rsidR="00C91EFA" w:rsidRDefault="00C91EFA" w:rsidP="00C91EFA">
      <w:pPr>
        <w:rPr>
          <w:rFonts w:ascii="Arial" w:hAnsi="Arial" w:cs="Arial"/>
        </w:rPr>
      </w:pPr>
      <w:permStart w:id="1657497489" w:edGrp="everyone"/>
      <w:r>
        <w:rPr>
          <w:rFonts w:ascii="Arial" w:hAnsi="Arial" w:cs="Arial"/>
        </w:rPr>
        <w:t>The GFXD supports the response made by ISDA.</w:t>
      </w:r>
    </w:p>
    <w:permEnd w:id="1657497489"/>
    <w:p w14:paraId="7A3D90D4" w14:textId="77777777" w:rsidR="008D4AEE" w:rsidRDefault="008D4AEE" w:rsidP="008D4AEE">
      <w:pPr>
        <w:rPr>
          <w:rFonts w:ascii="Arial" w:hAnsi="Arial" w:cs="Arial"/>
        </w:rPr>
      </w:pPr>
      <w:r>
        <w:rPr>
          <w:rFonts w:ascii="Arial" w:hAnsi="Arial" w:cs="Arial"/>
        </w:rPr>
        <w:t>&lt;ESMA_QUESTION_TSTR_17&gt;</w:t>
      </w:r>
    </w:p>
    <w:p w14:paraId="26EA0EA0" w14:textId="77777777" w:rsidR="008D4AEE" w:rsidRDefault="008D4AEE" w:rsidP="008D4AEE">
      <w:pPr>
        <w:rPr>
          <w:rFonts w:ascii="Arial" w:hAnsi="Arial" w:cs="Arial"/>
        </w:rPr>
      </w:pPr>
    </w:p>
    <w:p w14:paraId="7C3FE278" w14:textId="77777777" w:rsidR="008D4AEE" w:rsidRDefault="00884FCD" w:rsidP="008D4AEE">
      <w:pPr>
        <w:pStyle w:val="Questionstyle"/>
        <w:numPr>
          <w:ilvl w:val="0"/>
          <w:numId w:val="9"/>
        </w:numPr>
        <w:spacing w:after="250" w:line="276" w:lineRule="auto"/>
      </w:pPr>
      <w:hyperlink w:anchor="_Toc34747693" w:history="1">
        <w:r w:rsidR="008D4AEE">
          <w:t xml:space="preserve">: </w:t>
        </w:r>
        <w:r w:rsidR="008D4AEE" w:rsidRPr="005960C1">
          <w:t>Which policy option presented in the flowchart do you prefer? Please elaborate on the reasons why in your reply.</w:t>
        </w:r>
      </w:hyperlink>
    </w:p>
    <w:p w14:paraId="39E00756" w14:textId="77777777" w:rsidR="008D4AEE" w:rsidRDefault="008D4AEE" w:rsidP="008D4AEE">
      <w:pPr>
        <w:rPr>
          <w:rFonts w:ascii="Arial" w:hAnsi="Arial" w:cs="Arial"/>
        </w:rPr>
      </w:pPr>
      <w:r>
        <w:rPr>
          <w:rFonts w:ascii="Arial" w:hAnsi="Arial" w:cs="Arial"/>
        </w:rPr>
        <w:t>&lt;ESMA_QUESTION_TSTR_18&gt;</w:t>
      </w:r>
    </w:p>
    <w:p w14:paraId="7F3FBA46" w14:textId="77777777" w:rsidR="00C91EFA" w:rsidRDefault="00C91EFA" w:rsidP="00C91EFA">
      <w:pPr>
        <w:rPr>
          <w:rFonts w:ascii="Arial" w:hAnsi="Arial" w:cs="Arial"/>
        </w:rPr>
      </w:pPr>
      <w:permStart w:id="1062486001" w:edGrp="everyone"/>
      <w:r>
        <w:rPr>
          <w:rFonts w:ascii="Arial" w:hAnsi="Arial" w:cs="Arial"/>
        </w:rPr>
        <w:t>The GFXD supports the response made by ISDA.</w:t>
      </w:r>
    </w:p>
    <w:permEnd w:id="1062486001"/>
    <w:p w14:paraId="530130E3" w14:textId="77777777" w:rsidR="008D4AEE" w:rsidRDefault="008D4AEE" w:rsidP="008D4AEE">
      <w:pPr>
        <w:rPr>
          <w:rFonts w:ascii="Arial" w:hAnsi="Arial" w:cs="Arial"/>
        </w:rPr>
      </w:pPr>
      <w:r>
        <w:rPr>
          <w:rFonts w:ascii="Arial" w:hAnsi="Arial" w:cs="Arial"/>
        </w:rPr>
        <w:t>&lt;ESMA_QUESTION_TSTR_18&gt;</w:t>
      </w:r>
    </w:p>
    <w:p w14:paraId="6FBD653B" w14:textId="77777777" w:rsidR="008D4AEE" w:rsidRDefault="008D4AEE" w:rsidP="008D4AEE">
      <w:pPr>
        <w:rPr>
          <w:rFonts w:ascii="Arial" w:hAnsi="Arial" w:cs="Arial"/>
        </w:rPr>
      </w:pPr>
    </w:p>
    <w:p w14:paraId="4FE1706F" w14:textId="77777777" w:rsidR="008D4AEE" w:rsidRDefault="00884FCD" w:rsidP="008D4AEE">
      <w:pPr>
        <w:pStyle w:val="Questionstyle"/>
        <w:numPr>
          <w:ilvl w:val="0"/>
          <w:numId w:val="9"/>
        </w:numPr>
        <w:spacing w:after="250" w:line="276" w:lineRule="auto"/>
      </w:pPr>
      <w:hyperlink w:anchor="_Toc34747694" w:history="1">
        <w:r w:rsidR="008D4AEE">
          <w:t xml:space="preserve">: </w:t>
        </w:r>
        <w:r w:rsidR="008D4AEE" w:rsidRPr="005960C1">
          <w:t>Is the additional clarification concerning the sorting of the alphanumerical strings needed? If so, which should method of sorting should be considered?</w:t>
        </w:r>
      </w:hyperlink>
    </w:p>
    <w:p w14:paraId="16A330A9" w14:textId="77777777" w:rsidR="008D4AEE" w:rsidRDefault="008D4AEE" w:rsidP="008D4AEE">
      <w:pPr>
        <w:rPr>
          <w:rFonts w:ascii="Arial" w:hAnsi="Arial" w:cs="Arial"/>
        </w:rPr>
      </w:pPr>
      <w:r>
        <w:rPr>
          <w:rFonts w:ascii="Arial" w:hAnsi="Arial" w:cs="Arial"/>
        </w:rPr>
        <w:t>&lt;ESMA_QUESTION_TSTR_19&gt;</w:t>
      </w:r>
    </w:p>
    <w:p w14:paraId="4AD9FFAC" w14:textId="77777777" w:rsidR="00C91EFA" w:rsidRDefault="00C91EFA" w:rsidP="00C91EFA">
      <w:pPr>
        <w:rPr>
          <w:rFonts w:ascii="Arial" w:hAnsi="Arial" w:cs="Arial"/>
        </w:rPr>
      </w:pPr>
      <w:permStart w:id="1669478115" w:edGrp="everyone"/>
      <w:r>
        <w:rPr>
          <w:rFonts w:ascii="Arial" w:hAnsi="Arial" w:cs="Arial"/>
        </w:rPr>
        <w:t>The GFXD supports the response made by ISDA.</w:t>
      </w:r>
    </w:p>
    <w:permEnd w:id="1669478115"/>
    <w:p w14:paraId="31640D4B" w14:textId="77777777" w:rsidR="008D4AEE" w:rsidRDefault="008D4AEE" w:rsidP="008D4AEE">
      <w:pPr>
        <w:rPr>
          <w:rFonts w:ascii="Arial" w:hAnsi="Arial" w:cs="Arial"/>
        </w:rPr>
      </w:pPr>
      <w:r>
        <w:rPr>
          <w:rFonts w:ascii="Arial" w:hAnsi="Arial" w:cs="Arial"/>
        </w:rPr>
        <w:t>&lt;ESMA_QUESTION_TSTR_19&gt;</w:t>
      </w:r>
    </w:p>
    <w:p w14:paraId="665EB496" w14:textId="77777777" w:rsidR="008D4AEE" w:rsidRDefault="008D4AEE" w:rsidP="008D4AEE">
      <w:pPr>
        <w:rPr>
          <w:rFonts w:ascii="Arial" w:hAnsi="Arial" w:cs="Arial"/>
        </w:rPr>
      </w:pPr>
    </w:p>
    <w:p w14:paraId="5A42BD20" w14:textId="77777777" w:rsidR="008D4AEE" w:rsidRDefault="00884FCD" w:rsidP="008D4AEE">
      <w:pPr>
        <w:pStyle w:val="Questionstyle"/>
        <w:numPr>
          <w:ilvl w:val="0"/>
          <w:numId w:val="9"/>
        </w:numPr>
        <w:spacing w:after="250" w:line="276" w:lineRule="auto"/>
      </w:pPr>
      <w:hyperlink w:anchor="_Toc34747695" w:history="1">
        <w:r w:rsidR="008D4AEE">
          <w:t xml:space="preserve">: </w:t>
        </w:r>
        <w:r w:rsidR="008D4AEE" w:rsidRPr="005960C1">
          <w:t>Are there any other rules that should be added to the hierarchy on UTI generation responsibility? To the extent that such rules are not contradictory to the global UTI guidance, please provide specific proposals and motivate why they would facilitate the generation and/or exchange of the UTIs.</w:t>
        </w:r>
      </w:hyperlink>
    </w:p>
    <w:p w14:paraId="4D5E5E46" w14:textId="77777777" w:rsidR="008D4AEE" w:rsidRDefault="008D4AEE" w:rsidP="008D4AEE">
      <w:pPr>
        <w:rPr>
          <w:rFonts w:ascii="Arial" w:hAnsi="Arial" w:cs="Arial"/>
        </w:rPr>
      </w:pPr>
      <w:r>
        <w:rPr>
          <w:rFonts w:ascii="Arial" w:hAnsi="Arial" w:cs="Arial"/>
        </w:rPr>
        <w:t>&lt;ESMA_QUESTION_TSTR_20&gt;</w:t>
      </w:r>
    </w:p>
    <w:p w14:paraId="28324739" w14:textId="77777777" w:rsidR="00C91EFA" w:rsidRDefault="00C91EFA" w:rsidP="00C91EFA">
      <w:pPr>
        <w:rPr>
          <w:rFonts w:ascii="Arial" w:hAnsi="Arial" w:cs="Arial"/>
        </w:rPr>
      </w:pPr>
      <w:permStart w:id="1147748217" w:edGrp="everyone"/>
      <w:r>
        <w:rPr>
          <w:rFonts w:ascii="Arial" w:hAnsi="Arial" w:cs="Arial"/>
        </w:rPr>
        <w:t>The GFXD supports the response made by ISDA.</w:t>
      </w:r>
    </w:p>
    <w:permEnd w:id="1147748217"/>
    <w:p w14:paraId="76A04A3C" w14:textId="77777777" w:rsidR="008D4AEE" w:rsidRDefault="008D4AEE" w:rsidP="008D4AEE">
      <w:pPr>
        <w:rPr>
          <w:rFonts w:ascii="Arial" w:hAnsi="Arial" w:cs="Arial"/>
        </w:rPr>
      </w:pPr>
      <w:r>
        <w:rPr>
          <w:rFonts w:ascii="Arial" w:hAnsi="Arial" w:cs="Arial"/>
        </w:rPr>
        <w:t>&lt;ESMA_QUESTION_TSTR_20&gt;</w:t>
      </w:r>
    </w:p>
    <w:p w14:paraId="7E4CD6B4" w14:textId="77777777" w:rsidR="008D4AEE" w:rsidRDefault="008D4AEE" w:rsidP="008D4AEE">
      <w:pPr>
        <w:rPr>
          <w:rFonts w:ascii="Arial" w:hAnsi="Arial" w:cs="Arial"/>
        </w:rPr>
      </w:pPr>
    </w:p>
    <w:p w14:paraId="64D5C1C8" w14:textId="77777777" w:rsidR="008D4AEE" w:rsidRDefault="00884FCD" w:rsidP="008D4AEE">
      <w:pPr>
        <w:pStyle w:val="Questionstyle"/>
        <w:numPr>
          <w:ilvl w:val="0"/>
          <w:numId w:val="9"/>
        </w:numPr>
        <w:spacing w:after="250" w:line="276" w:lineRule="auto"/>
      </w:pPr>
      <w:hyperlink w:anchor="_Toc34747696" w:history="1">
        <w:r w:rsidR="008D4AEE">
          <w:t xml:space="preserve">: </w:t>
        </w:r>
        <w:r w:rsidR="008D4AEE" w:rsidRPr="005960C1">
          <w:t>Do you support including more specific rules provision on the timing of the UTI generation? If so, do you prefer a fixed deadline or a timeframe depending on the time of conclusion of the derivative? In either case, please specify what would be in your view the optimal deadline/timeframe. Please elaborate on the reasons why in your response.</w:t>
        </w:r>
      </w:hyperlink>
    </w:p>
    <w:p w14:paraId="77780260" w14:textId="77777777" w:rsidR="008D4AEE" w:rsidRDefault="008D4AEE" w:rsidP="008D4AEE">
      <w:pPr>
        <w:rPr>
          <w:rFonts w:ascii="Arial" w:hAnsi="Arial" w:cs="Arial"/>
        </w:rPr>
      </w:pPr>
      <w:r>
        <w:rPr>
          <w:rFonts w:ascii="Arial" w:hAnsi="Arial" w:cs="Arial"/>
        </w:rPr>
        <w:t>&lt;ESMA_QUESTION_TSTR_21&gt;</w:t>
      </w:r>
    </w:p>
    <w:p w14:paraId="2BE3121A" w14:textId="77777777" w:rsidR="00C91EFA" w:rsidRDefault="00C91EFA" w:rsidP="00C91EFA">
      <w:pPr>
        <w:rPr>
          <w:rFonts w:ascii="Arial" w:hAnsi="Arial" w:cs="Arial"/>
        </w:rPr>
      </w:pPr>
      <w:permStart w:id="75703674" w:edGrp="everyone"/>
      <w:r>
        <w:rPr>
          <w:rFonts w:ascii="Arial" w:hAnsi="Arial" w:cs="Arial"/>
        </w:rPr>
        <w:t>The GFXD supports the response made by ISDA.</w:t>
      </w:r>
    </w:p>
    <w:permEnd w:id="75703674"/>
    <w:p w14:paraId="66E1972F" w14:textId="77777777" w:rsidR="008D4AEE" w:rsidRDefault="008D4AEE" w:rsidP="008D4AEE">
      <w:pPr>
        <w:rPr>
          <w:rFonts w:ascii="Arial" w:hAnsi="Arial" w:cs="Arial"/>
        </w:rPr>
      </w:pPr>
      <w:r>
        <w:rPr>
          <w:rFonts w:ascii="Arial" w:hAnsi="Arial" w:cs="Arial"/>
        </w:rPr>
        <w:t>&lt;ESMA_QUESTION_TSTR_21&gt;</w:t>
      </w:r>
    </w:p>
    <w:p w14:paraId="7771D3EB" w14:textId="77777777" w:rsidR="008D4AEE" w:rsidRDefault="008D4AEE" w:rsidP="008D4AEE">
      <w:pPr>
        <w:rPr>
          <w:rFonts w:ascii="Arial" w:hAnsi="Arial" w:cs="Arial"/>
        </w:rPr>
      </w:pPr>
    </w:p>
    <w:p w14:paraId="64DBC326" w14:textId="77777777" w:rsidR="008D4AEE" w:rsidRDefault="00884FCD" w:rsidP="008D4AEE">
      <w:pPr>
        <w:pStyle w:val="Questionstyle"/>
        <w:numPr>
          <w:ilvl w:val="0"/>
          <w:numId w:val="9"/>
        </w:numPr>
        <w:spacing w:after="250" w:line="276" w:lineRule="auto"/>
      </w:pPr>
      <w:hyperlink w:anchor="_Toc34747697" w:history="1">
        <w:r w:rsidR="008D4AEE">
          <w:t xml:space="preserve">: </w:t>
        </w:r>
        <w:r w:rsidR="008D4AEE" w:rsidRPr="005960C1">
          <w:t>Do you expect issues around defining when you will need to use a new UTI and when the existing UTI should be used in the report? Are there specific cases that need to be dealt with?</w:t>
        </w:r>
      </w:hyperlink>
    </w:p>
    <w:p w14:paraId="5DDA6E7B" w14:textId="77777777" w:rsidR="008D4AEE" w:rsidRDefault="008D4AEE" w:rsidP="008D4AEE">
      <w:pPr>
        <w:rPr>
          <w:rFonts w:ascii="Arial" w:hAnsi="Arial" w:cs="Arial"/>
        </w:rPr>
      </w:pPr>
      <w:r>
        <w:rPr>
          <w:rFonts w:ascii="Arial" w:hAnsi="Arial" w:cs="Arial"/>
        </w:rPr>
        <w:t>&lt;ESMA_QUESTION_TSTR_22&gt;</w:t>
      </w:r>
    </w:p>
    <w:p w14:paraId="413A325B" w14:textId="77777777" w:rsidR="00C91EFA" w:rsidRDefault="00C91EFA" w:rsidP="00C91EFA">
      <w:pPr>
        <w:rPr>
          <w:rFonts w:ascii="Arial" w:hAnsi="Arial" w:cs="Arial"/>
        </w:rPr>
      </w:pPr>
      <w:permStart w:id="232997355" w:edGrp="everyone"/>
      <w:r>
        <w:rPr>
          <w:rFonts w:ascii="Arial" w:hAnsi="Arial" w:cs="Arial"/>
        </w:rPr>
        <w:t>The GFXD supports the response made by ISDA.</w:t>
      </w:r>
    </w:p>
    <w:permEnd w:id="232997355"/>
    <w:p w14:paraId="22B02C27" w14:textId="77777777" w:rsidR="008D4AEE" w:rsidRDefault="008D4AEE" w:rsidP="008D4AEE">
      <w:pPr>
        <w:rPr>
          <w:rFonts w:ascii="Arial" w:hAnsi="Arial" w:cs="Arial"/>
        </w:rPr>
      </w:pPr>
      <w:r>
        <w:rPr>
          <w:rFonts w:ascii="Arial" w:hAnsi="Arial" w:cs="Arial"/>
        </w:rPr>
        <w:t>&lt;ESMA_QUESTION_TSTR_22&gt;</w:t>
      </w:r>
    </w:p>
    <w:p w14:paraId="5B9A90DC" w14:textId="77777777" w:rsidR="008D4AEE" w:rsidRDefault="008D4AEE" w:rsidP="008D4AEE">
      <w:pPr>
        <w:rPr>
          <w:rFonts w:ascii="Arial" w:hAnsi="Arial" w:cs="Arial"/>
        </w:rPr>
      </w:pPr>
    </w:p>
    <w:p w14:paraId="53B426B5" w14:textId="77777777" w:rsidR="008D4AEE" w:rsidRDefault="00884FCD" w:rsidP="008D4AEE">
      <w:pPr>
        <w:pStyle w:val="Questionstyle"/>
        <w:numPr>
          <w:ilvl w:val="0"/>
          <w:numId w:val="9"/>
        </w:numPr>
        <w:spacing w:after="250" w:line="276" w:lineRule="auto"/>
      </w:pPr>
      <w:hyperlink w:anchor="_Toc34747698" w:history="1">
        <w:r w:rsidR="008D4AEE">
          <w:t xml:space="preserve">: </w:t>
        </w:r>
        <w:r w:rsidR="008D4AEE" w:rsidRPr="005960C1">
          <w:t>Do you expect any challenges related to the proposed format and/or structure of the UTI? If yes, please elaborate on what challenges you foresee.</w:t>
        </w:r>
      </w:hyperlink>
    </w:p>
    <w:p w14:paraId="413DBEFA" w14:textId="77777777" w:rsidR="008D4AEE" w:rsidRDefault="008D4AEE" w:rsidP="008D4AEE">
      <w:pPr>
        <w:rPr>
          <w:rFonts w:ascii="Arial" w:hAnsi="Arial" w:cs="Arial"/>
        </w:rPr>
      </w:pPr>
      <w:r>
        <w:rPr>
          <w:rFonts w:ascii="Arial" w:hAnsi="Arial" w:cs="Arial"/>
        </w:rPr>
        <w:t>&lt;ESMA_QUESTION_TSTR_23&gt;</w:t>
      </w:r>
    </w:p>
    <w:p w14:paraId="70AAAEC3" w14:textId="77777777" w:rsidR="00C91EFA" w:rsidRDefault="00C91EFA" w:rsidP="00C91EFA">
      <w:pPr>
        <w:rPr>
          <w:rFonts w:ascii="Arial" w:hAnsi="Arial" w:cs="Arial"/>
        </w:rPr>
      </w:pPr>
      <w:permStart w:id="2066573421" w:edGrp="everyone"/>
      <w:r>
        <w:rPr>
          <w:rFonts w:ascii="Arial" w:hAnsi="Arial" w:cs="Arial"/>
        </w:rPr>
        <w:t>The GFXD supports the response made by ISDA.</w:t>
      </w:r>
    </w:p>
    <w:permEnd w:id="2066573421"/>
    <w:p w14:paraId="0477E9CC" w14:textId="77777777" w:rsidR="008D4AEE" w:rsidRDefault="008D4AEE" w:rsidP="008D4AEE">
      <w:pPr>
        <w:rPr>
          <w:rFonts w:ascii="Arial" w:hAnsi="Arial" w:cs="Arial"/>
        </w:rPr>
      </w:pPr>
      <w:r>
        <w:rPr>
          <w:rFonts w:ascii="Arial" w:hAnsi="Arial" w:cs="Arial"/>
        </w:rPr>
        <w:t>&lt;ESMA_QUESTION_TSTR_23&gt;</w:t>
      </w:r>
    </w:p>
    <w:p w14:paraId="0750DA68" w14:textId="77777777" w:rsidR="008D4AEE" w:rsidRDefault="008D4AEE" w:rsidP="008D4AEE">
      <w:pPr>
        <w:rPr>
          <w:rFonts w:ascii="Arial" w:hAnsi="Arial" w:cs="Arial"/>
        </w:rPr>
      </w:pPr>
    </w:p>
    <w:p w14:paraId="43D76A19" w14:textId="77777777" w:rsidR="008D4AEE" w:rsidRDefault="00884FCD" w:rsidP="008D4AEE">
      <w:pPr>
        <w:pStyle w:val="Questionstyle"/>
        <w:numPr>
          <w:ilvl w:val="0"/>
          <w:numId w:val="9"/>
        </w:numPr>
        <w:spacing w:after="250" w:line="276" w:lineRule="auto"/>
      </w:pPr>
      <w:hyperlink w:anchor="_Toc34747699" w:history="1">
        <w:r w:rsidR="008D4AEE">
          <w:t xml:space="preserve">: </w:t>
        </w:r>
        <w:r w:rsidR="008D4AEE" w:rsidRPr="005960C1">
          <w:t>Do you have any comments concerning the use of ISINs as product identifiers under EMIR for the derivatives that are admitted to trading or traded on a trading venue or a systematic internaliser?</w:t>
        </w:r>
      </w:hyperlink>
    </w:p>
    <w:p w14:paraId="3A0E2244" w14:textId="77777777" w:rsidR="008D4AEE" w:rsidRDefault="008D4AEE" w:rsidP="008D4AEE">
      <w:pPr>
        <w:rPr>
          <w:rFonts w:ascii="Arial" w:hAnsi="Arial" w:cs="Arial"/>
        </w:rPr>
      </w:pPr>
      <w:r>
        <w:rPr>
          <w:rFonts w:ascii="Arial" w:hAnsi="Arial" w:cs="Arial"/>
        </w:rPr>
        <w:t>&lt;ESMA_QUESTION_TSTR_24&gt;</w:t>
      </w:r>
    </w:p>
    <w:p w14:paraId="60EE678F" w14:textId="77777777" w:rsidR="00BC73FD" w:rsidRDefault="00BC73FD" w:rsidP="00267F97">
      <w:pPr>
        <w:rPr>
          <w:rFonts w:ascii="Arial" w:hAnsi="Arial" w:cs="Arial"/>
        </w:rPr>
      </w:pPr>
      <w:permStart w:id="1216759637" w:edGrp="everyone"/>
      <w:r>
        <w:rPr>
          <w:rFonts w:ascii="Arial" w:hAnsi="Arial" w:cs="Arial"/>
        </w:rPr>
        <w:t>Yes.</w:t>
      </w:r>
    </w:p>
    <w:p w14:paraId="0334C321" w14:textId="77777777" w:rsidR="00BC73FD" w:rsidRDefault="00BC73FD" w:rsidP="00267F97">
      <w:pPr>
        <w:rPr>
          <w:rFonts w:ascii="Arial" w:hAnsi="Arial" w:cs="Arial"/>
        </w:rPr>
      </w:pPr>
    </w:p>
    <w:p w14:paraId="585347E3" w14:textId="1A2E713A" w:rsidR="00267F97" w:rsidRDefault="008A49C1" w:rsidP="00267F97">
      <w:pPr>
        <w:rPr>
          <w:rFonts w:ascii="Arial" w:hAnsi="Arial" w:cs="Arial"/>
        </w:rPr>
      </w:pPr>
      <w:r>
        <w:rPr>
          <w:rFonts w:ascii="Arial" w:hAnsi="Arial" w:cs="Arial"/>
        </w:rPr>
        <w:t>F</w:t>
      </w:r>
      <w:r w:rsidR="00DF79F4">
        <w:rPr>
          <w:rFonts w:ascii="Arial" w:hAnsi="Arial" w:cs="Arial"/>
        </w:rPr>
        <w:t>or FX</w:t>
      </w:r>
      <w:r>
        <w:rPr>
          <w:rFonts w:ascii="Arial" w:hAnsi="Arial" w:cs="Arial"/>
        </w:rPr>
        <w:t>, the issues with the ISIN constr</w:t>
      </w:r>
      <w:r w:rsidR="00267F97">
        <w:rPr>
          <w:rFonts w:ascii="Arial" w:hAnsi="Arial" w:cs="Arial"/>
        </w:rPr>
        <w:t>u</w:t>
      </w:r>
      <w:r>
        <w:rPr>
          <w:rFonts w:ascii="Arial" w:hAnsi="Arial" w:cs="Arial"/>
        </w:rPr>
        <w:t>ct are well understood within the industry</w:t>
      </w:r>
      <w:r w:rsidR="00267F97">
        <w:rPr>
          <w:rFonts w:ascii="Arial" w:hAnsi="Arial" w:cs="Arial"/>
        </w:rPr>
        <w:t xml:space="preserve">, creating challenges for data reporting and </w:t>
      </w:r>
      <w:proofErr w:type="spellStart"/>
      <w:r w:rsidR="00267F97">
        <w:rPr>
          <w:rFonts w:ascii="Arial" w:hAnsi="Arial" w:cs="Arial"/>
        </w:rPr>
        <w:t>analsyis</w:t>
      </w:r>
      <w:proofErr w:type="spellEnd"/>
      <w:r w:rsidR="00267F97">
        <w:rPr>
          <w:rFonts w:ascii="Arial" w:hAnsi="Arial" w:cs="Arial"/>
        </w:rPr>
        <w:t xml:space="preserve">. </w:t>
      </w:r>
      <w:r w:rsidR="00267F97" w:rsidRPr="00267F97">
        <w:rPr>
          <w:rFonts w:ascii="Arial" w:hAnsi="Arial" w:cs="Arial"/>
        </w:rPr>
        <w:t>The current construct is not sufficiently standardised to capture FX products accurately across the market. In many instances, it is possible for two parties trading the same instrument to assign different ISINs, thereby reducing the transparency available. Furthermore, the FX ISIN construct is based on settlement date, rather than instrument tenor. This makes it difficult to compare products across a time range, for example how the price of a 3-month FX Forward in USD/EUR changes over time, as on each day that the instrument is traded, it will be assigned a different ISIN.</w:t>
      </w:r>
    </w:p>
    <w:permEnd w:id="1216759637"/>
    <w:p w14:paraId="3DD07575" w14:textId="77777777" w:rsidR="008D4AEE" w:rsidRDefault="008D4AEE" w:rsidP="008D4AEE">
      <w:pPr>
        <w:rPr>
          <w:rFonts w:ascii="Arial" w:hAnsi="Arial" w:cs="Arial"/>
        </w:rPr>
      </w:pPr>
      <w:r>
        <w:rPr>
          <w:rFonts w:ascii="Arial" w:hAnsi="Arial" w:cs="Arial"/>
        </w:rPr>
        <w:t>&lt;ESMA_QUESTION_TSTR_24&gt;</w:t>
      </w:r>
    </w:p>
    <w:p w14:paraId="0136D616" w14:textId="77777777" w:rsidR="008D4AEE" w:rsidRDefault="008D4AEE" w:rsidP="008D4AEE">
      <w:pPr>
        <w:rPr>
          <w:rFonts w:ascii="Arial" w:hAnsi="Arial" w:cs="Arial"/>
        </w:rPr>
      </w:pPr>
    </w:p>
    <w:p w14:paraId="2FBFAF88" w14:textId="77777777" w:rsidR="008D4AEE" w:rsidRDefault="00884FCD" w:rsidP="008D4AEE">
      <w:pPr>
        <w:pStyle w:val="Questionstyle"/>
        <w:numPr>
          <w:ilvl w:val="0"/>
          <w:numId w:val="9"/>
        </w:numPr>
        <w:spacing w:after="250" w:line="276" w:lineRule="auto"/>
      </w:pPr>
      <w:hyperlink w:anchor="_Toc34747700" w:history="1">
        <w:r w:rsidR="008D4AEE">
          <w:t xml:space="preserve">: </w:t>
        </w:r>
        <w:r w:rsidR="008D4AEE" w:rsidRPr="005960C1">
          <w:t>Do you have any comments concerning the use of UPIs as product identifiers under EMIR? Should in your view UPI be used to identify all derivatives or only those that are not identified with ISIN under MiFIR? ?</w:t>
        </w:r>
      </w:hyperlink>
    </w:p>
    <w:p w14:paraId="67BDCE52" w14:textId="77777777" w:rsidR="008D4AEE" w:rsidRDefault="008D4AEE" w:rsidP="008D4AEE">
      <w:pPr>
        <w:rPr>
          <w:rFonts w:ascii="Arial" w:hAnsi="Arial" w:cs="Arial"/>
        </w:rPr>
      </w:pPr>
      <w:r>
        <w:rPr>
          <w:rFonts w:ascii="Arial" w:hAnsi="Arial" w:cs="Arial"/>
        </w:rPr>
        <w:t>&lt;ESMA_QUESTION_TSTR_25&gt;</w:t>
      </w:r>
    </w:p>
    <w:p w14:paraId="107B8B6B" w14:textId="77777777" w:rsidR="00BC73FD" w:rsidRDefault="00BC73FD" w:rsidP="00DF79F4">
      <w:pPr>
        <w:rPr>
          <w:rFonts w:ascii="Arial" w:hAnsi="Arial" w:cs="Arial"/>
        </w:rPr>
      </w:pPr>
      <w:permStart w:id="132121669" w:edGrp="everyone"/>
      <w:r>
        <w:rPr>
          <w:rFonts w:ascii="Arial" w:hAnsi="Arial" w:cs="Arial"/>
        </w:rPr>
        <w:t>Yes.</w:t>
      </w:r>
    </w:p>
    <w:p w14:paraId="1672FB97" w14:textId="77777777" w:rsidR="00BC73FD" w:rsidRDefault="00BC73FD" w:rsidP="00DF79F4">
      <w:pPr>
        <w:rPr>
          <w:rFonts w:ascii="Arial" w:hAnsi="Arial" w:cs="Arial"/>
        </w:rPr>
      </w:pPr>
    </w:p>
    <w:p w14:paraId="3132BCF0" w14:textId="7C686F5D" w:rsidR="00DF79F4" w:rsidRDefault="00DF79F4" w:rsidP="00DF79F4">
      <w:pPr>
        <w:rPr>
          <w:rFonts w:ascii="Arial" w:hAnsi="Arial" w:cs="Arial"/>
        </w:rPr>
      </w:pPr>
      <w:r>
        <w:rPr>
          <w:rFonts w:ascii="Arial" w:hAnsi="Arial" w:cs="Arial"/>
        </w:rPr>
        <w:t xml:space="preserve">The GFXD is concerned by ESMA’s proposal to require the use of ISIN, CFI and UPI. The use of multiple identifiers is duplicative, particularly given that the development of the UPI was intended to replace regional identifiers, which is particularly </w:t>
      </w:r>
      <w:r w:rsidR="002D311C">
        <w:rPr>
          <w:rFonts w:ascii="Arial" w:hAnsi="Arial" w:cs="Arial"/>
        </w:rPr>
        <w:t>relevant</w:t>
      </w:r>
      <w:r>
        <w:rPr>
          <w:rFonts w:ascii="Arial" w:hAnsi="Arial" w:cs="Arial"/>
        </w:rPr>
        <w:t xml:space="preserve"> for a cross-border market such as FX.</w:t>
      </w:r>
    </w:p>
    <w:p w14:paraId="1423CAB6" w14:textId="77777777" w:rsidR="00DF79F4" w:rsidRDefault="00DF79F4" w:rsidP="00DF79F4">
      <w:pPr>
        <w:rPr>
          <w:rFonts w:ascii="Arial" w:hAnsi="Arial" w:cs="Arial"/>
        </w:rPr>
      </w:pPr>
    </w:p>
    <w:p w14:paraId="7A714AB3" w14:textId="0FFA048A" w:rsidR="00E17DE8" w:rsidRDefault="00E17DE8" w:rsidP="00E17DE8">
      <w:pPr>
        <w:rPr>
          <w:rFonts w:ascii="Arial" w:hAnsi="Arial" w:cs="Arial"/>
        </w:rPr>
      </w:pPr>
      <w:r>
        <w:rPr>
          <w:rFonts w:ascii="Arial" w:hAnsi="Arial" w:cs="Arial"/>
        </w:rPr>
        <w:t xml:space="preserve">We have raised to CPMI-IOSCO several </w:t>
      </w:r>
      <w:proofErr w:type="spellStart"/>
      <w:r>
        <w:rPr>
          <w:rFonts w:ascii="Arial" w:hAnsi="Arial" w:cs="Arial"/>
        </w:rPr>
        <w:t>outstaing</w:t>
      </w:r>
      <w:proofErr w:type="spellEnd"/>
      <w:r>
        <w:rPr>
          <w:rFonts w:ascii="Arial" w:hAnsi="Arial" w:cs="Arial"/>
        </w:rPr>
        <w:t xml:space="preserve"> issues with the construct for FX that should be addressed at a global level before the UPI is implemented in any individual j</w:t>
      </w:r>
      <w:r w:rsidR="002D311C">
        <w:rPr>
          <w:rFonts w:ascii="Arial" w:hAnsi="Arial" w:cs="Arial"/>
        </w:rPr>
        <w:t>urisdictions</w:t>
      </w:r>
      <w:r>
        <w:rPr>
          <w:rFonts w:ascii="Arial" w:hAnsi="Arial" w:cs="Arial"/>
        </w:rPr>
        <w:t xml:space="preserve">. These were that: </w:t>
      </w:r>
    </w:p>
    <w:p w14:paraId="674BB694" w14:textId="77777777" w:rsidR="00E17DE8" w:rsidRPr="00E17DE8" w:rsidRDefault="00E17DE8" w:rsidP="00E17DE8">
      <w:pPr>
        <w:pStyle w:val="ListParagraph"/>
        <w:numPr>
          <w:ilvl w:val="1"/>
          <w:numId w:val="12"/>
        </w:numPr>
        <w:rPr>
          <w:sz w:val="24"/>
          <w:szCs w:val="24"/>
        </w:rPr>
      </w:pPr>
      <w:r w:rsidRPr="00E17DE8">
        <w:rPr>
          <w:sz w:val="24"/>
          <w:szCs w:val="24"/>
        </w:rPr>
        <w:t xml:space="preserve">‘Option </w:t>
      </w:r>
      <w:proofErr w:type="spellStart"/>
      <w:r w:rsidRPr="00E17DE8">
        <w:rPr>
          <w:sz w:val="24"/>
          <w:szCs w:val="24"/>
        </w:rPr>
        <w:t>Choser</w:t>
      </w:r>
      <w:proofErr w:type="spellEnd"/>
      <w:r w:rsidRPr="00E17DE8">
        <w:rPr>
          <w:sz w:val="24"/>
          <w:szCs w:val="24"/>
        </w:rPr>
        <w:t xml:space="preserve">’ (put/call) should be removed for FX Vanilla Options, as each is both a put and a call; </w:t>
      </w:r>
    </w:p>
    <w:p w14:paraId="5EA827DA" w14:textId="77777777" w:rsidR="00E17DE8" w:rsidRPr="00E17DE8" w:rsidRDefault="00E17DE8" w:rsidP="00E17DE8">
      <w:pPr>
        <w:pStyle w:val="ListParagraph"/>
        <w:numPr>
          <w:ilvl w:val="1"/>
          <w:numId w:val="12"/>
        </w:numPr>
        <w:rPr>
          <w:sz w:val="24"/>
          <w:szCs w:val="24"/>
        </w:rPr>
      </w:pPr>
      <w:r w:rsidRPr="00E17DE8">
        <w:rPr>
          <w:sz w:val="24"/>
          <w:szCs w:val="24"/>
        </w:rPr>
        <w:t xml:space="preserve">Explicit definitions are still needed for attributes such as “Return, pricing method or </w:t>
      </w:r>
      <w:proofErr w:type="spellStart"/>
      <w:r w:rsidRPr="00E17DE8">
        <w:rPr>
          <w:sz w:val="24"/>
          <w:szCs w:val="24"/>
        </w:rPr>
        <w:t>payout</w:t>
      </w:r>
      <w:proofErr w:type="spellEnd"/>
      <w:r w:rsidRPr="00E17DE8">
        <w:rPr>
          <w:sz w:val="24"/>
          <w:szCs w:val="24"/>
        </w:rPr>
        <w:t xml:space="preserve"> trigger” and that these </w:t>
      </w:r>
      <w:proofErr w:type="spellStart"/>
      <w:r w:rsidRPr="00E17DE8">
        <w:rPr>
          <w:sz w:val="24"/>
          <w:szCs w:val="24"/>
        </w:rPr>
        <w:t>deifnitions</w:t>
      </w:r>
      <w:proofErr w:type="spellEnd"/>
      <w:r w:rsidRPr="00E17DE8">
        <w:rPr>
          <w:sz w:val="24"/>
          <w:szCs w:val="24"/>
        </w:rPr>
        <w:t xml:space="preserve"> should be based, where possible, on the ISDA Taxonomy.</w:t>
      </w:r>
    </w:p>
    <w:p w14:paraId="740DB919" w14:textId="77777777" w:rsidR="00E17DE8" w:rsidRPr="00E17DE8" w:rsidRDefault="00E17DE8" w:rsidP="00E17DE8">
      <w:pPr>
        <w:pStyle w:val="ListParagraph"/>
        <w:numPr>
          <w:ilvl w:val="1"/>
          <w:numId w:val="12"/>
        </w:numPr>
        <w:rPr>
          <w:sz w:val="24"/>
          <w:szCs w:val="24"/>
        </w:rPr>
      </w:pPr>
      <w:r w:rsidRPr="00E17DE8">
        <w:rPr>
          <w:sz w:val="24"/>
          <w:szCs w:val="24"/>
        </w:rPr>
        <w:t>There should be clarity that the same UPI should be obtained irrespective of how the currency pair is ordered; and</w:t>
      </w:r>
    </w:p>
    <w:p w14:paraId="4D82EB4B" w14:textId="77777777" w:rsidR="00E17DE8" w:rsidRPr="00E17DE8" w:rsidRDefault="00E17DE8" w:rsidP="00E17DE8">
      <w:pPr>
        <w:pStyle w:val="ListParagraph"/>
        <w:numPr>
          <w:ilvl w:val="1"/>
          <w:numId w:val="12"/>
        </w:numPr>
        <w:rPr>
          <w:sz w:val="24"/>
          <w:szCs w:val="24"/>
        </w:rPr>
      </w:pPr>
      <w:r w:rsidRPr="00E17DE8">
        <w:rPr>
          <w:sz w:val="24"/>
          <w:szCs w:val="24"/>
        </w:rPr>
        <w:t>Only ISO 4217 currency codes should be allowable for this currency data attributes.</w:t>
      </w:r>
    </w:p>
    <w:p w14:paraId="328975C9" w14:textId="77777777" w:rsidR="00E17DE8" w:rsidRPr="00FF7EB8" w:rsidRDefault="00E17DE8" w:rsidP="00E17DE8">
      <w:pPr>
        <w:rPr>
          <w:rFonts w:ascii="Arial" w:hAnsi="Arial" w:cs="Arial"/>
        </w:rPr>
      </w:pPr>
      <w:r>
        <w:rPr>
          <w:rFonts w:ascii="Arial" w:hAnsi="Arial" w:cs="Arial"/>
        </w:rPr>
        <w:t xml:space="preserve">We encourage ESMA, together with other regulators, to work with the industry to solve these issues at a global level, through the UPI </w:t>
      </w:r>
      <w:proofErr w:type="spellStart"/>
      <w:r>
        <w:rPr>
          <w:rFonts w:ascii="Arial" w:hAnsi="Arial" w:cs="Arial"/>
        </w:rPr>
        <w:t>govenrnace</w:t>
      </w:r>
      <w:proofErr w:type="spellEnd"/>
      <w:r>
        <w:rPr>
          <w:rFonts w:ascii="Arial" w:hAnsi="Arial" w:cs="Arial"/>
        </w:rPr>
        <w:t xml:space="preserve"> body, before the UPI is implemented under EMIR. </w:t>
      </w:r>
    </w:p>
    <w:p w14:paraId="18A989D5" w14:textId="77777777" w:rsidR="00DF79F4" w:rsidRDefault="00DF79F4" w:rsidP="00DF79F4">
      <w:pPr>
        <w:rPr>
          <w:rFonts w:ascii="Arial" w:hAnsi="Arial" w:cs="Arial"/>
        </w:rPr>
      </w:pPr>
    </w:p>
    <w:p w14:paraId="77A103ED" w14:textId="3B197B15" w:rsidR="008D4AEE" w:rsidRDefault="00DF79F4" w:rsidP="008D4AEE">
      <w:pPr>
        <w:rPr>
          <w:rFonts w:ascii="Arial" w:hAnsi="Arial" w:cs="Arial"/>
        </w:rPr>
      </w:pPr>
      <w:r>
        <w:rPr>
          <w:rFonts w:ascii="Arial" w:hAnsi="Arial" w:cs="Arial"/>
        </w:rPr>
        <w:t xml:space="preserve">We therefore suggest that ESMA reviews its proposal to require multiple identifiers for each </w:t>
      </w:r>
      <w:proofErr w:type="spellStart"/>
      <w:r>
        <w:rPr>
          <w:rFonts w:ascii="Arial" w:hAnsi="Arial" w:cs="Arial"/>
        </w:rPr>
        <w:t>transcation</w:t>
      </w:r>
      <w:proofErr w:type="spellEnd"/>
      <w:r>
        <w:rPr>
          <w:rFonts w:ascii="Arial" w:hAnsi="Arial" w:cs="Arial"/>
        </w:rPr>
        <w:t xml:space="preserve"> and seeks to streamline around a global standard.</w:t>
      </w:r>
    </w:p>
    <w:permEnd w:id="132121669"/>
    <w:p w14:paraId="7720A56A" w14:textId="77777777" w:rsidR="008D4AEE" w:rsidRDefault="008D4AEE" w:rsidP="008D4AEE">
      <w:pPr>
        <w:rPr>
          <w:rFonts w:ascii="Arial" w:hAnsi="Arial" w:cs="Arial"/>
        </w:rPr>
      </w:pPr>
      <w:r>
        <w:rPr>
          <w:rFonts w:ascii="Arial" w:hAnsi="Arial" w:cs="Arial"/>
        </w:rPr>
        <w:lastRenderedPageBreak/>
        <w:t>&lt;ESMA_QUESTION_TSTR_25&gt;</w:t>
      </w:r>
    </w:p>
    <w:p w14:paraId="3A76B956" w14:textId="77777777" w:rsidR="008D4AEE" w:rsidRDefault="008D4AEE" w:rsidP="008D4AEE">
      <w:pPr>
        <w:rPr>
          <w:rFonts w:ascii="Arial" w:hAnsi="Arial" w:cs="Arial"/>
        </w:rPr>
      </w:pPr>
    </w:p>
    <w:p w14:paraId="77B0EC62" w14:textId="77777777" w:rsidR="008D4AEE" w:rsidRDefault="00884FCD" w:rsidP="008D4AEE">
      <w:pPr>
        <w:pStyle w:val="Questionstyle"/>
        <w:numPr>
          <w:ilvl w:val="0"/>
          <w:numId w:val="9"/>
        </w:numPr>
        <w:spacing w:after="250" w:line="276" w:lineRule="auto"/>
      </w:pPr>
      <w:hyperlink w:anchor="_Toc34747701" w:history="1">
        <w:r w:rsidR="008D4AEE">
          <w:t xml:space="preserve">: </w:t>
        </w:r>
        <w:r w:rsidR="008D4AEE" w:rsidRPr="005960C1">
          <w:t>Do you agree with the assessment of the advantages and disadvantages of the supplementary reporting of some reference data? Are there any other aspects that should be considered?</w:t>
        </w:r>
      </w:hyperlink>
    </w:p>
    <w:p w14:paraId="59696B21" w14:textId="77777777" w:rsidR="008D4AEE" w:rsidRDefault="008D4AEE" w:rsidP="008D4AEE">
      <w:pPr>
        <w:rPr>
          <w:rFonts w:ascii="Arial" w:hAnsi="Arial" w:cs="Arial"/>
        </w:rPr>
      </w:pPr>
      <w:r>
        <w:rPr>
          <w:rFonts w:ascii="Arial" w:hAnsi="Arial" w:cs="Arial"/>
        </w:rPr>
        <w:t>&lt;ESMA_QUESTION_TSTR_26&gt;</w:t>
      </w:r>
    </w:p>
    <w:p w14:paraId="42384D0C" w14:textId="77777777" w:rsidR="00BC73FD" w:rsidRDefault="00BC73FD" w:rsidP="008D4AEE">
      <w:pPr>
        <w:rPr>
          <w:rFonts w:ascii="Arial" w:hAnsi="Arial" w:cs="Arial"/>
        </w:rPr>
      </w:pPr>
      <w:permStart w:id="1376140790" w:edGrp="everyone"/>
      <w:r>
        <w:rPr>
          <w:rFonts w:ascii="Arial" w:hAnsi="Arial" w:cs="Arial"/>
        </w:rPr>
        <w:t xml:space="preserve">Yes. </w:t>
      </w:r>
    </w:p>
    <w:p w14:paraId="2034A0E3" w14:textId="77777777" w:rsidR="00BC73FD" w:rsidRDefault="00BC73FD" w:rsidP="008D4AEE">
      <w:pPr>
        <w:rPr>
          <w:rFonts w:ascii="Arial" w:hAnsi="Arial" w:cs="Arial"/>
        </w:rPr>
      </w:pPr>
    </w:p>
    <w:p w14:paraId="3C3FB0D2" w14:textId="04F0AD4A" w:rsidR="008D4AEE" w:rsidRDefault="004E2E7E" w:rsidP="008D4AEE">
      <w:pPr>
        <w:rPr>
          <w:rFonts w:ascii="Arial" w:hAnsi="Arial" w:cs="Arial"/>
        </w:rPr>
      </w:pPr>
      <w:r>
        <w:rPr>
          <w:rFonts w:ascii="Arial" w:hAnsi="Arial" w:cs="Arial"/>
        </w:rPr>
        <w:t xml:space="preserve">The GFXD supports that, once the UPI has been implemented, </w:t>
      </w:r>
      <w:r w:rsidR="005623E5">
        <w:rPr>
          <w:rFonts w:ascii="Arial" w:hAnsi="Arial" w:cs="Arial"/>
        </w:rPr>
        <w:t>the reference data elements included within the UPI should no longer be required to be reported.</w:t>
      </w:r>
    </w:p>
    <w:permEnd w:id="1376140790"/>
    <w:p w14:paraId="726F4E57" w14:textId="77777777" w:rsidR="008D4AEE" w:rsidRDefault="008D4AEE" w:rsidP="008D4AEE">
      <w:pPr>
        <w:rPr>
          <w:rFonts w:ascii="Arial" w:hAnsi="Arial" w:cs="Arial"/>
        </w:rPr>
      </w:pPr>
      <w:r>
        <w:rPr>
          <w:rFonts w:ascii="Arial" w:hAnsi="Arial" w:cs="Arial"/>
        </w:rPr>
        <w:t>&lt;ESMA_QUESTION_TSTR_26&gt;</w:t>
      </w:r>
    </w:p>
    <w:p w14:paraId="331D4895" w14:textId="77777777" w:rsidR="008D4AEE" w:rsidRDefault="008D4AEE" w:rsidP="008D4AEE">
      <w:pPr>
        <w:rPr>
          <w:rFonts w:ascii="Arial" w:hAnsi="Arial" w:cs="Arial"/>
        </w:rPr>
      </w:pPr>
    </w:p>
    <w:p w14:paraId="0576420A" w14:textId="77777777" w:rsidR="008D4AEE" w:rsidRDefault="00884FCD" w:rsidP="008D4AEE">
      <w:pPr>
        <w:pStyle w:val="Questionstyle"/>
        <w:numPr>
          <w:ilvl w:val="0"/>
          <w:numId w:val="9"/>
        </w:numPr>
        <w:spacing w:after="250" w:line="276" w:lineRule="auto"/>
      </w:pPr>
      <w:hyperlink w:anchor="_Toc34747702" w:history="1">
        <w:r w:rsidR="008D4AEE">
          <w:t xml:space="preserve">: </w:t>
        </w:r>
        <w:r w:rsidR="008D4AEE" w:rsidRPr="005960C1">
          <w:t>Some of the instruments’ characteristics that are expected to be captured by the future UPI reference data are already being reported under EMIR, meaning that they have already been implemented in the counterparties’ reporting systems. If this data or its subset were continued to be required in trade reports under EMIR, what would be the cost of compliance with this requirement (low/moderate/high)? Please provide justification for your assessment. Would you have any reservations with regard to reporting of data elements that would be covered by the UPI reference data?</w:t>
        </w:r>
      </w:hyperlink>
    </w:p>
    <w:p w14:paraId="24D03F2B" w14:textId="77777777" w:rsidR="008D4AEE" w:rsidRDefault="008D4AEE" w:rsidP="008D4AEE">
      <w:pPr>
        <w:rPr>
          <w:rFonts w:ascii="Arial" w:hAnsi="Arial" w:cs="Arial"/>
        </w:rPr>
      </w:pPr>
      <w:r>
        <w:rPr>
          <w:rFonts w:ascii="Arial" w:hAnsi="Arial" w:cs="Arial"/>
        </w:rPr>
        <w:t>&lt;ESMA_QUESTION_TSTR_27&gt;</w:t>
      </w:r>
    </w:p>
    <w:p w14:paraId="75D57C80" w14:textId="77777777" w:rsidR="00317F31" w:rsidRDefault="00317F31" w:rsidP="00317F31">
      <w:pPr>
        <w:rPr>
          <w:rFonts w:ascii="Arial" w:hAnsi="Arial" w:cs="Arial"/>
        </w:rPr>
      </w:pPr>
      <w:permStart w:id="1838285636" w:edGrp="everyone"/>
      <w:r>
        <w:rPr>
          <w:rFonts w:ascii="Arial" w:hAnsi="Arial" w:cs="Arial"/>
        </w:rPr>
        <w:t>The GFXD supports the response made by ISDA.</w:t>
      </w:r>
    </w:p>
    <w:permEnd w:id="1838285636"/>
    <w:p w14:paraId="72C35381" w14:textId="77777777" w:rsidR="008D4AEE" w:rsidRDefault="008D4AEE" w:rsidP="008D4AEE">
      <w:pPr>
        <w:rPr>
          <w:rFonts w:ascii="Arial" w:hAnsi="Arial" w:cs="Arial"/>
        </w:rPr>
      </w:pPr>
      <w:r>
        <w:rPr>
          <w:rFonts w:ascii="Arial" w:hAnsi="Arial" w:cs="Arial"/>
        </w:rPr>
        <w:t>&lt;ESMA_QUESTION_TSTR_27&gt;</w:t>
      </w:r>
    </w:p>
    <w:p w14:paraId="4A677E03" w14:textId="77777777" w:rsidR="008D4AEE" w:rsidRDefault="008D4AEE" w:rsidP="008D4AEE">
      <w:pPr>
        <w:rPr>
          <w:rFonts w:ascii="Arial" w:hAnsi="Arial" w:cs="Arial"/>
        </w:rPr>
      </w:pPr>
    </w:p>
    <w:p w14:paraId="7F5A268E" w14:textId="77777777" w:rsidR="008D4AEE" w:rsidRDefault="00884FCD" w:rsidP="008D4AEE">
      <w:pPr>
        <w:pStyle w:val="Questionstyle"/>
        <w:numPr>
          <w:ilvl w:val="0"/>
          <w:numId w:val="9"/>
        </w:numPr>
        <w:spacing w:after="250" w:line="276" w:lineRule="auto"/>
      </w:pPr>
      <w:hyperlink w:anchor="_Toc34747703" w:history="1">
        <w:r w:rsidR="008D4AEE">
          <w:t xml:space="preserve">: </w:t>
        </w:r>
        <w:r w:rsidR="008D4AEE" w:rsidRPr="005960C1">
          <w:t>Do you foresee any issues in relation to inclusion in the new reporting standard that the LEI of the reporting counterparty should be duly renewed and maintained according to the terms of, any of the endorsed LOUs (Local Operating Units) of the Global Legal Entity Identifier System?</w:t>
        </w:r>
      </w:hyperlink>
    </w:p>
    <w:p w14:paraId="40862440" w14:textId="77777777" w:rsidR="008D4AEE" w:rsidRDefault="008D4AEE" w:rsidP="008D4AEE">
      <w:pPr>
        <w:rPr>
          <w:rFonts w:ascii="Arial" w:hAnsi="Arial" w:cs="Arial"/>
        </w:rPr>
      </w:pPr>
      <w:r>
        <w:rPr>
          <w:rFonts w:ascii="Arial" w:hAnsi="Arial" w:cs="Arial"/>
        </w:rPr>
        <w:t>&lt;ESMA_QUESTION_TSTR_28&gt;</w:t>
      </w:r>
    </w:p>
    <w:p w14:paraId="75297F18" w14:textId="60A04353" w:rsidR="008D4AEE" w:rsidRDefault="00A049A9" w:rsidP="008D4AEE">
      <w:pPr>
        <w:rPr>
          <w:rFonts w:ascii="Arial" w:hAnsi="Arial" w:cs="Arial"/>
        </w:rPr>
      </w:pPr>
      <w:permStart w:id="105922360" w:edGrp="everyone"/>
      <w:r>
        <w:rPr>
          <w:rFonts w:ascii="Arial" w:hAnsi="Arial" w:cs="Arial"/>
        </w:rPr>
        <w:t xml:space="preserve">The GFXD is concerned by the proposed validation rules for LEIs as detailed in the technical standards. The consultation paper text on page 41 </w:t>
      </w:r>
      <w:r w:rsidR="006D6F8A">
        <w:rPr>
          <w:rFonts w:ascii="Arial" w:hAnsi="Arial" w:cs="Arial"/>
        </w:rPr>
        <w:t>only states</w:t>
      </w:r>
      <w:r>
        <w:rPr>
          <w:rFonts w:ascii="Arial" w:hAnsi="Arial" w:cs="Arial"/>
        </w:rPr>
        <w:t xml:space="preserve"> that the requirement to use only </w:t>
      </w:r>
      <w:r w:rsidR="005F3D63">
        <w:rPr>
          <w:rFonts w:ascii="Arial" w:hAnsi="Arial" w:cs="Arial"/>
        </w:rPr>
        <w:t xml:space="preserve">a </w:t>
      </w:r>
      <w:r>
        <w:rPr>
          <w:rFonts w:ascii="Arial" w:hAnsi="Arial" w:cs="Arial"/>
        </w:rPr>
        <w:t xml:space="preserve">current LEI applies to the reporting counterparty’s LEI. However, the draft implementing technical standards suggest that this validation will be applied to all LEIs </w:t>
      </w:r>
      <w:r w:rsidR="005F3D63">
        <w:rPr>
          <w:rFonts w:ascii="Arial" w:hAnsi="Arial" w:cs="Arial"/>
        </w:rPr>
        <w:t xml:space="preserve">subsequently </w:t>
      </w:r>
      <w:r>
        <w:rPr>
          <w:rFonts w:ascii="Arial" w:hAnsi="Arial" w:cs="Arial"/>
        </w:rPr>
        <w:t>refer</w:t>
      </w:r>
      <w:r w:rsidR="006D6F8A">
        <w:rPr>
          <w:rFonts w:ascii="Arial" w:hAnsi="Arial" w:cs="Arial"/>
        </w:rPr>
        <w:t>e</w:t>
      </w:r>
      <w:r>
        <w:rPr>
          <w:rFonts w:ascii="Arial" w:hAnsi="Arial" w:cs="Arial"/>
        </w:rPr>
        <w:t>nced in a report</w:t>
      </w:r>
      <w:r w:rsidR="005F3D63">
        <w:rPr>
          <w:rFonts w:ascii="Arial" w:hAnsi="Arial" w:cs="Arial"/>
        </w:rPr>
        <w:t xml:space="preserve"> (i.e. reporting counterparty, but also broker, clearing member etc)</w:t>
      </w:r>
      <w:r>
        <w:rPr>
          <w:rFonts w:ascii="Arial" w:hAnsi="Arial" w:cs="Arial"/>
        </w:rPr>
        <w:t>. We strongly believe that a reporting counterparty should only be responsible for the renewal</w:t>
      </w:r>
      <w:r w:rsidR="006D6F8A">
        <w:rPr>
          <w:rFonts w:ascii="Arial" w:hAnsi="Arial" w:cs="Arial"/>
        </w:rPr>
        <w:t>/</w:t>
      </w:r>
      <w:r>
        <w:rPr>
          <w:rFonts w:ascii="Arial" w:hAnsi="Arial" w:cs="Arial"/>
        </w:rPr>
        <w:t>maintenance of its own LEI</w:t>
      </w:r>
      <w:r w:rsidR="006D6F8A">
        <w:rPr>
          <w:rFonts w:ascii="Arial" w:hAnsi="Arial" w:cs="Arial"/>
        </w:rPr>
        <w:t>, and not</w:t>
      </w:r>
      <w:r w:rsidR="00626542">
        <w:rPr>
          <w:rFonts w:ascii="Arial" w:hAnsi="Arial" w:cs="Arial"/>
        </w:rPr>
        <w:t xml:space="preserve"> of</w:t>
      </w:r>
      <w:r w:rsidR="006D6F8A">
        <w:rPr>
          <w:rFonts w:ascii="Arial" w:hAnsi="Arial" w:cs="Arial"/>
        </w:rPr>
        <w:t xml:space="preserve"> the LEIs of other entities required in a trade report. The current validation rules should be retained for these other entities, whereby a lapsed LEI is </w:t>
      </w:r>
      <w:r w:rsidR="00626542">
        <w:rPr>
          <w:rFonts w:ascii="Arial" w:hAnsi="Arial" w:cs="Arial"/>
        </w:rPr>
        <w:t xml:space="preserve">also an </w:t>
      </w:r>
      <w:r w:rsidR="006D6F8A">
        <w:rPr>
          <w:rFonts w:ascii="Arial" w:hAnsi="Arial" w:cs="Arial"/>
        </w:rPr>
        <w:t>acceptable</w:t>
      </w:r>
      <w:r w:rsidR="00626542">
        <w:rPr>
          <w:rFonts w:ascii="Arial" w:hAnsi="Arial" w:cs="Arial"/>
        </w:rPr>
        <w:t xml:space="preserve"> value</w:t>
      </w:r>
      <w:r w:rsidR="006D6F8A">
        <w:rPr>
          <w:rFonts w:ascii="Arial" w:hAnsi="Arial" w:cs="Arial"/>
        </w:rPr>
        <w:t xml:space="preserve">. </w:t>
      </w:r>
    </w:p>
    <w:permEnd w:id="105922360"/>
    <w:p w14:paraId="53FD9F5F" w14:textId="77777777" w:rsidR="008D4AEE" w:rsidRDefault="008D4AEE" w:rsidP="008D4AEE">
      <w:pPr>
        <w:rPr>
          <w:rFonts w:ascii="Arial" w:hAnsi="Arial" w:cs="Arial"/>
        </w:rPr>
      </w:pPr>
      <w:r>
        <w:rPr>
          <w:rFonts w:ascii="Arial" w:hAnsi="Arial" w:cs="Arial"/>
        </w:rPr>
        <w:t>&lt;ESMA_QUESTION_TSTR_28&gt;</w:t>
      </w:r>
    </w:p>
    <w:p w14:paraId="43D7EFD4" w14:textId="77777777" w:rsidR="008D4AEE" w:rsidRDefault="008D4AEE" w:rsidP="008D4AEE">
      <w:pPr>
        <w:rPr>
          <w:rFonts w:ascii="Arial" w:hAnsi="Arial" w:cs="Arial"/>
        </w:rPr>
      </w:pPr>
    </w:p>
    <w:p w14:paraId="4E187C92" w14:textId="77777777" w:rsidR="008D4AEE" w:rsidRDefault="00884FCD" w:rsidP="008D4AEE">
      <w:pPr>
        <w:pStyle w:val="Questionstyle"/>
        <w:numPr>
          <w:ilvl w:val="0"/>
          <w:numId w:val="9"/>
        </w:numPr>
        <w:spacing w:after="250" w:line="276" w:lineRule="auto"/>
      </w:pPr>
      <w:hyperlink w:anchor="_Toc34747704" w:history="1">
        <w:r w:rsidR="008D4AEE">
          <w:t xml:space="preserve">: </w:t>
        </w:r>
        <w:r w:rsidR="008D4AEE" w:rsidRPr="005960C1">
          <w:t>Do you foresee any challenges related to the availability of LEIs for any of the entities included in the Article 3 of the draft ITS on reporting?</w:t>
        </w:r>
      </w:hyperlink>
    </w:p>
    <w:p w14:paraId="1C6FBDBD" w14:textId="77777777" w:rsidR="008D4AEE" w:rsidRDefault="008D4AEE" w:rsidP="008D4AEE">
      <w:pPr>
        <w:rPr>
          <w:rFonts w:ascii="Arial" w:hAnsi="Arial" w:cs="Arial"/>
        </w:rPr>
      </w:pPr>
      <w:r>
        <w:rPr>
          <w:rFonts w:ascii="Arial" w:hAnsi="Arial" w:cs="Arial"/>
        </w:rPr>
        <w:t>&lt;ESMA_QUESTION_TSTR_29&gt;</w:t>
      </w:r>
    </w:p>
    <w:p w14:paraId="05CEC731" w14:textId="77777777" w:rsidR="008D4AEE" w:rsidRDefault="008D4AEE" w:rsidP="008D4AEE">
      <w:pPr>
        <w:rPr>
          <w:rFonts w:ascii="Arial" w:hAnsi="Arial" w:cs="Arial"/>
        </w:rPr>
      </w:pPr>
      <w:permStart w:id="939348898" w:edGrp="everyone"/>
      <w:r>
        <w:rPr>
          <w:rFonts w:ascii="Arial" w:hAnsi="Arial" w:cs="Arial"/>
        </w:rPr>
        <w:t>TYPE YOUR TEXT HERE</w:t>
      </w:r>
    </w:p>
    <w:permEnd w:id="939348898"/>
    <w:p w14:paraId="68BC59DF" w14:textId="77777777" w:rsidR="008D4AEE" w:rsidRDefault="008D4AEE" w:rsidP="008D4AEE">
      <w:pPr>
        <w:rPr>
          <w:rFonts w:ascii="Arial" w:hAnsi="Arial" w:cs="Arial"/>
        </w:rPr>
      </w:pPr>
      <w:r>
        <w:rPr>
          <w:rFonts w:ascii="Arial" w:hAnsi="Arial" w:cs="Arial"/>
        </w:rPr>
        <w:t>&lt;ESMA_QUESTION_TSTR_29&gt;</w:t>
      </w:r>
    </w:p>
    <w:p w14:paraId="1CD0AD42" w14:textId="77777777" w:rsidR="008D4AEE" w:rsidRDefault="008D4AEE" w:rsidP="008D4AEE">
      <w:pPr>
        <w:rPr>
          <w:rFonts w:ascii="Arial" w:hAnsi="Arial" w:cs="Arial"/>
        </w:rPr>
      </w:pPr>
    </w:p>
    <w:p w14:paraId="0C939060" w14:textId="77777777" w:rsidR="008D4AEE" w:rsidRDefault="00884FCD" w:rsidP="008D4AEE">
      <w:pPr>
        <w:pStyle w:val="Questionstyle"/>
        <w:numPr>
          <w:ilvl w:val="0"/>
          <w:numId w:val="9"/>
        </w:numPr>
        <w:spacing w:after="250" w:line="276" w:lineRule="auto"/>
      </w:pPr>
      <w:hyperlink w:anchor="_Toc34747705" w:history="1">
        <w:r w:rsidR="008D4AEE">
          <w:t xml:space="preserve">: </w:t>
        </w:r>
        <w:r w:rsidR="008D4AEE" w:rsidRPr="005960C1">
          <w:t>Do you have any comments concerning ESMA approach to inclusion of CDEs into EMIR reporting requirements?</w:t>
        </w:r>
      </w:hyperlink>
    </w:p>
    <w:p w14:paraId="14166CB9" w14:textId="77777777" w:rsidR="008D4AEE" w:rsidRDefault="008D4AEE" w:rsidP="008D4AEE">
      <w:pPr>
        <w:rPr>
          <w:rFonts w:ascii="Arial" w:hAnsi="Arial" w:cs="Arial"/>
        </w:rPr>
      </w:pPr>
      <w:r>
        <w:rPr>
          <w:rFonts w:ascii="Arial" w:hAnsi="Arial" w:cs="Arial"/>
        </w:rPr>
        <w:t>&lt;ESMA_QUESTION_TSTR_30&gt;</w:t>
      </w:r>
    </w:p>
    <w:p w14:paraId="55445855" w14:textId="77777777" w:rsidR="00BC73FD" w:rsidRDefault="00BC73FD" w:rsidP="008D4AEE">
      <w:pPr>
        <w:rPr>
          <w:rFonts w:ascii="Arial" w:hAnsi="Arial" w:cs="Arial"/>
        </w:rPr>
      </w:pPr>
      <w:permStart w:id="1725378041" w:edGrp="everyone"/>
      <w:r>
        <w:rPr>
          <w:rFonts w:ascii="Arial" w:hAnsi="Arial" w:cs="Arial"/>
        </w:rPr>
        <w:t>Yes, we have some concerns.</w:t>
      </w:r>
    </w:p>
    <w:p w14:paraId="4FA0D748" w14:textId="77777777" w:rsidR="00BC73FD" w:rsidRDefault="00BC73FD" w:rsidP="008D4AEE">
      <w:pPr>
        <w:rPr>
          <w:rFonts w:ascii="Arial" w:hAnsi="Arial" w:cs="Arial"/>
        </w:rPr>
      </w:pPr>
    </w:p>
    <w:p w14:paraId="3B55B160" w14:textId="39FD9098" w:rsidR="008D4AEE" w:rsidRDefault="003D4B79" w:rsidP="008D4AEE">
      <w:pPr>
        <w:rPr>
          <w:rFonts w:ascii="Arial" w:hAnsi="Arial" w:cs="Arial"/>
        </w:rPr>
      </w:pPr>
      <w:r>
        <w:rPr>
          <w:rFonts w:ascii="Arial" w:hAnsi="Arial" w:cs="Arial"/>
        </w:rPr>
        <w:t>The GFXD has raised below and in the accompanying table some specific issues for FX. However, we note that ESMA has not provided validation rules for its proposed changes. This means that we are unable to provide detailed comments</w:t>
      </w:r>
      <w:r w:rsidR="00DF79F4">
        <w:rPr>
          <w:rFonts w:ascii="Arial" w:hAnsi="Arial" w:cs="Arial"/>
        </w:rPr>
        <w:t xml:space="preserve"> on</w:t>
      </w:r>
      <w:r>
        <w:rPr>
          <w:rFonts w:ascii="Arial" w:hAnsi="Arial" w:cs="Arial"/>
        </w:rPr>
        <w:t xml:space="preserve"> their application.</w:t>
      </w:r>
      <w:r w:rsidR="00D801F9">
        <w:rPr>
          <w:rFonts w:ascii="Arial" w:hAnsi="Arial" w:cs="Arial"/>
        </w:rPr>
        <w:t xml:space="preserve"> Further consultation on the validation rules would be strongly recommended, and we suggest that ESMA aligns with the validation rules proposed by the CFTC, which has also </w:t>
      </w:r>
      <w:proofErr w:type="spellStart"/>
      <w:r w:rsidR="00D801F9">
        <w:rPr>
          <w:rFonts w:ascii="Arial" w:hAnsi="Arial" w:cs="Arial"/>
        </w:rPr>
        <w:t>consulated</w:t>
      </w:r>
      <w:proofErr w:type="spellEnd"/>
      <w:r w:rsidR="00D801F9">
        <w:rPr>
          <w:rFonts w:ascii="Arial" w:hAnsi="Arial" w:cs="Arial"/>
        </w:rPr>
        <w:t xml:space="preserve"> on adopting the CDE. </w:t>
      </w:r>
      <w:r w:rsidR="00D801F9" w:rsidRPr="003D4B79">
        <w:rPr>
          <w:rFonts w:asciiTheme="majorHAnsi" w:hAnsiTheme="majorHAnsi" w:cstheme="majorHAnsi"/>
        </w:rPr>
        <w:t>FX is a global market, with 56% of transactions occurring cross border</w:t>
      </w:r>
      <w:r w:rsidR="00D801F9" w:rsidRPr="003D4B79">
        <w:rPr>
          <w:rStyle w:val="FootnoteReference"/>
          <w:rFonts w:cstheme="majorHAnsi"/>
          <w:sz w:val="24"/>
        </w:rPr>
        <w:footnoteReference w:id="4"/>
      </w:r>
      <w:r w:rsidR="00D801F9" w:rsidRPr="003D4B79">
        <w:rPr>
          <w:rFonts w:asciiTheme="majorHAnsi" w:hAnsiTheme="majorHAnsi" w:cstheme="majorHAnsi"/>
        </w:rPr>
        <w:t>, meaning that the same trade is often reportable in multiple jurisdictions.</w:t>
      </w:r>
      <w:r w:rsidR="00D801F9">
        <w:rPr>
          <w:rFonts w:asciiTheme="majorHAnsi" w:hAnsiTheme="majorHAnsi" w:cstheme="majorHAnsi"/>
        </w:rPr>
        <w:t xml:space="preserve"> Harmonised validation rules therefore would reduce operational complexity and improve data quality on a global level</w:t>
      </w:r>
      <w:bookmarkStart w:id="1" w:name="_Hlk40971085"/>
      <w:r w:rsidR="00DF79F4">
        <w:rPr>
          <w:rFonts w:asciiTheme="majorHAnsi" w:hAnsiTheme="majorHAnsi" w:cstheme="majorHAnsi"/>
        </w:rPr>
        <w:t>, especially when data is required to be aggregated across jurisdictions</w:t>
      </w:r>
      <w:r w:rsidR="00D801F9">
        <w:rPr>
          <w:rFonts w:asciiTheme="majorHAnsi" w:hAnsiTheme="majorHAnsi" w:cstheme="majorHAnsi"/>
        </w:rPr>
        <w:t>.</w:t>
      </w:r>
      <w:bookmarkEnd w:id="1"/>
    </w:p>
    <w:p w14:paraId="2C59CA76" w14:textId="18515B2A" w:rsidR="003D4B79" w:rsidRDefault="003D4B79" w:rsidP="008D4AEE">
      <w:pPr>
        <w:rPr>
          <w:rFonts w:ascii="Arial" w:hAnsi="Arial" w:cs="Arial"/>
        </w:rPr>
      </w:pPr>
    </w:p>
    <w:p w14:paraId="16A511EB" w14:textId="2FA1C9FF" w:rsidR="00D801F9" w:rsidRDefault="003D4B79" w:rsidP="008D4AEE">
      <w:pPr>
        <w:rPr>
          <w:rFonts w:ascii="Arial" w:hAnsi="Arial" w:cs="Arial"/>
        </w:rPr>
      </w:pPr>
      <w:r>
        <w:rPr>
          <w:rFonts w:ascii="Arial" w:hAnsi="Arial" w:cs="Arial"/>
        </w:rPr>
        <w:t xml:space="preserve">In addition, </w:t>
      </w:r>
      <w:r w:rsidR="00D801F9">
        <w:rPr>
          <w:rFonts w:ascii="Arial" w:hAnsi="Arial" w:cs="Arial"/>
        </w:rPr>
        <w:t xml:space="preserve">given that ESMA is proposing to adopt the CDE fields before they have been themselves adopted into ISO’s data dictionary, </w:t>
      </w:r>
      <w:r w:rsidR="005623E5">
        <w:rPr>
          <w:rFonts w:ascii="Arial" w:hAnsi="Arial" w:cs="Arial"/>
        </w:rPr>
        <w:t>we ask that</w:t>
      </w:r>
      <w:r w:rsidR="00D801F9">
        <w:rPr>
          <w:rFonts w:ascii="Arial" w:hAnsi="Arial" w:cs="Arial"/>
        </w:rPr>
        <w:t xml:space="preserve"> ESMA clarif</w:t>
      </w:r>
      <w:r w:rsidR="005623E5">
        <w:rPr>
          <w:rFonts w:ascii="Arial" w:hAnsi="Arial" w:cs="Arial"/>
        </w:rPr>
        <w:t>ies</w:t>
      </w:r>
      <w:r w:rsidR="00D801F9">
        <w:rPr>
          <w:rFonts w:ascii="Arial" w:hAnsi="Arial" w:cs="Arial"/>
        </w:rPr>
        <w:t xml:space="preserve"> how any future changes to the CDE at a global level will be incorporated into ESMA’s technical standards</w:t>
      </w:r>
      <w:r w:rsidR="005623E5">
        <w:rPr>
          <w:rFonts w:ascii="Arial" w:hAnsi="Arial" w:cs="Arial"/>
        </w:rPr>
        <w:t>.</w:t>
      </w:r>
    </w:p>
    <w:permEnd w:id="1725378041"/>
    <w:p w14:paraId="6182843E" w14:textId="15AC8633" w:rsidR="008D4AEE" w:rsidRDefault="008D4AEE" w:rsidP="008D4AEE">
      <w:pPr>
        <w:rPr>
          <w:rFonts w:ascii="Arial" w:hAnsi="Arial" w:cs="Arial"/>
        </w:rPr>
      </w:pPr>
      <w:r>
        <w:rPr>
          <w:rFonts w:ascii="Arial" w:hAnsi="Arial" w:cs="Arial"/>
        </w:rPr>
        <w:t>&lt;ESMA_QUESTION_TSTR_30&gt;</w:t>
      </w:r>
    </w:p>
    <w:p w14:paraId="67182C97" w14:textId="77777777" w:rsidR="008D4AEE" w:rsidRDefault="008D4AEE" w:rsidP="008D4AEE">
      <w:pPr>
        <w:rPr>
          <w:rFonts w:ascii="Arial" w:hAnsi="Arial" w:cs="Arial"/>
        </w:rPr>
      </w:pPr>
    </w:p>
    <w:p w14:paraId="2573968A" w14:textId="77777777" w:rsidR="008D4AEE" w:rsidRDefault="00884FCD" w:rsidP="008D4AEE">
      <w:pPr>
        <w:pStyle w:val="Questionstyle"/>
        <w:numPr>
          <w:ilvl w:val="0"/>
          <w:numId w:val="9"/>
        </w:numPr>
        <w:spacing w:after="250" w:line="276" w:lineRule="auto"/>
      </w:pPr>
      <w:hyperlink w:anchor="_Toc34747706" w:history="1">
        <w:r w:rsidR="008D4AEE">
          <w:t xml:space="preserve">: </w:t>
        </w:r>
        <w:r w:rsidR="008D4AEE" w:rsidRPr="005960C1">
          <w:t>Is the list of Action types and Event types complete? Is it clear when each of the categories should be used?</w:t>
        </w:r>
      </w:hyperlink>
    </w:p>
    <w:p w14:paraId="5E63055F" w14:textId="77777777" w:rsidR="008D4AEE" w:rsidRDefault="008D4AEE" w:rsidP="008D4AEE">
      <w:pPr>
        <w:rPr>
          <w:rFonts w:ascii="Arial" w:hAnsi="Arial" w:cs="Arial"/>
        </w:rPr>
      </w:pPr>
      <w:r>
        <w:rPr>
          <w:rFonts w:ascii="Arial" w:hAnsi="Arial" w:cs="Arial"/>
        </w:rPr>
        <w:t>&lt;ESMA_QUESTION_TSTR_31&gt;</w:t>
      </w:r>
    </w:p>
    <w:p w14:paraId="17D1F42B" w14:textId="37F36624" w:rsidR="008D4AEE" w:rsidRDefault="005C2CAE" w:rsidP="008D4AEE">
      <w:pPr>
        <w:rPr>
          <w:rFonts w:ascii="Arial" w:hAnsi="Arial" w:cs="Arial"/>
        </w:rPr>
      </w:pPr>
      <w:permStart w:id="758653477" w:edGrp="everyone"/>
      <w:r>
        <w:rPr>
          <w:rFonts w:ascii="Arial" w:hAnsi="Arial" w:cs="Arial"/>
        </w:rPr>
        <w:t>The GFXD supports the response made by ISDA.</w:t>
      </w:r>
    </w:p>
    <w:permEnd w:id="758653477"/>
    <w:p w14:paraId="6C90C340" w14:textId="77777777" w:rsidR="008D4AEE" w:rsidRDefault="008D4AEE" w:rsidP="008D4AEE">
      <w:pPr>
        <w:rPr>
          <w:rFonts w:ascii="Arial" w:hAnsi="Arial" w:cs="Arial"/>
        </w:rPr>
      </w:pPr>
      <w:r>
        <w:rPr>
          <w:rFonts w:ascii="Arial" w:hAnsi="Arial" w:cs="Arial"/>
        </w:rPr>
        <w:t>&lt;ESMA_QUESTION_TSTR_31&gt;</w:t>
      </w:r>
    </w:p>
    <w:p w14:paraId="089F5FD8" w14:textId="77777777" w:rsidR="008D4AEE" w:rsidRDefault="008D4AEE" w:rsidP="008D4AEE">
      <w:pPr>
        <w:rPr>
          <w:rFonts w:ascii="Arial" w:hAnsi="Arial" w:cs="Arial"/>
        </w:rPr>
      </w:pPr>
    </w:p>
    <w:p w14:paraId="652CA307" w14:textId="77777777" w:rsidR="008D4AEE" w:rsidRDefault="00884FCD" w:rsidP="008D4AEE">
      <w:pPr>
        <w:pStyle w:val="Questionstyle"/>
        <w:numPr>
          <w:ilvl w:val="0"/>
          <w:numId w:val="9"/>
        </w:numPr>
        <w:spacing w:after="250" w:line="276" w:lineRule="auto"/>
      </w:pPr>
      <w:hyperlink w:anchor="_Toc34747707" w:history="1">
        <w:r w:rsidR="008D4AEE">
          <w:t xml:space="preserve">: </w:t>
        </w:r>
        <w:r w:rsidR="008D4AEE" w:rsidRPr="005960C1">
          <w:t>Is it clear what is the impact of the specific Action Types on the status of the trade, i.e. when the trade is considered outstanding or non-outstanding?</w:t>
        </w:r>
      </w:hyperlink>
    </w:p>
    <w:p w14:paraId="7C774145" w14:textId="77777777" w:rsidR="008D4AEE" w:rsidRDefault="008D4AEE" w:rsidP="008D4AEE">
      <w:pPr>
        <w:rPr>
          <w:rFonts w:ascii="Arial" w:hAnsi="Arial" w:cs="Arial"/>
        </w:rPr>
      </w:pPr>
      <w:r>
        <w:rPr>
          <w:rFonts w:ascii="Arial" w:hAnsi="Arial" w:cs="Arial"/>
        </w:rPr>
        <w:t>&lt;ESMA_QUESTION_TSTR_32&gt;</w:t>
      </w:r>
    </w:p>
    <w:p w14:paraId="0FA23372" w14:textId="19AD6E2E" w:rsidR="005C2CAE" w:rsidRDefault="00317F31" w:rsidP="005C2CAE">
      <w:pPr>
        <w:rPr>
          <w:rFonts w:ascii="Arial" w:hAnsi="Arial" w:cs="Arial"/>
        </w:rPr>
      </w:pPr>
      <w:permStart w:id="1653670467" w:edGrp="everyone"/>
      <w:r>
        <w:rPr>
          <w:rFonts w:ascii="Arial" w:hAnsi="Arial" w:cs="Arial"/>
        </w:rPr>
        <w:t>Yes</w:t>
      </w:r>
      <w:r w:rsidR="005C2CAE">
        <w:rPr>
          <w:rFonts w:ascii="Arial" w:hAnsi="Arial" w:cs="Arial"/>
        </w:rPr>
        <w:t>.</w:t>
      </w:r>
    </w:p>
    <w:permEnd w:id="1653670467"/>
    <w:p w14:paraId="2BEA1A86" w14:textId="77777777" w:rsidR="008D4AEE" w:rsidRDefault="008D4AEE" w:rsidP="008D4AEE">
      <w:pPr>
        <w:rPr>
          <w:rFonts w:ascii="Arial" w:hAnsi="Arial" w:cs="Arial"/>
        </w:rPr>
      </w:pPr>
      <w:r>
        <w:rPr>
          <w:rFonts w:ascii="Arial" w:hAnsi="Arial" w:cs="Arial"/>
        </w:rPr>
        <w:t>&lt;ESMA_QUESTION_TSTR_32&gt;</w:t>
      </w:r>
    </w:p>
    <w:p w14:paraId="4F084F82" w14:textId="77777777" w:rsidR="008D4AEE" w:rsidRDefault="008D4AEE" w:rsidP="008D4AEE">
      <w:pPr>
        <w:rPr>
          <w:rFonts w:ascii="Arial" w:hAnsi="Arial" w:cs="Arial"/>
        </w:rPr>
      </w:pPr>
    </w:p>
    <w:p w14:paraId="0CDF1D59" w14:textId="77777777" w:rsidR="008D4AEE" w:rsidRDefault="00884FCD" w:rsidP="008D4AEE">
      <w:pPr>
        <w:pStyle w:val="Questionstyle"/>
        <w:numPr>
          <w:ilvl w:val="0"/>
          <w:numId w:val="9"/>
        </w:numPr>
        <w:spacing w:after="250" w:line="276" w:lineRule="auto"/>
      </w:pPr>
      <w:hyperlink w:anchor="_Toc34747708" w:history="1">
        <w:r w:rsidR="008D4AEE">
          <w:t xml:space="preserve">: </w:t>
        </w:r>
        <w:r w:rsidR="008D4AEE" w:rsidRPr="005960C1">
          <w:t>Is it clear what are the possible sequences of Action Types based on the Figure 1?</w:t>
        </w:r>
      </w:hyperlink>
    </w:p>
    <w:p w14:paraId="6675A11E" w14:textId="77777777" w:rsidR="008D4AEE" w:rsidRDefault="008D4AEE" w:rsidP="008D4AEE">
      <w:pPr>
        <w:rPr>
          <w:rFonts w:ascii="Arial" w:hAnsi="Arial" w:cs="Arial"/>
        </w:rPr>
      </w:pPr>
      <w:r>
        <w:rPr>
          <w:rFonts w:ascii="Arial" w:hAnsi="Arial" w:cs="Arial"/>
        </w:rPr>
        <w:t>&lt;ESMA_QUESTION_TSTR_33&gt;</w:t>
      </w:r>
    </w:p>
    <w:p w14:paraId="5C9C5103" w14:textId="0C96A566" w:rsidR="005C2CAE" w:rsidRDefault="00317F31" w:rsidP="005C2CAE">
      <w:pPr>
        <w:rPr>
          <w:rFonts w:ascii="Arial" w:hAnsi="Arial" w:cs="Arial"/>
        </w:rPr>
      </w:pPr>
      <w:permStart w:id="472256863" w:edGrp="everyone"/>
      <w:r>
        <w:rPr>
          <w:rFonts w:ascii="Arial" w:hAnsi="Arial" w:cs="Arial"/>
        </w:rPr>
        <w:t>Yes</w:t>
      </w:r>
      <w:r w:rsidR="005C2CAE">
        <w:rPr>
          <w:rFonts w:ascii="Arial" w:hAnsi="Arial" w:cs="Arial"/>
        </w:rPr>
        <w:t>.</w:t>
      </w:r>
    </w:p>
    <w:permEnd w:id="472256863"/>
    <w:p w14:paraId="6F81A584" w14:textId="77777777" w:rsidR="008D4AEE" w:rsidRDefault="008D4AEE" w:rsidP="008D4AEE">
      <w:pPr>
        <w:rPr>
          <w:rFonts w:ascii="Arial" w:hAnsi="Arial" w:cs="Arial"/>
        </w:rPr>
      </w:pPr>
      <w:r>
        <w:rPr>
          <w:rFonts w:ascii="Arial" w:hAnsi="Arial" w:cs="Arial"/>
        </w:rPr>
        <w:t>&lt;ESMA_QUESTION_TSTR_33&gt;</w:t>
      </w:r>
    </w:p>
    <w:p w14:paraId="5BB7A85F" w14:textId="77777777" w:rsidR="008D4AEE" w:rsidRDefault="008D4AEE" w:rsidP="008D4AEE">
      <w:pPr>
        <w:rPr>
          <w:rFonts w:ascii="Arial" w:hAnsi="Arial" w:cs="Arial"/>
        </w:rPr>
      </w:pPr>
    </w:p>
    <w:p w14:paraId="2FC32240" w14:textId="77777777" w:rsidR="008D4AEE" w:rsidRDefault="00884FCD" w:rsidP="008D4AEE">
      <w:pPr>
        <w:pStyle w:val="Questionstyle"/>
        <w:numPr>
          <w:ilvl w:val="0"/>
          <w:numId w:val="9"/>
        </w:numPr>
        <w:spacing w:after="250" w:line="276" w:lineRule="auto"/>
      </w:pPr>
      <w:hyperlink w:anchor="_Toc34747709" w:history="1">
        <w:r w:rsidR="008D4AEE">
          <w:t xml:space="preserve">: </w:t>
        </w:r>
        <w:r w:rsidR="008D4AEE" w:rsidRPr="005960C1">
          <w:t>Are the possible combinations of Action type and Event type determined correctly? Is their applicability at trade and/or position level determined correctly?</w:t>
        </w:r>
      </w:hyperlink>
    </w:p>
    <w:p w14:paraId="6C05ADA4" w14:textId="77777777" w:rsidR="008D4AEE" w:rsidRDefault="008D4AEE" w:rsidP="008D4AEE">
      <w:pPr>
        <w:rPr>
          <w:rFonts w:ascii="Arial" w:hAnsi="Arial" w:cs="Arial"/>
        </w:rPr>
      </w:pPr>
      <w:r>
        <w:rPr>
          <w:rFonts w:ascii="Arial" w:hAnsi="Arial" w:cs="Arial"/>
        </w:rPr>
        <w:t>&lt;ESMA_QUESTION_TSTR_34&gt;</w:t>
      </w:r>
    </w:p>
    <w:p w14:paraId="73DCCD8F" w14:textId="64167931" w:rsidR="005C2CAE" w:rsidRDefault="00317F31" w:rsidP="005C2CAE">
      <w:pPr>
        <w:rPr>
          <w:rFonts w:ascii="Arial" w:hAnsi="Arial" w:cs="Arial"/>
        </w:rPr>
      </w:pPr>
      <w:permStart w:id="1700143088" w:edGrp="everyone"/>
      <w:r>
        <w:rPr>
          <w:rFonts w:ascii="Arial" w:hAnsi="Arial" w:cs="Arial"/>
        </w:rPr>
        <w:t>Yes</w:t>
      </w:r>
      <w:r w:rsidR="005C2CAE">
        <w:rPr>
          <w:rFonts w:ascii="Arial" w:hAnsi="Arial" w:cs="Arial"/>
        </w:rPr>
        <w:t>.</w:t>
      </w:r>
    </w:p>
    <w:permEnd w:id="1700143088"/>
    <w:p w14:paraId="1C616DFB" w14:textId="77777777" w:rsidR="008D4AEE" w:rsidRDefault="008D4AEE" w:rsidP="008D4AEE">
      <w:pPr>
        <w:rPr>
          <w:rFonts w:ascii="Arial" w:hAnsi="Arial" w:cs="Arial"/>
        </w:rPr>
      </w:pPr>
      <w:r>
        <w:rPr>
          <w:rFonts w:ascii="Arial" w:hAnsi="Arial" w:cs="Arial"/>
        </w:rPr>
        <w:t>&lt;ESMA_QUESTION_TSTR_34&gt;</w:t>
      </w:r>
    </w:p>
    <w:p w14:paraId="60C4EB3B" w14:textId="77777777" w:rsidR="008D4AEE" w:rsidRDefault="008D4AEE" w:rsidP="008D4AEE">
      <w:pPr>
        <w:rPr>
          <w:rFonts w:ascii="Arial" w:hAnsi="Arial" w:cs="Arial"/>
        </w:rPr>
      </w:pPr>
    </w:p>
    <w:p w14:paraId="7D812759" w14:textId="77777777" w:rsidR="008D4AEE" w:rsidRDefault="00884FCD" w:rsidP="008D4AEE">
      <w:pPr>
        <w:pStyle w:val="Questionstyle"/>
        <w:numPr>
          <w:ilvl w:val="0"/>
          <w:numId w:val="9"/>
        </w:numPr>
        <w:spacing w:after="250" w:line="276" w:lineRule="auto"/>
      </w:pPr>
      <w:hyperlink w:anchor="_Toc34747710" w:history="1">
        <w:r w:rsidR="008D4AEE">
          <w:t xml:space="preserve">: </w:t>
        </w:r>
        <w:r w:rsidR="008D4AEE" w:rsidRPr="005960C1">
          <w:t>Is the approach to reporting Compression sufficiently clear? If not, please explain what should be further clarified or propose alternatives.</w:t>
        </w:r>
      </w:hyperlink>
    </w:p>
    <w:p w14:paraId="5ECF7745" w14:textId="77777777" w:rsidR="008D4AEE" w:rsidRDefault="008D4AEE" w:rsidP="008D4AEE">
      <w:pPr>
        <w:rPr>
          <w:rFonts w:ascii="Arial" w:hAnsi="Arial" w:cs="Arial"/>
        </w:rPr>
      </w:pPr>
      <w:r>
        <w:rPr>
          <w:rFonts w:ascii="Arial" w:hAnsi="Arial" w:cs="Arial"/>
        </w:rPr>
        <w:t>&lt;ESMA_QUESTION_TSTR_35&gt;</w:t>
      </w:r>
    </w:p>
    <w:p w14:paraId="78C6CF3F" w14:textId="77777777" w:rsidR="005C2CAE" w:rsidRDefault="005C2CAE" w:rsidP="005C2CAE">
      <w:pPr>
        <w:rPr>
          <w:rFonts w:ascii="Arial" w:hAnsi="Arial" w:cs="Arial"/>
        </w:rPr>
      </w:pPr>
      <w:permStart w:id="1395288820" w:edGrp="everyone"/>
      <w:r>
        <w:rPr>
          <w:rFonts w:ascii="Arial" w:hAnsi="Arial" w:cs="Arial"/>
        </w:rPr>
        <w:t>The GFXD supports the response made by ISDA.</w:t>
      </w:r>
    </w:p>
    <w:permEnd w:id="1395288820"/>
    <w:p w14:paraId="47F17B29" w14:textId="77777777" w:rsidR="008D4AEE" w:rsidRDefault="008D4AEE" w:rsidP="008D4AEE">
      <w:pPr>
        <w:rPr>
          <w:rFonts w:ascii="Arial" w:hAnsi="Arial" w:cs="Arial"/>
        </w:rPr>
      </w:pPr>
      <w:r>
        <w:rPr>
          <w:rFonts w:ascii="Arial" w:hAnsi="Arial" w:cs="Arial"/>
        </w:rPr>
        <w:t>&lt;ESMA_QUESTION_TSTR_35&gt;</w:t>
      </w:r>
    </w:p>
    <w:p w14:paraId="160EB348" w14:textId="77777777" w:rsidR="008D4AEE" w:rsidRDefault="008D4AEE" w:rsidP="008D4AEE">
      <w:pPr>
        <w:rPr>
          <w:rFonts w:ascii="Arial" w:hAnsi="Arial" w:cs="Arial"/>
        </w:rPr>
      </w:pPr>
    </w:p>
    <w:p w14:paraId="4D008D66" w14:textId="77777777" w:rsidR="008D4AEE" w:rsidRDefault="00884FCD" w:rsidP="008D4AEE">
      <w:pPr>
        <w:pStyle w:val="Questionstyle"/>
        <w:numPr>
          <w:ilvl w:val="0"/>
          <w:numId w:val="9"/>
        </w:numPr>
        <w:spacing w:after="250" w:line="276" w:lineRule="auto"/>
      </w:pPr>
      <w:hyperlink w:anchor="_Toc34747711" w:history="1">
        <w:r w:rsidR="008D4AEE">
          <w:t xml:space="preserve">: </w:t>
        </w:r>
        <w:r w:rsidR="008D4AEE" w:rsidRPr="005960C1">
          <w:t>Do you agree with the proposal to include two separate action types for the provision of information related to the valuation of the contract and one related to margins?</w:t>
        </w:r>
      </w:hyperlink>
    </w:p>
    <w:p w14:paraId="293D5D65" w14:textId="77777777" w:rsidR="008D4AEE" w:rsidRDefault="008D4AEE" w:rsidP="008D4AEE">
      <w:pPr>
        <w:rPr>
          <w:rFonts w:ascii="Arial" w:hAnsi="Arial" w:cs="Arial"/>
        </w:rPr>
      </w:pPr>
      <w:r>
        <w:rPr>
          <w:rFonts w:ascii="Arial" w:hAnsi="Arial" w:cs="Arial"/>
        </w:rPr>
        <w:t>&lt;ESMA_QUESTION_TSTR_36&gt;</w:t>
      </w:r>
    </w:p>
    <w:p w14:paraId="7E099E17" w14:textId="77777777" w:rsidR="005C2CAE" w:rsidRDefault="005C2CAE" w:rsidP="005C2CAE">
      <w:pPr>
        <w:rPr>
          <w:rFonts w:ascii="Arial" w:hAnsi="Arial" w:cs="Arial"/>
        </w:rPr>
      </w:pPr>
      <w:permStart w:id="417213443" w:edGrp="everyone"/>
      <w:r>
        <w:rPr>
          <w:rFonts w:ascii="Arial" w:hAnsi="Arial" w:cs="Arial"/>
        </w:rPr>
        <w:t>The GFXD supports the response made by ISDA.</w:t>
      </w:r>
    </w:p>
    <w:permEnd w:id="417213443"/>
    <w:p w14:paraId="2A350A7D" w14:textId="77777777" w:rsidR="008D4AEE" w:rsidRDefault="008D4AEE" w:rsidP="008D4AEE">
      <w:pPr>
        <w:rPr>
          <w:rFonts w:ascii="Arial" w:hAnsi="Arial" w:cs="Arial"/>
        </w:rPr>
      </w:pPr>
      <w:r>
        <w:rPr>
          <w:rFonts w:ascii="Arial" w:hAnsi="Arial" w:cs="Arial"/>
        </w:rPr>
        <w:t>&lt;ESMA_QUESTION_TSTR_36&gt;</w:t>
      </w:r>
    </w:p>
    <w:p w14:paraId="4FE03321" w14:textId="77777777" w:rsidR="008D4AEE" w:rsidRDefault="008D4AEE" w:rsidP="008D4AEE">
      <w:pPr>
        <w:rPr>
          <w:rFonts w:ascii="Arial" w:hAnsi="Arial" w:cs="Arial"/>
        </w:rPr>
      </w:pPr>
    </w:p>
    <w:p w14:paraId="67164B08" w14:textId="77777777" w:rsidR="008D4AEE" w:rsidRDefault="00884FCD" w:rsidP="008D4AEE">
      <w:pPr>
        <w:pStyle w:val="Questionstyle"/>
        <w:numPr>
          <w:ilvl w:val="0"/>
          <w:numId w:val="9"/>
        </w:numPr>
        <w:spacing w:after="250" w:line="276" w:lineRule="auto"/>
      </w:pPr>
      <w:hyperlink w:anchor="_Toc34747712" w:history="1">
        <w:r w:rsidR="008D4AEE">
          <w:t xml:space="preserve">: </w:t>
        </w:r>
        <w:r w:rsidR="008D4AEE" w:rsidRPr="005960C1">
          <w:t>Do you agree with the proposal to include the Action Type “Revive”? Are there any further instances where this Action Type could be used? Are there any potential difficulties in relation to this approach?</w:t>
        </w:r>
      </w:hyperlink>
    </w:p>
    <w:p w14:paraId="5D496E23" w14:textId="77777777" w:rsidR="008D4AEE" w:rsidRDefault="008D4AEE" w:rsidP="008D4AEE">
      <w:pPr>
        <w:rPr>
          <w:rFonts w:ascii="Arial" w:hAnsi="Arial" w:cs="Arial"/>
        </w:rPr>
      </w:pPr>
      <w:r>
        <w:rPr>
          <w:rFonts w:ascii="Arial" w:hAnsi="Arial" w:cs="Arial"/>
        </w:rPr>
        <w:t>&lt;ESMA_QUESTION_TSTR_37&gt;</w:t>
      </w:r>
    </w:p>
    <w:p w14:paraId="651314B2" w14:textId="6964015A" w:rsidR="008D4AEE" w:rsidRDefault="005C2CAE" w:rsidP="008D4AEE">
      <w:pPr>
        <w:rPr>
          <w:rFonts w:ascii="Arial" w:hAnsi="Arial" w:cs="Arial"/>
        </w:rPr>
      </w:pPr>
      <w:permStart w:id="1574257390" w:edGrp="everyone"/>
      <w:r>
        <w:rPr>
          <w:rFonts w:ascii="Arial" w:hAnsi="Arial" w:cs="Arial"/>
        </w:rPr>
        <w:t>The GFXD supports the response made by ISDA.</w:t>
      </w:r>
    </w:p>
    <w:permEnd w:id="1574257390"/>
    <w:p w14:paraId="280DE4A8" w14:textId="77777777" w:rsidR="008D4AEE" w:rsidRDefault="008D4AEE" w:rsidP="008D4AEE">
      <w:pPr>
        <w:rPr>
          <w:rFonts w:ascii="Arial" w:hAnsi="Arial" w:cs="Arial"/>
        </w:rPr>
      </w:pPr>
      <w:r>
        <w:rPr>
          <w:rFonts w:ascii="Arial" w:hAnsi="Arial" w:cs="Arial"/>
        </w:rPr>
        <w:t>&lt;ESMA_QUESTION_TSTR_37&gt;</w:t>
      </w:r>
    </w:p>
    <w:p w14:paraId="3809BB67" w14:textId="77777777" w:rsidR="008D4AEE" w:rsidRDefault="008D4AEE" w:rsidP="008D4AEE">
      <w:pPr>
        <w:rPr>
          <w:rFonts w:ascii="Arial" w:hAnsi="Arial" w:cs="Arial"/>
        </w:rPr>
      </w:pPr>
    </w:p>
    <w:p w14:paraId="68672500" w14:textId="77777777" w:rsidR="008D4AEE" w:rsidRDefault="00884FCD" w:rsidP="008D4AEE">
      <w:pPr>
        <w:pStyle w:val="Questionstyle"/>
        <w:numPr>
          <w:ilvl w:val="0"/>
          <w:numId w:val="9"/>
        </w:numPr>
        <w:spacing w:after="250" w:line="276" w:lineRule="auto"/>
      </w:pPr>
      <w:hyperlink w:anchor="_Toc34747713" w:history="1">
        <w:r w:rsidR="008D4AEE">
          <w:t xml:space="preserve">: </w:t>
        </w:r>
        <w:r w:rsidR="008D4AEE" w:rsidRPr="005960C1">
          <w:t>Is the approach to reporting at position level sufficiently clear? If not, please explain what should be further clarified?</w:t>
        </w:r>
      </w:hyperlink>
    </w:p>
    <w:p w14:paraId="58034EE2" w14:textId="77777777" w:rsidR="008D4AEE" w:rsidRDefault="008D4AEE" w:rsidP="008D4AEE">
      <w:pPr>
        <w:rPr>
          <w:rFonts w:ascii="Arial" w:hAnsi="Arial" w:cs="Arial"/>
        </w:rPr>
      </w:pPr>
      <w:r>
        <w:rPr>
          <w:rFonts w:ascii="Arial" w:hAnsi="Arial" w:cs="Arial"/>
        </w:rPr>
        <w:t>&lt;ESMA_QUESTION_TSTR_38&gt;</w:t>
      </w:r>
    </w:p>
    <w:p w14:paraId="11F624CC" w14:textId="77777777" w:rsidR="008D4AEE" w:rsidRDefault="008D4AEE" w:rsidP="008D4AEE">
      <w:pPr>
        <w:rPr>
          <w:rFonts w:ascii="Arial" w:hAnsi="Arial" w:cs="Arial"/>
        </w:rPr>
      </w:pPr>
      <w:permStart w:id="1164276294" w:edGrp="everyone"/>
      <w:r>
        <w:rPr>
          <w:rFonts w:ascii="Arial" w:hAnsi="Arial" w:cs="Arial"/>
        </w:rPr>
        <w:t>TYPE YOUR TEXT HERE</w:t>
      </w:r>
    </w:p>
    <w:permEnd w:id="1164276294"/>
    <w:p w14:paraId="2AEE60C8" w14:textId="77777777" w:rsidR="008D4AEE" w:rsidRDefault="008D4AEE" w:rsidP="008D4AEE">
      <w:pPr>
        <w:rPr>
          <w:rFonts w:ascii="Arial" w:hAnsi="Arial" w:cs="Arial"/>
        </w:rPr>
      </w:pPr>
      <w:r>
        <w:rPr>
          <w:rFonts w:ascii="Arial" w:hAnsi="Arial" w:cs="Arial"/>
        </w:rPr>
        <w:t>&lt;ESMA_QUESTION_TSTR_38&gt;</w:t>
      </w:r>
    </w:p>
    <w:p w14:paraId="160394C0" w14:textId="77777777" w:rsidR="008D4AEE" w:rsidRDefault="008D4AEE" w:rsidP="008D4AEE">
      <w:pPr>
        <w:rPr>
          <w:rFonts w:ascii="Arial" w:hAnsi="Arial" w:cs="Arial"/>
        </w:rPr>
      </w:pPr>
    </w:p>
    <w:p w14:paraId="226E5727" w14:textId="77777777" w:rsidR="008D4AEE" w:rsidRDefault="00884FCD" w:rsidP="008D4AEE">
      <w:pPr>
        <w:pStyle w:val="Questionstyle"/>
        <w:numPr>
          <w:ilvl w:val="0"/>
          <w:numId w:val="9"/>
        </w:numPr>
        <w:spacing w:after="250" w:line="276" w:lineRule="auto"/>
      </w:pPr>
      <w:hyperlink w:anchor="_Toc34747714" w:history="1">
        <w:r w:rsidR="008D4AEE">
          <w:t xml:space="preserve">: </w:t>
        </w:r>
        <w:r w:rsidR="008D4AEE" w:rsidRPr="005960C1">
          <w:t>Are all reportable details (as set out in the Annex to the draft RTS on details of the reports to be reported to TRs under EMIR (Annex IV)) available for reporting at position level? If not, please clarify which data elements and why.</w:t>
        </w:r>
      </w:hyperlink>
    </w:p>
    <w:p w14:paraId="7E123EFE" w14:textId="77777777" w:rsidR="008D4AEE" w:rsidRDefault="008D4AEE" w:rsidP="008D4AEE">
      <w:pPr>
        <w:rPr>
          <w:rFonts w:ascii="Arial" w:hAnsi="Arial" w:cs="Arial"/>
        </w:rPr>
      </w:pPr>
      <w:r>
        <w:rPr>
          <w:rFonts w:ascii="Arial" w:hAnsi="Arial" w:cs="Arial"/>
        </w:rPr>
        <w:t>&lt;ESMA_QUESTION_TSTR_39&gt;</w:t>
      </w:r>
    </w:p>
    <w:p w14:paraId="1D078F96" w14:textId="77777777" w:rsidR="008D4AEE" w:rsidRDefault="008D4AEE" w:rsidP="008D4AEE">
      <w:pPr>
        <w:rPr>
          <w:rFonts w:ascii="Arial" w:hAnsi="Arial" w:cs="Arial"/>
        </w:rPr>
      </w:pPr>
      <w:permStart w:id="2138008195" w:edGrp="everyone"/>
      <w:r>
        <w:rPr>
          <w:rFonts w:ascii="Arial" w:hAnsi="Arial" w:cs="Arial"/>
        </w:rPr>
        <w:t>TYPE YOUR TEXT HERE</w:t>
      </w:r>
    </w:p>
    <w:permEnd w:id="2138008195"/>
    <w:p w14:paraId="461C23F7" w14:textId="77777777" w:rsidR="008D4AEE" w:rsidRDefault="008D4AEE" w:rsidP="008D4AEE">
      <w:pPr>
        <w:rPr>
          <w:rFonts w:ascii="Arial" w:hAnsi="Arial" w:cs="Arial"/>
        </w:rPr>
      </w:pPr>
      <w:r>
        <w:rPr>
          <w:rFonts w:ascii="Arial" w:hAnsi="Arial" w:cs="Arial"/>
        </w:rPr>
        <w:t>&lt;ESMA_QUESTION_TSTR_39&gt;</w:t>
      </w:r>
    </w:p>
    <w:p w14:paraId="409C9698" w14:textId="77777777" w:rsidR="008D4AEE" w:rsidRDefault="008D4AEE" w:rsidP="008D4AEE">
      <w:pPr>
        <w:rPr>
          <w:rFonts w:ascii="Arial" w:hAnsi="Arial" w:cs="Arial"/>
        </w:rPr>
      </w:pPr>
    </w:p>
    <w:p w14:paraId="524A1338" w14:textId="77777777" w:rsidR="008D4AEE" w:rsidRDefault="00884FCD" w:rsidP="008D4AEE">
      <w:pPr>
        <w:pStyle w:val="Questionstyle"/>
        <w:numPr>
          <w:ilvl w:val="0"/>
          <w:numId w:val="9"/>
        </w:numPr>
        <w:spacing w:after="250" w:line="276" w:lineRule="auto"/>
      </w:pPr>
      <w:hyperlink w:anchor="_Toc34747715" w:history="1">
        <w:r w:rsidR="008D4AEE">
          <w:t xml:space="preserve">: </w:t>
        </w:r>
        <w:r w:rsidR="008D4AEE" w:rsidRPr="005960C1">
          <w:t>Are there any products other than derivatives concluded on a venue and CfDs that may need to be reported at position level?</w:t>
        </w:r>
      </w:hyperlink>
    </w:p>
    <w:p w14:paraId="7ED0288D" w14:textId="77777777" w:rsidR="008D4AEE" w:rsidRDefault="008D4AEE" w:rsidP="008D4AEE">
      <w:pPr>
        <w:rPr>
          <w:rFonts w:ascii="Arial" w:hAnsi="Arial" w:cs="Arial"/>
        </w:rPr>
      </w:pPr>
      <w:r>
        <w:rPr>
          <w:rFonts w:ascii="Arial" w:hAnsi="Arial" w:cs="Arial"/>
        </w:rPr>
        <w:t>&lt;ESMA_QUESTION_TSTR_40&gt;</w:t>
      </w:r>
    </w:p>
    <w:p w14:paraId="12B0A7EE" w14:textId="77777777" w:rsidR="008D4AEE" w:rsidRDefault="008D4AEE" w:rsidP="008D4AEE">
      <w:pPr>
        <w:rPr>
          <w:rFonts w:ascii="Arial" w:hAnsi="Arial" w:cs="Arial"/>
        </w:rPr>
      </w:pPr>
      <w:permStart w:id="1012599412" w:edGrp="everyone"/>
      <w:r>
        <w:rPr>
          <w:rFonts w:ascii="Arial" w:hAnsi="Arial" w:cs="Arial"/>
        </w:rPr>
        <w:lastRenderedPageBreak/>
        <w:t>TYPE YOUR TEXT HERE</w:t>
      </w:r>
    </w:p>
    <w:permEnd w:id="1012599412"/>
    <w:p w14:paraId="1E270EEF" w14:textId="77777777" w:rsidR="008D4AEE" w:rsidRDefault="008D4AEE" w:rsidP="008D4AEE">
      <w:pPr>
        <w:rPr>
          <w:rFonts w:ascii="Arial" w:hAnsi="Arial" w:cs="Arial"/>
        </w:rPr>
      </w:pPr>
      <w:r>
        <w:rPr>
          <w:rFonts w:ascii="Arial" w:hAnsi="Arial" w:cs="Arial"/>
        </w:rPr>
        <w:t>&lt;ESMA_QUESTION_TSTR_40&gt;</w:t>
      </w:r>
    </w:p>
    <w:p w14:paraId="5B74A683" w14:textId="77777777" w:rsidR="008D4AEE" w:rsidRDefault="008D4AEE" w:rsidP="008D4AEE">
      <w:pPr>
        <w:rPr>
          <w:rFonts w:ascii="Arial" w:hAnsi="Arial" w:cs="Arial"/>
        </w:rPr>
      </w:pPr>
    </w:p>
    <w:p w14:paraId="2524D891" w14:textId="77777777" w:rsidR="008D4AEE" w:rsidRDefault="00884FCD" w:rsidP="008D4AEE">
      <w:pPr>
        <w:pStyle w:val="Questionstyle"/>
        <w:numPr>
          <w:ilvl w:val="0"/>
          <w:numId w:val="9"/>
        </w:numPr>
        <w:spacing w:after="250" w:line="276" w:lineRule="auto"/>
      </w:pPr>
      <w:hyperlink w:anchor="_Toc34747716" w:history="1">
        <w:r w:rsidR="008D4AEE">
          <w:t xml:space="preserve">: </w:t>
        </w:r>
        <w:r w:rsidR="008D4AEE" w:rsidRPr="005960C1">
          <w:t>Do you have any general comments regarding the proposed representation of the reporting requirements in the table of fields? Please use the separate excel table to provide comments on the specific fields in the table.</w:t>
        </w:r>
      </w:hyperlink>
    </w:p>
    <w:p w14:paraId="1194F883" w14:textId="77777777" w:rsidR="008D4AEE" w:rsidRDefault="008D4AEE" w:rsidP="008D4AEE">
      <w:pPr>
        <w:rPr>
          <w:rFonts w:ascii="Arial" w:hAnsi="Arial" w:cs="Arial"/>
        </w:rPr>
      </w:pPr>
      <w:r>
        <w:rPr>
          <w:rFonts w:ascii="Arial" w:hAnsi="Arial" w:cs="Arial"/>
        </w:rPr>
        <w:t>&lt;ESMA_QUESTION_TSTR_41&gt;</w:t>
      </w:r>
    </w:p>
    <w:p w14:paraId="1B0E7828" w14:textId="5CC2ECB3" w:rsidR="008D4AEE" w:rsidRDefault="005623E5" w:rsidP="008D4AEE">
      <w:pPr>
        <w:rPr>
          <w:rFonts w:ascii="Arial" w:hAnsi="Arial" w:cs="Arial"/>
        </w:rPr>
      </w:pPr>
      <w:permStart w:id="58078574" w:edGrp="everyone"/>
      <w:r>
        <w:rPr>
          <w:rFonts w:ascii="Arial" w:hAnsi="Arial" w:cs="Arial"/>
        </w:rPr>
        <w:t>The GFXD has provided comments in the table.</w:t>
      </w:r>
    </w:p>
    <w:permEnd w:id="58078574"/>
    <w:p w14:paraId="152463B6" w14:textId="77777777" w:rsidR="008D4AEE" w:rsidRDefault="008D4AEE" w:rsidP="008D4AEE">
      <w:pPr>
        <w:rPr>
          <w:rFonts w:ascii="Arial" w:hAnsi="Arial" w:cs="Arial"/>
        </w:rPr>
      </w:pPr>
      <w:r>
        <w:rPr>
          <w:rFonts w:ascii="Arial" w:hAnsi="Arial" w:cs="Arial"/>
        </w:rPr>
        <w:t>&lt;ESMA_QUESTION_TSTR_41&gt;</w:t>
      </w:r>
    </w:p>
    <w:p w14:paraId="3011F40A" w14:textId="77777777" w:rsidR="008D4AEE" w:rsidRDefault="008D4AEE" w:rsidP="008D4AEE">
      <w:pPr>
        <w:rPr>
          <w:rFonts w:ascii="Arial" w:hAnsi="Arial" w:cs="Arial"/>
        </w:rPr>
      </w:pPr>
    </w:p>
    <w:p w14:paraId="3BCC02F1" w14:textId="77777777" w:rsidR="008D4AEE" w:rsidRDefault="00884FCD" w:rsidP="008D4AEE">
      <w:pPr>
        <w:pStyle w:val="Questionstyle"/>
        <w:numPr>
          <w:ilvl w:val="0"/>
          <w:numId w:val="9"/>
        </w:numPr>
        <w:spacing w:after="250" w:line="276" w:lineRule="auto"/>
      </w:pPr>
      <w:hyperlink w:anchor="_Toc34747717" w:history="1">
        <w:r w:rsidR="008D4AEE">
          <w:t xml:space="preserve">: </w:t>
        </w:r>
        <w:r w:rsidR="008D4AEE" w:rsidRPr="005960C1">
          <w:t>Is the proposed definition adequate? Can you think of any cases where further clarification would be needed or further problems might be expected? What would you expect to be reported as effective date when the trade is not confirmed?</w:t>
        </w:r>
      </w:hyperlink>
    </w:p>
    <w:p w14:paraId="1C99B331" w14:textId="77777777" w:rsidR="008D4AEE" w:rsidRDefault="008D4AEE" w:rsidP="008D4AEE">
      <w:pPr>
        <w:rPr>
          <w:rFonts w:ascii="Arial" w:hAnsi="Arial" w:cs="Arial"/>
        </w:rPr>
      </w:pPr>
      <w:r>
        <w:rPr>
          <w:rFonts w:ascii="Arial" w:hAnsi="Arial" w:cs="Arial"/>
        </w:rPr>
        <w:t>&lt;ESMA_QUESTION_TSTR_42&gt;</w:t>
      </w:r>
    </w:p>
    <w:p w14:paraId="4F7C17E5" w14:textId="77777777" w:rsidR="008D4AEE" w:rsidRDefault="008D4AEE" w:rsidP="008D4AEE">
      <w:pPr>
        <w:rPr>
          <w:rFonts w:ascii="Arial" w:hAnsi="Arial" w:cs="Arial"/>
        </w:rPr>
      </w:pPr>
      <w:permStart w:id="2082438525" w:edGrp="everyone"/>
      <w:r>
        <w:rPr>
          <w:rFonts w:ascii="Arial" w:hAnsi="Arial" w:cs="Arial"/>
        </w:rPr>
        <w:t>TYPE YOUR TEXT HERE</w:t>
      </w:r>
    </w:p>
    <w:permEnd w:id="2082438525"/>
    <w:p w14:paraId="66AD95C3" w14:textId="77777777" w:rsidR="008D4AEE" w:rsidRDefault="008D4AEE" w:rsidP="008D4AEE">
      <w:pPr>
        <w:rPr>
          <w:rFonts w:ascii="Arial" w:hAnsi="Arial" w:cs="Arial"/>
        </w:rPr>
      </w:pPr>
      <w:r>
        <w:rPr>
          <w:rFonts w:ascii="Arial" w:hAnsi="Arial" w:cs="Arial"/>
        </w:rPr>
        <w:t>&lt;ESMA_QUESTION_TSTR_42&gt;</w:t>
      </w:r>
    </w:p>
    <w:p w14:paraId="2C57576C" w14:textId="77777777" w:rsidR="008D4AEE" w:rsidRDefault="008D4AEE" w:rsidP="008D4AEE">
      <w:pPr>
        <w:rPr>
          <w:rFonts w:ascii="Arial" w:hAnsi="Arial" w:cs="Arial"/>
        </w:rPr>
      </w:pPr>
    </w:p>
    <w:p w14:paraId="2DC18E32" w14:textId="77777777" w:rsidR="008D4AEE" w:rsidRDefault="00884FCD" w:rsidP="008D4AEE">
      <w:pPr>
        <w:pStyle w:val="Questionstyle"/>
        <w:numPr>
          <w:ilvl w:val="0"/>
          <w:numId w:val="9"/>
        </w:numPr>
        <w:spacing w:after="250" w:line="276" w:lineRule="auto"/>
      </w:pPr>
      <w:hyperlink w:anchor="_Toc34747718" w:history="1">
        <w:r w:rsidR="008D4AEE">
          <w:t xml:space="preserve">: </w:t>
        </w:r>
        <w:r w:rsidR="008D4AEE" w:rsidRPr="005960C1">
          <w:t>Is the proposed definition adequate? Can you think of any cases where further clarification would be needed, or further problems might be expected? What would you expect to be reported as maturity date when the trade is not confirmed?</w:t>
        </w:r>
      </w:hyperlink>
    </w:p>
    <w:p w14:paraId="7578E456" w14:textId="77777777" w:rsidR="008D4AEE" w:rsidRDefault="008D4AEE" w:rsidP="008D4AEE">
      <w:pPr>
        <w:rPr>
          <w:rFonts w:ascii="Arial" w:hAnsi="Arial" w:cs="Arial"/>
        </w:rPr>
      </w:pPr>
      <w:r>
        <w:rPr>
          <w:rFonts w:ascii="Arial" w:hAnsi="Arial" w:cs="Arial"/>
        </w:rPr>
        <w:t>&lt;ESMA_QUESTION_TSTR_43&gt;</w:t>
      </w:r>
    </w:p>
    <w:p w14:paraId="39DC9EB8" w14:textId="77777777" w:rsidR="008D4AEE" w:rsidRDefault="008D4AEE" w:rsidP="008D4AEE">
      <w:pPr>
        <w:rPr>
          <w:rFonts w:ascii="Arial" w:hAnsi="Arial" w:cs="Arial"/>
        </w:rPr>
      </w:pPr>
      <w:permStart w:id="1876325810" w:edGrp="everyone"/>
      <w:r>
        <w:rPr>
          <w:rFonts w:ascii="Arial" w:hAnsi="Arial" w:cs="Arial"/>
        </w:rPr>
        <w:t>TYPE YOUR TEXT HERE</w:t>
      </w:r>
    </w:p>
    <w:permEnd w:id="1876325810"/>
    <w:p w14:paraId="5FC1CCD6" w14:textId="77777777" w:rsidR="008D4AEE" w:rsidRDefault="008D4AEE" w:rsidP="008D4AEE">
      <w:pPr>
        <w:rPr>
          <w:rFonts w:ascii="Arial" w:hAnsi="Arial" w:cs="Arial"/>
        </w:rPr>
      </w:pPr>
      <w:r>
        <w:rPr>
          <w:rFonts w:ascii="Arial" w:hAnsi="Arial" w:cs="Arial"/>
        </w:rPr>
        <w:t>&lt;ESMA_QUESTION_TSTR_43&gt;</w:t>
      </w:r>
    </w:p>
    <w:p w14:paraId="28DC1F56" w14:textId="77777777" w:rsidR="008D4AEE" w:rsidRDefault="008D4AEE" w:rsidP="008D4AEE">
      <w:pPr>
        <w:rPr>
          <w:rFonts w:ascii="Arial" w:hAnsi="Arial" w:cs="Arial"/>
        </w:rPr>
      </w:pPr>
    </w:p>
    <w:p w14:paraId="1FAAE7CF" w14:textId="77777777" w:rsidR="008D4AEE" w:rsidRDefault="00884FCD" w:rsidP="008D4AEE">
      <w:pPr>
        <w:pStyle w:val="Questionstyle"/>
        <w:numPr>
          <w:ilvl w:val="0"/>
          <w:numId w:val="9"/>
        </w:numPr>
        <w:spacing w:after="250" w:line="276" w:lineRule="auto"/>
      </w:pPr>
      <w:hyperlink w:anchor="_Toc34747719" w:history="1">
        <w:r w:rsidR="008D4AEE">
          <w:t xml:space="preserve">: </w:t>
        </w:r>
        <w:r w:rsidR="008D4AEE" w:rsidRPr="005960C1">
          <w:t>Do you agree with the proposed definition? Are there any other aspects that should be covered in the technical standards?</w:t>
        </w:r>
      </w:hyperlink>
    </w:p>
    <w:p w14:paraId="7A8BA133" w14:textId="77777777" w:rsidR="008D4AEE" w:rsidRDefault="008D4AEE" w:rsidP="008D4AEE">
      <w:pPr>
        <w:rPr>
          <w:rFonts w:ascii="Arial" w:hAnsi="Arial" w:cs="Arial"/>
        </w:rPr>
      </w:pPr>
      <w:r>
        <w:rPr>
          <w:rFonts w:ascii="Arial" w:hAnsi="Arial" w:cs="Arial"/>
        </w:rPr>
        <w:t>&lt;ESMA_QUESTION_TSTR_44&gt;</w:t>
      </w:r>
    </w:p>
    <w:p w14:paraId="59B419C9" w14:textId="77777777" w:rsidR="008D4AEE" w:rsidRDefault="008D4AEE" w:rsidP="008D4AEE">
      <w:pPr>
        <w:rPr>
          <w:rFonts w:ascii="Arial" w:hAnsi="Arial" w:cs="Arial"/>
        </w:rPr>
      </w:pPr>
      <w:permStart w:id="290272723" w:edGrp="everyone"/>
      <w:r>
        <w:rPr>
          <w:rFonts w:ascii="Arial" w:hAnsi="Arial" w:cs="Arial"/>
        </w:rPr>
        <w:t>TYPE YOUR TEXT HERE</w:t>
      </w:r>
    </w:p>
    <w:permEnd w:id="290272723"/>
    <w:p w14:paraId="6D4E2263" w14:textId="77777777" w:rsidR="008D4AEE" w:rsidRDefault="008D4AEE" w:rsidP="008D4AEE">
      <w:pPr>
        <w:rPr>
          <w:rFonts w:ascii="Arial" w:hAnsi="Arial" w:cs="Arial"/>
        </w:rPr>
      </w:pPr>
      <w:r>
        <w:rPr>
          <w:rFonts w:ascii="Arial" w:hAnsi="Arial" w:cs="Arial"/>
        </w:rPr>
        <w:t>&lt;ESMA_QUESTION_TSTR_44&gt;</w:t>
      </w:r>
    </w:p>
    <w:p w14:paraId="698A1F28" w14:textId="77777777" w:rsidR="008D4AEE" w:rsidRDefault="008D4AEE" w:rsidP="008D4AEE">
      <w:pPr>
        <w:rPr>
          <w:rFonts w:ascii="Arial" w:hAnsi="Arial" w:cs="Arial"/>
        </w:rPr>
      </w:pPr>
    </w:p>
    <w:p w14:paraId="72DA30A6" w14:textId="77777777" w:rsidR="008D4AEE" w:rsidRDefault="00884FCD" w:rsidP="008D4AEE">
      <w:pPr>
        <w:pStyle w:val="Questionstyle"/>
        <w:numPr>
          <w:ilvl w:val="0"/>
          <w:numId w:val="9"/>
        </w:numPr>
        <w:spacing w:after="250" w:line="276" w:lineRule="auto"/>
      </w:pPr>
      <w:hyperlink w:anchor="_Toc34747720" w:history="1">
        <w:r w:rsidR="008D4AEE">
          <w:t xml:space="preserve">: </w:t>
        </w:r>
        <w:r w:rsidR="008D4AEE" w:rsidRPr="005960C1">
          <w:t>Do you agree with the proposed definition? Are there any other aspects that should be covered in the technical standards?</w:t>
        </w:r>
      </w:hyperlink>
    </w:p>
    <w:p w14:paraId="37893875" w14:textId="77777777" w:rsidR="008D4AEE" w:rsidRDefault="008D4AEE" w:rsidP="008D4AEE">
      <w:pPr>
        <w:rPr>
          <w:rFonts w:ascii="Arial" w:hAnsi="Arial" w:cs="Arial"/>
        </w:rPr>
      </w:pPr>
      <w:r>
        <w:rPr>
          <w:rFonts w:ascii="Arial" w:hAnsi="Arial" w:cs="Arial"/>
        </w:rPr>
        <w:t>&lt;ESMA_QUESTION_TSTR_45&gt;</w:t>
      </w:r>
    </w:p>
    <w:p w14:paraId="2647A690" w14:textId="77777777" w:rsidR="008D4AEE" w:rsidRDefault="008D4AEE" w:rsidP="008D4AEE">
      <w:pPr>
        <w:rPr>
          <w:rFonts w:ascii="Arial" w:hAnsi="Arial" w:cs="Arial"/>
        </w:rPr>
      </w:pPr>
      <w:permStart w:id="1754423441" w:edGrp="everyone"/>
      <w:r>
        <w:rPr>
          <w:rFonts w:ascii="Arial" w:hAnsi="Arial" w:cs="Arial"/>
        </w:rPr>
        <w:t>TYPE YOUR TEXT HERE</w:t>
      </w:r>
    </w:p>
    <w:permEnd w:id="1754423441"/>
    <w:p w14:paraId="25CDB5C9" w14:textId="77777777" w:rsidR="008D4AEE" w:rsidRDefault="008D4AEE" w:rsidP="008D4AEE">
      <w:pPr>
        <w:rPr>
          <w:rFonts w:ascii="Arial" w:hAnsi="Arial" w:cs="Arial"/>
        </w:rPr>
      </w:pPr>
      <w:r>
        <w:rPr>
          <w:rFonts w:ascii="Arial" w:hAnsi="Arial" w:cs="Arial"/>
        </w:rPr>
        <w:t>&lt;ESMA_QUESTION_TSTR_45&gt;</w:t>
      </w:r>
    </w:p>
    <w:p w14:paraId="5FC3A0D5" w14:textId="77777777" w:rsidR="008D4AEE" w:rsidRDefault="008D4AEE" w:rsidP="008D4AEE">
      <w:pPr>
        <w:rPr>
          <w:rFonts w:ascii="Arial" w:hAnsi="Arial" w:cs="Arial"/>
        </w:rPr>
      </w:pPr>
    </w:p>
    <w:p w14:paraId="6EFDE9C9" w14:textId="77777777" w:rsidR="008D4AEE" w:rsidRDefault="00884FCD" w:rsidP="008D4AEE">
      <w:pPr>
        <w:pStyle w:val="Questionstyle"/>
        <w:numPr>
          <w:ilvl w:val="0"/>
          <w:numId w:val="9"/>
        </w:numPr>
        <w:spacing w:after="250" w:line="276" w:lineRule="auto"/>
      </w:pPr>
      <w:hyperlink w:anchor="_Toc34747721" w:history="1">
        <w:r w:rsidR="008D4AEE">
          <w:t xml:space="preserve">: </w:t>
        </w:r>
        <w:r w:rsidR="008D4AEE" w:rsidRPr="005960C1">
          <w:t>Do you foresee any difficulties with the reporting of Event date? Please flag these difficulties if you see them.</w:t>
        </w:r>
      </w:hyperlink>
    </w:p>
    <w:p w14:paraId="1DFEBF21" w14:textId="77777777" w:rsidR="008D4AEE" w:rsidRDefault="008D4AEE" w:rsidP="008D4AEE">
      <w:pPr>
        <w:rPr>
          <w:rFonts w:ascii="Arial" w:hAnsi="Arial" w:cs="Arial"/>
        </w:rPr>
      </w:pPr>
      <w:r>
        <w:rPr>
          <w:rFonts w:ascii="Arial" w:hAnsi="Arial" w:cs="Arial"/>
        </w:rPr>
        <w:t>&lt;ESMA_QUESTION_TSTR_46&gt;</w:t>
      </w:r>
    </w:p>
    <w:p w14:paraId="50F7193F" w14:textId="77777777" w:rsidR="008D4AEE" w:rsidRDefault="008D4AEE" w:rsidP="008D4AEE">
      <w:pPr>
        <w:rPr>
          <w:rFonts w:ascii="Arial" w:hAnsi="Arial" w:cs="Arial"/>
        </w:rPr>
      </w:pPr>
      <w:permStart w:id="1561884341" w:edGrp="everyone"/>
      <w:r>
        <w:rPr>
          <w:rFonts w:ascii="Arial" w:hAnsi="Arial" w:cs="Arial"/>
        </w:rPr>
        <w:t>TYPE YOUR TEXT HERE</w:t>
      </w:r>
    </w:p>
    <w:permEnd w:id="1561884341"/>
    <w:p w14:paraId="329071EF" w14:textId="77777777" w:rsidR="008D4AEE" w:rsidRDefault="008D4AEE" w:rsidP="008D4AEE">
      <w:pPr>
        <w:rPr>
          <w:rFonts w:ascii="Arial" w:hAnsi="Arial" w:cs="Arial"/>
        </w:rPr>
      </w:pPr>
      <w:r>
        <w:rPr>
          <w:rFonts w:ascii="Arial" w:hAnsi="Arial" w:cs="Arial"/>
        </w:rPr>
        <w:t>&lt;ESMA_QUESTION_TSTR_46&gt;</w:t>
      </w:r>
    </w:p>
    <w:p w14:paraId="6A6FB4D0" w14:textId="77777777" w:rsidR="008D4AEE" w:rsidRDefault="008D4AEE" w:rsidP="008D4AEE">
      <w:pPr>
        <w:rPr>
          <w:rFonts w:ascii="Arial" w:hAnsi="Arial" w:cs="Arial"/>
        </w:rPr>
      </w:pPr>
    </w:p>
    <w:p w14:paraId="5A788B58" w14:textId="77777777" w:rsidR="008D4AEE" w:rsidRDefault="00884FCD" w:rsidP="008D4AEE">
      <w:pPr>
        <w:pStyle w:val="Questionstyle"/>
        <w:numPr>
          <w:ilvl w:val="0"/>
          <w:numId w:val="9"/>
        </w:numPr>
        <w:spacing w:after="250" w:line="276" w:lineRule="auto"/>
      </w:pPr>
      <w:hyperlink w:anchor="_Toc34747722" w:history="1">
        <w:r w:rsidR="008D4AEE">
          <w:t xml:space="preserve">: </w:t>
        </w:r>
        <w:r w:rsidR="008D4AEE" w:rsidRPr="005960C1">
          <w:t>In relation to the format of the “client code”, do you foresee any difficulties with reporting using the structure and format of the code as recommended in the CDE guidance? If you do, please specify the challenges.</w:t>
        </w:r>
      </w:hyperlink>
    </w:p>
    <w:p w14:paraId="5D868B81" w14:textId="77777777" w:rsidR="008D4AEE" w:rsidRDefault="008D4AEE" w:rsidP="008D4AEE">
      <w:pPr>
        <w:rPr>
          <w:rFonts w:ascii="Arial" w:hAnsi="Arial" w:cs="Arial"/>
        </w:rPr>
      </w:pPr>
      <w:r>
        <w:rPr>
          <w:rFonts w:ascii="Arial" w:hAnsi="Arial" w:cs="Arial"/>
        </w:rPr>
        <w:t>&lt;ESMA_QUESTION_TSTR_47&gt;</w:t>
      </w:r>
    </w:p>
    <w:p w14:paraId="0DA2BA38" w14:textId="5056E657" w:rsidR="008D4AEE" w:rsidRDefault="00C70FE4" w:rsidP="008D4AEE">
      <w:pPr>
        <w:rPr>
          <w:rFonts w:ascii="Arial" w:hAnsi="Arial" w:cs="Arial"/>
        </w:rPr>
      </w:pPr>
      <w:permStart w:id="2089631404" w:edGrp="everyone"/>
      <w:r>
        <w:rPr>
          <w:rFonts w:ascii="Arial" w:hAnsi="Arial" w:cs="Arial"/>
        </w:rPr>
        <w:t>We agree that ESMA should adopt the CDE Guidance, but note that this means that paragraph 214 of the consultation paper should read that the code should be ‘up to 72 characters’.</w:t>
      </w:r>
    </w:p>
    <w:permEnd w:id="2089631404"/>
    <w:p w14:paraId="36CEAE77" w14:textId="77777777" w:rsidR="008D4AEE" w:rsidRDefault="008D4AEE" w:rsidP="008D4AEE">
      <w:pPr>
        <w:rPr>
          <w:rFonts w:ascii="Arial" w:hAnsi="Arial" w:cs="Arial"/>
        </w:rPr>
      </w:pPr>
      <w:r>
        <w:rPr>
          <w:rFonts w:ascii="Arial" w:hAnsi="Arial" w:cs="Arial"/>
        </w:rPr>
        <w:t>&lt;ESMA_QUESTION_TSTR_47&gt;</w:t>
      </w:r>
    </w:p>
    <w:p w14:paraId="3207E6F2" w14:textId="77777777" w:rsidR="008D4AEE" w:rsidRDefault="008D4AEE" w:rsidP="008D4AEE">
      <w:pPr>
        <w:rPr>
          <w:rFonts w:ascii="Arial" w:hAnsi="Arial" w:cs="Arial"/>
        </w:rPr>
      </w:pPr>
    </w:p>
    <w:p w14:paraId="743391FA" w14:textId="77777777" w:rsidR="008D4AEE" w:rsidRDefault="00884FCD" w:rsidP="008D4AEE">
      <w:pPr>
        <w:pStyle w:val="Questionstyle"/>
        <w:numPr>
          <w:ilvl w:val="0"/>
          <w:numId w:val="9"/>
        </w:numPr>
        <w:spacing w:after="250" w:line="276" w:lineRule="auto"/>
      </w:pPr>
      <w:hyperlink w:anchor="_Toc34747723" w:history="1">
        <w:r w:rsidR="008D4AEE">
          <w:t xml:space="preserve">: </w:t>
        </w:r>
        <w:r w:rsidR="008D4AEE" w:rsidRPr="005960C1">
          <w:t>Alternatively, would you prefer to replace the internal client codes with national identification number as defined in MIFIR transaction reporting? Please specify the advantages and disadvantages of both alternatives.</w:t>
        </w:r>
      </w:hyperlink>
    </w:p>
    <w:p w14:paraId="79740945" w14:textId="77777777" w:rsidR="008D4AEE" w:rsidRDefault="008D4AEE" w:rsidP="008D4AEE">
      <w:pPr>
        <w:rPr>
          <w:rFonts w:ascii="Arial" w:hAnsi="Arial" w:cs="Arial"/>
        </w:rPr>
      </w:pPr>
      <w:r>
        <w:rPr>
          <w:rFonts w:ascii="Arial" w:hAnsi="Arial" w:cs="Arial"/>
        </w:rPr>
        <w:t>&lt;ESMA_QUESTION_TSTR_48&gt;</w:t>
      </w:r>
    </w:p>
    <w:p w14:paraId="73949A2B" w14:textId="1A41F105" w:rsidR="008D4AEE" w:rsidRDefault="00C70FE4" w:rsidP="008D4AEE">
      <w:pPr>
        <w:rPr>
          <w:rFonts w:ascii="Arial" w:hAnsi="Arial" w:cs="Arial"/>
        </w:rPr>
      </w:pPr>
      <w:permStart w:id="1267730323" w:edGrp="everyone"/>
      <w:r w:rsidRPr="003D4B79">
        <w:rPr>
          <w:rFonts w:asciiTheme="majorHAnsi" w:hAnsiTheme="majorHAnsi" w:cstheme="majorHAnsi"/>
        </w:rPr>
        <w:t>FX is a global market, with 56% of transactions occurring cross border</w:t>
      </w:r>
      <w:r w:rsidRPr="003D4B79">
        <w:rPr>
          <w:rStyle w:val="FootnoteReference"/>
          <w:rFonts w:cstheme="majorHAnsi"/>
          <w:sz w:val="24"/>
        </w:rPr>
        <w:footnoteReference w:id="5"/>
      </w:r>
      <w:r w:rsidRPr="003D4B79">
        <w:rPr>
          <w:rFonts w:asciiTheme="majorHAnsi" w:hAnsiTheme="majorHAnsi" w:cstheme="majorHAnsi"/>
        </w:rPr>
        <w:t>, meaning that the same trade is often reportable in multiple jurisdictions.</w:t>
      </w:r>
      <w:r>
        <w:rPr>
          <w:rFonts w:asciiTheme="majorHAnsi" w:hAnsiTheme="majorHAnsi" w:cstheme="majorHAnsi"/>
        </w:rPr>
        <w:t xml:space="preserve"> We therefore suggest that the internal client codes should be aligned with the CDE, rather than with MiFIR transaction reporting.</w:t>
      </w:r>
    </w:p>
    <w:permEnd w:id="1267730323"/>
    <w:p w14:paraId="26EB5870" w14:textId="77777777" w:rsidR="008D4AEE" w:rsidRDefault="008D4AEE" w:rsidP="008D4AEE">
      <w:pPr>
        <w:rPr>
          <w:rFonts w:ascii="Arial" w:hAnsi="Arial" w:cs="Arial"/>
        </w:rPr>
      </w:pPr>
      <w:r>
        <w:rPr>
          <w:rFonts w:ascii="Arial" w:hAnsi="Arial" w:cs="Arial"/>
        </w:rPr>
        <w:t>&lt;ESMA_QUESTION_TSTR_48&gt;</w:t>
      </w:r>
    </w:p>
    <w:p w14:paraId="2DAC7B0F" w14:textId="77777777" w:rsidR="008D4AEE" w:rsidRDefault="008D4AEE" w:rsidP="008D4AEE">
      <w:pPr>
        <w:rPr>
          <w:rFonts w:ascii="Arial" w:hAnsi="Arial" w:cs="Arial"/>
        </w:rPr>
      </w:pPr>
    </w:p>
    <w:p w14:paraId="4CF9B508" w14:textId="77777777" w:rsidR="008D4AEE" w:rsidRDefault="00884FCD" w:rsidP="008D4AEE">
      <w:pPr>
        <w:pStyle w:val="Questionstyle"/>
        <w:numPr>
          <w:ilvl w:val="0"/>
          <w:numId w:val="9"/>
        </w:numPr>
        <w:spacing w:after="250" w:line="276" w:lineRule="auto"/>
      </w:pPr>
      <w:hyperlink w:anchor="_Toc34747724" w:history="1">
        <w:r w:rsidR="008D4AEE">
          <w:t xml:space="preserve">: </w:t>
        </w:r>
        <w:r w:rsidR="008D4AEE" w:rsidRPr="005960C1">
          <w:t>Do you agree on the proposal to include this process in the draft RTS on procedures for ensuring data quality?</w:t>
        </w:r>
      </w:hyperlink>
    </w:p>
    <w:p w14:paraId="22A2D1CB" w14:textId="77777777" w:rsidR="008D4AEE" w:rsidRDefault="008D4AEE" w:rsidP="008D4AEE">
      <w:pPr>
        <w:rPr>
          <w:rFonts w:ascii="Arial" w:hAnsi="Arial" w:cs="Arial"/>
        </w:rPr>
      </w:pPr>
      <w:r>
        <w:rPr>
          <w:rFonts w:ascii="Arial" w:hAnsi="Arial" w:cs="Arial"/>
        </w:rPr>
        <w:t>&lt;ESMA_QUESTION_TSTR_49&gt;</w:t>
      </w:r>
    </w:p>
    <w:p w14:paraId="5B572313" w14:textId="7BC8F52B" w:rsidR="008D4AEE" w:rsidRDefault="00D64027" w:rsidP="008D4AEE">
      <w:pPr>
        <w:rPr>
          <w:rFonts w:ascii="Arial" w:hAnsi="Arial" w:cs="Arial"/>
        </w:rPr>
      </w:pPr>
      <w:permStart w:id="1142892561" w:edGrp="everyone"/>
      <w:r>
        <w:rPr>
          <w:rFonts w:ascii="Arial" w:hAnsi="Arial" w:cs="Arial"/>
        </w:rPr>
        <w:t>The GFXD supports the response made by ISDA.</w:t>
      </w:r>
    </w:p>
    <w:permEnd w:id="1142892561"/>
    <w:p w14:paraId="38E970EF" w14:textId="77777777" w:rsidR="008D4AEE" w:rsidRDefault="008D4AEE" w:rsidP="008D4AEE">
      <w:pPr>
        <w:rPr>
          <w:rFonts w:ascii="Arial" w:hAnsi="Arial" w:cs="Arial"/>
        </w:rPr>
      </w:pPr>
      <w:r>
        <w:rPr>
          <w:rFonts w:ascii="Arial" w:hAnsi="Arial" w:cs="Arial"/>
        </w:rPr>
        <w:t>&lt;ESMA_QUESTION_TSTR_49&gt;</w:t>
      </w:r>
    </w:p>
    <w:p w14:paraId="6E9E6347" w14:textId="77777777" w:rsidR="008D4AEE" w:rsidRDefault="008D4AEE" w:rsidP="008D4AEE">
      <w:pPr>
        <w:rPr>
          <w:rFonts w:ascii="Arial" w:hAnsi="Arial" w:cs="Arial"/>
        </w:rPr>
      </w:pPr>
    </w:p>
    <w:p w14:paraId="4D538E8F" w14:textId="77777777" w:rsidR="008D4AEE" w:rsidRDefault="00884FCD" w:rsidP="008D4AEE">
      <w:pPr>
        <w:pStyle w:val="Questionstyle"/>
        <w:numPr>
          <w:ilvl w:val="0"/>
          <w:numId w:val="9"/>
        </w:numPr>
        <w:spacing w:after="250" w:line="276" w:lineRule="auto"/>
      </w:pPr>
      <w:hyperlink w:anchor="_Toc34747725" w:history="1">
        <w:r w:rsidR="008D4AEE">
          <w:t xml:space="preserve">: </w:t>
        </w:r>
        <w:r w:rsidR="008D4AEE" w:rsidRPr="005960C1">
          <w:t>Do you agree that one month is the good timespan between the notification by the counterparty to the TR the corporate restructuring event and the actual update of the LEI by the TR?</w:t>
        </w:r>
      </w:hyperlink>
    </w:p>
    <w:p w14:paraId="1990CFDB" w14:textId="77777777" w:rsidR="008D4AEE" w:rsidRDefault="008D4AEE" w:rsidP="008D4AEE">
      <w:pPr>
        <w:rPr>
          <w:rFonts w:ascii="Arial" w:hAnsi="Arial" w:cs="Arial"/>
        </w:rPr>
      </w:pPr>
      <w:r>
        <w:rPr>
          <w:rFonts w:ascii="Arial" w:hAnsi="Arial" w:cs="Arial"/>
        </w:rPr>
        <w:t>&lt;ESMA_QUESTION_TSTR_50&gt;</w:t>
      </w:r>
    </w:p>
    <w:p w14:paraId="49F7AD8F" w14:textId="77777777" w:rsidR="00D64027" w:rsidRDefault="00D64027" w:rsidP="00D64027">
      <w:pPr>
        <w:rPr>
          <w:rFonts w:ascii="Arial" w:hAnsi="Arial" w:cs="Arial"/>
        </w:rPr>
      </w:pPr>
      <w:permStart w:id="2087463377" w:edGrp="everyone"/>
      <w:r>
        <w:rPr>
          <w:rFonts w:ascii="Arial" w:hAnsi="Arial" w:cs="Arial"/>
        </w:rPr>
        <w:t>The GFXD supports the response made by ISDA.</w:t>
      </w:r>
    </w:p>
    <w:permEnd w:id="2087463377"/>
    <w:p w14:paraId="28DDE2D0" w14:textId="77777777" w:rsidR="008D4AEE" w:rsidRDefault="008D4AEE" w:rsidP="008D4AEE">
      <w:pPr>
        <w:rPr>
          <w:rFonts w:ascii="Arial" w:hAnsi="Arial" w:cs="Arial"/>
        </w:rPr>
      </w:pPr>
      <w:r>
        <w:rPr>
          <w:rFonts w:ascii="Arial" w:hAnsi="Arial" w:cs="Arial"/>
        </w:rPr>
        <w:t>&lt;ESMA_QUESTION_TSTR_50&gt;</w:t>
      </w:r>
    </w:p>
    <w:p w14:paraId="63531AD4" w14:textId="77777777" w:rsidR="008D4AEE" w:rsidRDefault="008D4AEE" w:rsidP="008D4AEE">
      <w:pPr>
        <w:rPr>
          <w:rFonts w:ascii="Arial" w:hAnsi="Arial" w:cs="Arial"/>
        </w:rPr>
      </w:pPr>
    </w:p>
    <w:p w14:paraId="06392BFC" w14:textId="77777777" w:rsidR="008D4AEE" w:rsidRDefault="00884FCD" w:rsidP="008D4AEE">
      <w:pPr>
        <w:pStyle w:val="Questionstyle"/>
        <w:numPr>
          <w:ilvl w:val="0"/>
          <w:numId w:val="9"/>
        </w:numPr>
        <w:spacing w:after="250" w:line="276" w:lineRule="auto"/>
      </w:pPr>
      <w:hyperlink w:anchor="_Toc34747726" w:history="1">
        <w:r w:rsidR="008D4AEE">
          <w:t xml:space="preserve">: </w:t>
        </w:r>
        <w:r w:rsidR="008D4AEE" w:rsidRPr="005960C1">
          <w:t>Do you agree on the fact that transactions that have already been terminated at the date when the TR is updating the LEIs should be included in the process?</w:t>
        </w:r>
      </w:hyperlink>
    </w:p>
    <w:p w14:paraId="5A59046A" w14:textId="77777777" w:rsidR="008D4AEE" w:rsidRDefault="008D4AEE" w:rsidP="008D4AEE">
      <w:pPr>
        <w:rPr>
          <w:rFonts w:ascii="Arial" w:hAnsi="Arial" w:cs="Arial"/>
        </w:rPr>
      </w:pPr>
      <w:r>
        <w:rPr>
          <w:rFonts w:ascii="Arial" w:hAnsi="Arial" w:cs="Arial"/>
        </w:rPr>
        <w:t>&lt;ESMA_QUESTION_TSTR_51&gt;</w:t>
      </w:r>
    </w:p>
    <w:p w14:paraId="3DCA3086" w14:textId="77777777" w:rsidR="00D64027" w:rsidRDefault="00D64027" w:rsidP="00D64027">
      <w:pPr>
        <w:rPr>
          <w:rFonts w:ascii="Arial" w:hAnsi="Arial" w:cs="Arial"/>
        </w:rPr>
      </w:pPr>
      <w:permStart w:id="764154991" w:edGrp="everyone"/>
      <w:r>
        <w:rPr>
          <w:rFonts w:ascii="Arial" w:hAnsi="Arial" w:cs="Arial"/>
        </w:rPr>
        <w:t>The GFXD supports the response made by ISDA.</w:t>
      </w:r>
    </w:p>
    <w:permEnd w:id="764154991"/>
    <w:p w14:paraId="5CE01147" w14:textId="77777777" w:rsidR="008D4AEE" w:rsidRDefault="008D4AEE" w:rsidP="008D4AEE">
      <w:pPr>
        <w:rPr>
          <w:rFonts w:ascii="Arial" w:hAnsi="Arial" w:cs="Arial"/>
        </w:rPr>
      </w:pPr>
      <w:r>
        <w:rPr>
          <w:rFonts w:ascii="Arial" w:hAnsi="Arial" w:cs="Arial"/>
        </w:rPr>
        <w:t>&lt;ESMA_QUESTION_TSTR_51&gt;</w:t>
      </w:r>
    </w:p>
    <w:p w14:paraId="1B03BA12" w14:textId="77777777" w:rsidR="008D4AEE" w:rsidRDefault="008D4AEE" w:rsidP="008D4AEE">
      <w:pPr>
        <w:rPr>
          <w:rFonts w:ascii="Arial" w:hAnsi="Arial" w:cs="Arial"/>
        </w:rPr>
      </w:pPr>
    </w:p>
    <w:p w14:paraId="7905FFE1" w14:textId="77777777" w:rsidR="008D4AEE" w:rsidRDefault="008D4AEE" w:rsidP="008D4AEE">
      <w:pPr>
        <w:pStyle w:val="Questionstyle"/>
        <w:numPr>
          <w:ilvl w:val="0"/>
          <w:numId w:val="9"/>
        </w:numPr>
        <w:spacing w:after="250" w:line="276" w:lineRule="auto"/>
      </w:pPr>
      <w:r>
        <w:t xml:space="preserve">: </w:t>
      </w:r>
      <w:hyperlink w:anchor="_Toc34747727" w:history="1">
        <w:r w:rsidRPr="005960C1">
          <w:t>In the case of transactions where an impacted entity is identified in any role other than the reporting counterparty (e.g. Counterparty 2, Broker etc), when  the TRs should inform the reporting counterparties of the change in the identifier of that entity?</w:t>
        </w:r>
      </w:hyperlink>
    </w:p>
    <w:p w14:paraId="7636558B" w14:textId="77777777" w:rsidR="008D4AEE" w:rsidRDefault="008D4AEE" w:rsidP="008D4AEE">
      <w:pPr>
        <w:rPr>
          <w:rFonts w:ascii="Arial" w:hAnsi="Arial" w:cs="Arial"/>
        </w:rPr>
      </w:pPr>
      <w:r>
        <w:rPr>
          <w:rFonts w:ascii="Arial" w:hAnsi="Arial" w:cs="Arial"/>
        </w:rPr>
        <w:lastRenderedPageBreak/>
        <w:t>&lt;ESMA_QUESTION_TSTR_52&gt;</w:t>
      </w:r>
    </w:p>
    <w:p w14:paraId="10B45BE6" w14:textId="77777777" w:rsidR="00D64027" w:rsidRDefault="00D64027" w:rsidP="00D64027">
      <w:pPr>
        <w:rPr>
          <w:rFonts w:ascii="Arial" w:hAnsi="Arial" w:cs="Arial"/>
        </w:rPr>
      </w:pPr>
      <w:permStart w:id="30083185" w:edGrp="everyone"/>
      <w:r>
        <w:rPr>
          <w:rFonts w:ascii="Arial" w:hAnsi="Arial" w:cs="Arial"/>
        </w:rPr>
        <w:t>The GFXD supports the response made by ISDA.</w:t>
      </w:r>
    </w:p>
    <w:permEnd w:id="30083185"/>
    <w:p w14:paraId="52A9F8EA" w14:textId="77777777" w:rsidR="008D4AEE" w:rsidRDefault="008D4AEE" w:rsidP="008D4AEE">
      <w:pPr>
        <w:rPr>
          <w:rFonts w:ascii="Arial" w:hAnsi="Arial" w:cs="Arial"/>
        </w:rPr>
      </w:pPr>
      <w:r>
        <w:rPr>
          <w:rFonts w:ascii="Arial" w:hAnsi="Arial" w:cs="Arial"/>
        </w:rPr>
        <w:t>&lt;ESMA_QUESTION_TSTR_52&gt;</w:t>
      </w:r>
    </w:p>
    <w:p w14:paraId="5DBF0578" w14:textId="77777777" w:rsidR="008D4AEE" w:rsidRDefault="008D4AEE" w:rsidP="008D4AEE">
      <w:pPr>
        <w:rPr>
          <w:rFonts w:ascii="Arial" w:hAnsi="Arial" w:cs="Arial"/>
        </w:rPr>
      </w:pPr>
    </w:p>
    <w:p w14:paraId="0441ABFB" w14:textId="77777777" w:rsidR="008D4AEE" w:rsidRDefault="00884FCD" w:rsidP="008D4AEE">
      <w:pPr>
        <w:pStyle w:val="Questionstyle"/>
        <w:numPr>
          <w:ilvl w:val="0"/>
          <w:numId w:val="9"/>
        </w:numPr>
        <w:spacing w:after="250" w:line="276" w:lineRule="auto"/>
      </w:pPr>
      <w:hyperlink w:anchor="_Toc34747728" w:history="1">
        <w:r w:rsidR="008D4AEE">
          <w:t xml:space="preserve">: </w:t>
        </w:r>
        <w:r w:rsidR="008D4AEE" w:rsidRPr="005960C1">
          <w:t>Which entity should identify all transactions that should be amended due to a partial modification of the identifier of an entity?</w:t>
        </w:r>
      </w:hyperlink>
    </w:p>
    <w:p w14:paraId="666F786D" w14:textId="77777777" w:rsidR="008D4AEE" w:rsidRDefault="008D4AEE" w:rsidP="008D4AEE">
      <w:pPr>
        <w:rPr>
          <w:rFonts w:ascii="Arial" w:hAnsi="Arial" w:cs="Arial"/>
        </w:rPr>
      </w:pPr>
      <w:r>
        <w:rPr>
          <w:rFonts w:ascii="Arial" w:hAnsi="Arial" w:cs="Arial"/>
        </w:rPr>
        <w:t>&lt;ESMA_QUESTION_TSTR_53&gt;</w:t>
      </w:r>
    </w:p>
    <w:p w14:paraId="72364A83" w14:textId="77777777" w:rsidR="00D64027" w:rsidRDefault="00D64027" w:rsidP="00D64027">
      <w:pPr>
        <w:rPr>
          <w:rFonts w:ascii="Arial" w:hAnsi="Arial" w:cs="Arial"/>
        </w:rPr>
      </w:pPr>
      <w:permStart w:id="117770069" w:edGrp="everyone"/>
      <w:r>
        <w:rPr>
          <w:rFonts w:ascii="Arial" w:hAnsi="Arial" w:cs="Arial"/>
        </w:rPr>
        <w:t>The GFXD supports the response made by ISDA.</w:t>
      </w:r>
    </w:p>
    <w:permEnd w:id="117770069"/>
    <w:p w14:paraId="0B0862C7" w14:textId="77777777" w:rsidR="008D4AEE" w:rsidRDefault="008D4AEE" w:rsidP="008D4AEE">
      <w:pPr>
        <w:rPr>
          <w:rFonts w:ascii="Arial" w:hAnsi="Arial" w:cs="Arial"/>
        </w:rPr>
      </w:pPr>
      <w:r>
        <w:rPr>
          <w:rFonts w:ascii="Arial" w:hAnsi="Arial" w:cs="Arial"/>
        </w:rPr>
        <w:t>&lt;ESMA_QUESTION_TSTR_53&gt;</w:t>
      </w:r>
    </w:p>
    <w:p w14:paraId="5BC219A0" w14:textId="77777777" w:rsidR="008D4AEE" w:rsidRDefault="008D4AEE" w:rsidP="008D4AEE">
      <w:pPr>
        <w:rPr>
          <w:rFonts w:ascii="Arial" w:hAnsi="Arial" w:cs="Arial"/>
        </w:rPr>
      </w:pPr>
    </w:p>
    <w:p w14:paraId="405DE4D8" w14:textId="77777777" w:rsidR="008D4AEE" w:rsidRDefault="00884FCD" w:rsidP="008D4AEE">
      <w:pPr>
        <w:pStyle w:val="Questionstyle"/>
        <w:numPr>
          <w:ilvl w:val="0"/>
          <w:numId w:val="9"/>
        </w:numPr>
        <w:spacing w:after="250" w:line="276" w:lineRule="auto"/>
      </w:pPr>
      <w:hyperlink w:anchor="_Toc34747729" w:history="1">
        <w:r w:rsidR="008D4AEE">
          <w:t xml:space="preserve">: </w:t>
        </w:r>
        <w:r w:rsidR="008D4AEE" w:rsidRPr="005960C1">
          <w:t>In cases where the counterparty is not responsible and legally liable for reporting transactions, which entity should be in charge of notifying the TR and what should be the related requirements between the counterparty itself and the entity who is responsible and legally liable for the reporting?</w:t>
        </w:r>
      </w:hyperlink>
    </w:p>
    <w:p w14:paraId="6D210483" w14:textId="77777777" w:rsidR="008D4AEE" w:rsidRDefault="008D4AEE" w:rsidP="008D4AEE">
      <w:pPr>
        <w:rPr>
          <w:rFonts w:ascii="Arial" w:hAnsi="Arial" w:cs="Arial"/>
        </w:rPr>
      </w:pPr>
      <w:r>
        <w:rPr>
          <w:rFonts w:ascii="Arial" w:hAnsi="Arial" w:cs="Arial"/>
        </w:rPr>
        <w:t>&lt;ESMA_QUESTION_TSTR_54&gt;</w:t>
      </w:r>
    </w:p>
    <w:p w14:paraId="27D57A21" w14:textId="77777777" w:rsidR="00D64027" w:rsidRDefault="00D64027" w:rsidP="00D64027">
      <w:pPr>
        <w:rPr>
          <w:rFonts w:ascii="Arial" w:hAnsi="Arial" w:cs="Arial"/>
        </w:rPr>
      </w:pPr>
      <w:permStart w:id="1897232501" w:edGrp="everyone"/>
      <w:r>
        <w:rPr>
          <w:rFonts w:ascii="Arial" w:hAnsi="Arial" w:cs="Arial"/>
        </w:rPr>
        <w:t>The GFXD supports the response made by ISDA.</w:t>
      </w:r>
    </w:p>
    <w:permEnd w:id="1897232501"/>
    <w:p w14:paraId="5833856C" w14:textId="77777777" w:rsidR="008D4AEE" w:rsidRDefault="008D4AEE" w:rsidP="008D4AEE">
      <w:pPr>
        <w:rPr>
          <w:rFonts w:ascii="Arial" w:hAnsi="Arial" w:cs="Arial"/>
        </w:rPr>
      </w:pPr>
      <w:r>
        <w:rPr>
          <w:rFonts w:ascii="Arial" w:hAnsi="Arial" w:cs="Arial"/>
        </w:rPr>
        <w:t>&lt;ESMA_QUESTION_TSTR_54&gt;</w:t>
      </w:r>
    </w:p>
    <w:p w14:paraId="4B925BCC" w14:textId="77777777" w:rsidR="008D4AEE" w:rsidRDefault="008D4AEE" w:rsidP="008D4AEE">
      <w:pPr>
        <w:rPr>
          <w:rFonts w:ascii="Arial" w:hAnsi="Arial" w:cs="Arial"/>
        </w:rPr>
      </w:pPr>
    </w:p>
    <w:p w14:paraId="48D87999" w14:textId="77777777" w:rsidR="008D4AEE" w:rsidRDefault="00884FCD" w:rsidP="008D4AEE">
      <w:pPr>
        <w:pStyle w:val="Questionstyle"/>
        <w:numPr>
          <w:ilvl w:val="0"/>
          <w:numId w:val="9"/>
        </w:numPr>
        <w:spacing w:after="250" w:line="276" w:lineRule="auto"/>
      </w:pPr>
      <w:hyperlink w:anchor="_Toc34747730" w:history="1">
        <w:r w:rsidR="008D4AEE">
          <w:t xml:space="preserve">: </w:t>
        </w:r>
        <w:r w:rsidR="008D4AEE" w:rsidRPr="005960C1">
          <w:t>Do you see any other challenges related to LEI updates due to mergers and acquisitions, other corporate restructuring events or where the identifier of the counterparty has to be updated from BIC (or other code) to LEI because the entity has obtained the LEI?</w:t>
        </w:r>
      </w:hyperlink>
    </w:p>
    <w:p w14:paraId="33BDD047" w14:textId="77777777" w:rsidR="008D4AEE" w:rsidRDefault="008D4AEE" w:rsidP="008D4AEE">
      <w:pPr>
        <w:rPr>
          <w:rFonts w:ascii="Arial" w:hAnsi="Arial" w:cs="Arial"/>
        </w:rPr>
      </w:pPr>
      <w:r>
        <w:rPr>
          <w:rFonts w:ascii="Arial" w:hAnsi="Arial" w:cs="Arial"/>
        </w:rPr>
        <w:t>&lt;ESMA_QUESTION_TSTR_55&gt;</w:t>
      </w:r>
    </w:p>
    <w:p w14:paraId="43BB0540" w14:textId="77777777" w:rsidR="00D64027" w:rsidRDefault="00D64027" w:rsidP="00D64027">
      <w:pPr>
        <w:rPr>
          <w:rFonts w:ascii="Arial" w:hAnsi="Arial" w:cs="Arial"/>
        </w:rPr>
      </w:pPr>
      <w:permStart w:id="470972220" w:edGrp="everyone"/>
      <w:r>
        <w:rPr>
          <w:rFonts w:ascii="Arial" w:hAnsi="Arial" w:cs="Arial"/>
        </w:rPr>
        <w:t>The GFXD supports the response made by ISDA.</w:t>
      </w:r>
    </w:p>
    <w:permEnd w:id="470972220"/>
    <w:p w14:paraId="6160D6B2" w14:textId="77777777" w:rsidR="008D4AEE" w:rsidRDefault="008D4AEE" w:rsidP="008D4AEE">
      <w:pPr>
        <w:rPr>
          <w:rFonts w:ascii="Arial" w:hAnsi="Arial" w:cs="Arial"/>
        </w:rPr>
      </w:pPr>
      <w:r>
        <w:rPr>
          <w:rFonts w:ascii="Arial" w:hAnsi="Arial" w:cs="Arial"/>
        </w:rPr>
        <w:t>&lt;ESMA_QUESTION_TSTR_55&gt;</w:t>
      </w:r>
    </w:p>
    <w:p w14:paraId="5B194F71" w14:textId="77777777" w:rsidR="008D4AEE" w:rsidRDefault="008D4AEE" w:rsidP="008D4AEE">
      <w:pPr>
        <w:rPr>
          <w:rFonts w:ascii="Arial" w:hAnsi="Arial" w:cs="Arial"/>
        </w:rPr>
      </w:pPr>
    </w:p>
    <w:p w14:paraId="750987A7" w14:textId="77777777" w:rsidR="008D4AEE" w:rsidRDefault="00884FCD" w:rsidP="008D4AEE">
      <w:pPr>
        <w:pStyle w:val="Questionstyle"/>
        <w:numPr>
          <w:ilvl w:val="0"/>
          <w:numId w:val="9"/>
        </w:numPr>
        <w:spacing w:after="250" w:line="276" w:lineRule="auto"/>
      </w:pPr>
      <w:hyperlink w:anchor="_Toc34747731" w:history="1">
        <w:r w:rsidR="008D4AEE">
          <w:t xml:space="preserve">: </w:t>
        </w:r>
        <w:r w:rsidR="008D4AEE" w:rsidRPr="005960C1">
          <w:t>In relation to the field “Beneficiary ID”, do you have any concerns regarding the elimination of this field? Based on your reporting experience, which trading scenario may be missed if this field is eliminated, with exception of the cases explained in Q&amp;A General Question 1 (c)?</w:t>
        </w:r>
      </w:hyperlink>
    </w:p>
    <w:p w14:paraId="09A5F733" w14:textId="77777777" w:rsidR="008D4AEE" w:rsidRDefault="008D4AEE" w:rsidP="008D4AEE">
      <w:pPr>
        <w:rPr>
          <w:rFonts w:ascii="Arial" w:hAnsi="Arial" w:cs="Arial"/>
        </w:rPr>
      </w:pPr>
      <w:r>
        <w:rPr>
          <w:rFonts w:ascii="Arial" w:hAnsi="Arial" w:cs="Arial"/>
        </w:rPr>
        <w:t>&lt;ESMA_QUESTION_TSTR_56&gt;</w:t>
      </w:r>
    </w:p>
    <w:p w14:paraId="3F0917CD" w14:textId="77777777" w:rsidR="008D4AEE" w:rsidRDefault="008D4AEE" w:rsidP="008D4AEE">
      <w:pPr>
        <w:rPr>
          <w:rFonts w:ascii="Arial" w:hAnsi="Arial" w:cs="Arial"/>
        </w:rPr>
      </w:pPr>
      <w:permStart w:id="1042219582" w:edGrp="everyone"/>
      <w:r>
        <w:rPr>
          <w:rFonts w:ascii="Arial" w:hAnsi="Arial" w:cs="Arial"/>
        </w:rPr>
        <w:t>TYPE YOUR TEXT HERE</w:t>
      </w:r>
    </w:p>
    <w:permEnd w:id="1042219582"/>
    <w:p w14:paraId="5AE2D6C2" w14:textId="77777777" w:rsidR="008D4AEE" w:rsidRDefault="008D4AEE" w:rsidP="008D4AEE">
      <w:pPr>
        <w:rPr>
          <w:rFonts w:ascii="Arial" w:hAnsi="Arial" w:cs="Arial"/>
        </w:rPr>
      </w:pPr>
      <w:r>
        <w:rPr>
          <w:rFonts w:ascii="Arial" w:hAnsi="Arial" w:cs="Arial"/>
        </w:rPr>
        <w:t>&lt;ESMA_QUESTION_TSTR_56&gt;</w:t>
      </w:r>
    </w:p>
    <w:p w14:paraId="4B55AEA9" w14:textId="77777777" w:rsidR="008D4AEE" w:rsidRDefault="008D4AEE" w:rsidP="008D4AEE">
      <w:pPr>
        <w:rPr>
          <w:rFonts w:ascii="Arial" w:hAnsi="Arial" w:cs="Arial"/>
        </w:rPr>
      </w:pPr>
    </w:p>
    <w:p w14:paraId="311A6F99" w14:textId="77777777" w:rsidR="008D4AEE" w:rsidRDefault="00884FCD" w:rsidP="008D4AEE">
      <w:pPr>
        <w:pStyle w:val="Questionstyle"/>
        <w:numPr>
          <w:ilvl w:val="0"/>
          <w:numId w:val="9"/>
        </w:numPr>
        <w:spacing w:after="250" w:line="276" w:lineRule="auto"/>
      </w:pPr>
      <w:hyperlink w:anchor="_Toc34747732" w:history="1">
        <w:r w:rsidR="008D4AEE">
          <w:t xml:space="preserve">: </w:t>
        </w:r>
        <w:r w:rsidR="008D4AEE" w:rsidRPr="005960C1">
          <w:t>In relation to the field “Trading capacity”, do you have any concerns regarding the elimination of this field? Based on your reporting experience, which trading scenario may be missed if this field is eliminated?</w:t>
        </w:r>
      </w:hyperlink>
    </w:p>
    <w:p w14:paraId="5E381121" w14:textId="77777777" w:rsidR="008D4AEE" w:rsidRDefault="008D4AEE" w:rsidP="008D4AEE">
      <w:pPr>
        <w:rPr>
          <w:rFonts w:ascii="Arial" w:hAnsi="Arial" w:cs="Arial"/>
        </w:rPr>
      </w:pPr>
      <w:r>
        <w:rPr>
          <w:rFonts w:ascii="Arial" w:hAnsi="Arial" w:cs="Arial"/>
        </w:rPr>
        <w:t>&lt;ESMA_QUESTION_TSTR_57&gt;</w:t>
      </w:r>
    </w:p>
    <w:p w14:paraId="27F602F2" w14:textId="77777777" w:rsidR="008D4AEE" w:rsidRDefault="008D4AEE" w:rsidP="008D4AEE">
      <w:pPr>
        <w:rPr>
          <w:rFonts w:ascii="Arial" w:hAnsi="Arial" w:cs="Arial"/>
        </w:rPr>
      </w:pPr>
      <w:permStart w:id="1652650691" w:edGrp="everyone"/>
      <w:r>
        <w:rPr>
          <w:rFonts w:ascii="Arial" w:hAnsi="Arial" w:cs="Arial"/>
        </w:rPr>
        <w:t>TYPE YOUR TEXT HERE</w:t>
      </w:r>
    </w:p>
    <w:permEnd w:id="1652650691"/>
    <w:p w14:paraId="23DBBD3B" w14:textId="77777777" w:rsidR="008D4AEE" w:rsidRDefault="008D4AEE" w:rsidP="008D4AEE">
      <w:pPr>
        <w:rPr>
          <w:rFonts w:ascii="Arial" w:hAnsi="Arial" w:cs="Arial"/>
        </w:rPr>
      </w:pPr>
      <w:r>
        <w:rPr>
          <w:rFonts w:ascii="Arial" w:hAnsi="Arial" w:cs="Arial"/>
        </w:rPr>
        <w:t>&lt;ESMA_QUESTION_TSTR_57&gt;</w:t>
      </w:r>
    </w:p>
    <w:p w14:paraId="3FF74691" w14:textId="77777777" w:rsidR="008D4AEE" w:rsidRDefault="008D4AEE" w:rsidP="008D4AEE">
      <w:pPr>
        <w:rPr>
          <w:rFonts w:ascii="Arial" w:hAnsi="Arial" w:cs="Arial"/>
        </w:rPr>
      </w:pPr>
    </w:p>
    <w:p w14:paraId="0C5B031E" w14:textId="77777777" w:rsidR="008D4AEE" w:rsidRDefault="00884FCD" w:rsidP="008D4AEE">
      <w:pPr>
        <w:pStyle w:val="Questionstyle"/>
        <w:numPr>
          <w:ilvl w:val="0"/>
          <w:numId w:val="9"/>
        </w:numPr>
        <w:spacing w:after="250" w:line="276" w:lineRule="auto"/>
      </w:pPr>
      <w:hyperlink w:anchor="_Toc34747733" w:history="1">
        <w:r w:rsidR="008D4AEE">
          <w:t xml:space="preserve">: </w:t>
        </w:r>
        <w:r w:rsidR="008D4AEE" w:rsidRPr="005960C1">
          <w:t>In relation to the “Direction of trade”, do you foresee any difficulties with the adoption of CDE guidance approach? Please provide a justification for your response.</w:t>
        </w:r>
      </w:hyperlink>
    </w:p>
    <w:p w14:paraId="1A935298" w14:textId="77777777" w:rsidR="008D4AEE" w:rsidRDefault="008D4AEE" w:rsidP="008D4AEE">
      <w:pPr>
        <w:rPr>
          <w:rFonts w:ascii="Arial" w:hAnsi="Arial" w:cs="Arial"/>
        </w:rPr>
      </w:pPr>
      <w:r>
        <w:rPr>
          <w:rFonts w:ascii="Arial" w:hAnsi="Arial" w:cs="Arial"/>
        </w:rPr>
        <w:lastRenderedPageBreak/>
        <w:t>&lt;ESMA_QUESTION_TSTR_58&gt;</w:t>
      </w:r>
    </w:p>
    <w:p w14:paraId="4B52F295" w14:textId="77777777" w:rsidR="00F66E9E" w:rsidRDefault="00F66E9E" w:rsidP="00C71EDF">
      <w:pPr>
        <w:spacing w:before="100" w:beforeAutospacing="1" w:after="100" w:afterAutospacing="1" w:line="276" w:lineRule="auto"/>
        <w:jc w:val="both"/>
        <w:rPr>
          <w:rFonts w:asciiTheme="minorHAnsi" w:hAnsiTheme="minorHAnsi" w:cstheme="minorHAnsi"/>
        </w:rPr>
      </w:pPr>
      <w:permStart w:id="120933197" w:edGrp="everyone"/>
      <w:r>
        <w:rPr>
          <w:rFonts w:asciiTheme="minorHAnsi" w:hAnsiTheme="minorHAnsi" w:cstheme="minorHAnsi"/>
        </w:rPr>
        <w:t xml:space="preserve">Yes, we </w:t>
      </w:r>
      <w:proofErr w:type="spellStart"/>
      <w:r>
        <w:rPr>
          <w:rFonts w:asciiTheme="minorHAnsi" w:hAnsiTheme="minorHAnsi" w:cstheme="minorHAnsi"/>
        </w:rPr>
        <w:t>forsee</w:t>
      </w:r>
      <w:proofErr w:type="spellEnd"/>
      <w:r>
        <w:rPr>
          <w:rFonts w:asciiTheme="minorHAnsi" w:hAnsiTheme="minorHAnsi" w:cstheme="minorHAnsi"/>
        </w:rPr>
        <w:t xml:space="preserve"> difficulties.</w:t>
      </w:r>
    </w:p>
    <w:p w14:paraId="0A98D061" w14:textId="1EFC2CE4" w:rsidR="00C71EDF" w:rsidRPr="00475D14" w:rsidRDefault="00C71EDF" w:rsidP="00C71EDF">
      <w:pPr>
        <w:spacing w:before="100" w:beforeAutospacing="1" w:after="100" w:afterAutospacing="1" w:line="276" w:lineRule="auto"/>
        <w:jc w:val="both"/>
        <w:rPr>
          <w:rFonts w:asciiTheme="minorHAnsi" w:hAnsiTheme="minorHAnsi" w:cstheme="minorHAnsi"/>
        </w:rPr>
      </w:pPr>
      <w:r w:rsidRPr="00475D14">
        <w:rPr>
          <w:rFonts w:asciiTheme="minorHAnsi" w:hAnsiTheme="minorHAnsi" w:cstheme="minorHAnsi"/>
        </w:rPr>
        <w:t xml:space="preserve">The GFXD would like to raise a key issue with the “Payer Identifier” and “Receiver Identifier” fields for FX. FX products, such as FX forwards, are typified by the exchange of two currencies, meaning that each party is both a payer and receiver. </w:t>
      </w:r>
    </w:p>
    <w:p w14:paraId="205F7FA6" w14:textId="753E1673" w:rsidR="00C71EDF" w:rsidRPr="00475D14" w:rsidRDefault="00C71EDF" w:rsidP="00C71EDF">
      <w:pPr>
        <w:spacing w:before="100" w:beforeAutospacing="1" w:after="100" w:afterAutospacing="1" w:line="276" w:lineRule="auto"/>
        <w:jc w:val="both"/>
        <w:rPr>
          <w:rFonts w:asciiTheme="minorHAnsi" w:hAnsiTheme="minorHAnsi" w:cstheme="minorHAnsi"/>
        </w:rPr>
      </w:pPr>
      <w:r w:rsidRPr="00475D14">
        <w:rPr>
          <w:rFonts w:asciiTheme="minorHAnsi" w:hAnsiTheme="minorHAnsi" w:cstheme="minorHAnsi"/>
        </w:rPr>
        <w:t>For instance, in a typical USD</w:t>
      </w:r>
      <w:r w:rsidR="00F66E9E">
        <w:rPr>
          <w:rFonts w:asciiTheme="minorHAnsi" w:hAnsiTheme="minorHAnsi" w:cstheme="minorHAnsi"/>
        </w:rPr>
        <w:t>-</w:t>
      </w:r>
      <w:r w:rsidRPr="00475D14">
        <w:rPr>
          <w:rFonts w:asciiTheme="minorHAnsi" w:hAnsiTheme="minorHAnsi" w:cstheme="minorHAnsi"/>
        </w:rPr>
        <w:t>EUR trade, one counterparty will be selling (paying) USD and buying (receiving) EUR and the other counterparty to the trade will be buying (receiving) USD and selling (paying) EUR.  ESMA is asked to note that the GFXD has previously escalated this concern that the payer/receiver concept does not work for FX transactions to the CPMI group responsible for the CDE.  We believe that the CDE field will therefore need to be complemented by the FX Cash Rule</w:t>
      </w:r>
      <w:r w:rsidRPr="00475D14">
        <w:rPr>
          <w:rStyle w:val="FootnoteReference"/>
          <w:rFonts w:asciiTheme="minorHAnsi" w:hAnsiTheme="minorHAnsi" w:cstheme="minorHAnsi"/>
          <w:sz w:val="24"/>
        </w:rPr>
        <w:footnoteReference w:id="6"/>
      </w:r>
      <w:r w:rsidRPr="00475D14">
        <w:rPr>
          <w:rFonts w:asciiTheme="minorHAnsi" w:hAnsiTheme="minorHAnsi" w:cstheme="minorHAnsi"/>
        </w:rPr>
        <w:t xml:space="preserve"> to ensure that it is clear who is the payer and who is the receiver for the purposes of the report. </w:t>
      </w:r>
    </w:p>
    <w:p w14:paraId="0AB0CF83" w14:textId="69F02CF1" w:rsidR="00C71EDF" w:rsidRPr="00475D14" w:rsidRDefault="00C71EDF" w:rsidP="00C71EDF">
      <w:pPr>
        <w:spacing w:before="100" w:beforeAutospacing="1" w:after="100" w:afterAutospacing="1" w:line="276" w:lineRule="auto"/>
        <w:jc w:val="both"/>
        <w:rPr>
          <w:rFonts w:asciiTheme="minorHAnsi" w:hAnsiTheme="minorHAnsi" w:cstheme="minorHAnsi"/>
        </w:rPr>
      </w:pPr>
      <w:r w:rsidRPr="00475D14">
        <w:rPr>
          <w:rFonts w:asciiTheme="minorHAnsi" w:hAnsiTheme="minorHAnsi" w:cstheme="minorHAnsi"/>
        </w:rPr>
        <w:t>The FX Cash Rule states that the payer (or sell side, or short position) would be determined by the party that is selling risk in the currency which is first when sorted alphabetically by ISO code. For example, in a USD-EUR FX forward trade, it would be each party’s position relevant to the EUR that will determine the payer (buy) or receiver (sell) position.</w:t>
      </w:r>
    </w:p>
    <w:permEnd w:id="120933197"/>
    <w:p w14:paraId="0B19E9CE" w14:textId="77777777" w:rsidR="008D4AEE" w:rsidRDefault="008D4AEE" w:rsidP="008D4AEE">
      <w:pPr>
        <w:rPr>
          <w:rFonts w:ascii="Arial" w:hAnsi="Arial" w:cs="Arial"/>
        </w:rPr>
      </w:pPr>
      <w:r>
        <w:rPr>
          <w:rFonts w:ascii="Arial" w:hAnsi="Arial" w:cs="Arial"/>
        </w:rPr>
        <w:t>&lt;ESMA_QUESTION_TSTR_58&gt;</w:t>
      </w:r>
    </w:p>
    <w:p w14:paraId="7C2B3369" w14:textId="77777777" w:rsidR="008D4AEE" w:rsidRDefault="008D4AEE" w:rsidP="008D4AEE">
      <w:pPr>
        <w:rPr>
          <w:rFonts w:ascii="Arial" w:hAnsi="Arial" w:cs="Arial"/>
        </w:rPr>
      </w:pPr>
    </w:p>
    <w:p w14:paraId="20605076" w14:textId="77777777" w:rsidR="008D4AEE" w:rsidRDefault="00884FCD" w:rsidP="008D4AEE">
      <w:pPr>
        <w:pStyle w:val="Questionstyle"/>
        <w:numPr>
          <w:ilvl w:val="0"/>
          <w:numId w:val="9"/>
        </w:numPr>
        <w:spacing w:after="250" w:line="276" w:lineRule="auto"/>
      </w:pPr>
      <w:hyperlink w:anchor="_Toc34747734" w:history="1">
        <w:r w:rsidR="008D4AEE">
          <w:t xml:space="preserve">: </w:t>
        </w:r>
        <w:r w:rsidR="008D4AEE" w:rsidRPr="005960C1">
          <w:t>Are there any products for which the direction of the trade cannot be determined according to the rules proposed in the draft technical standards (based on the CDE guidance)? If so, please specify the products and propose what rules should be applied.</w:t>
        </w:r>
      </w:hyperlink>
    </w:p>
    <w:p w14:paraId="29FB8886" w14:textId="77777777" w:rsidR="008D4AEE" w:rsidRDefault="008D4AEE" w:rsidP="008D4AEE">
      <w:pPr>
        <w:rPr>
          <w:rFonts w:ascii="Arial" w:hAnsi="Arial" w:cs="Arial"/>
        </w:rPr>
      </w:pPr>
      <w:r>
        <w:rPr>
          <w:rFonts w:ascii="Arial" w:hAnsi="Arial" w:cs="Arial"/>
        </w:rPr>
        <w:t>&lt;ESMA_QUESTION_TSTR_59&gt;</w:t>
      </w:r>
    </w:p>
    <w:p w14:paraId="1C5D8EB2" w14:textId="530836E6" w:rsidR="00F66E9E" w:rsidRDefault="00F66E9E" w:rsidP="00C71EDF">
      <w:pPr>
        <w:spacing w:before="100" w:beforeAutospacing="1" w:after="100" w:afterAutospacing="1" w:line="276" w:lineRule="auto"/>
        <w:jc w:val="both"/>
        <w:rPr>
          <w:rFonts w:asciiTheme="minorHAnsi" w:hAnsiTheme="minorHAnsi" w:cstheme="minorHAnsi"/>
        </w:rPr>
      </w:pPr>
      <w:permStart w:id="2135956204" w:edGrp="everyone"/>
      <w:r>
        <w:rPr>
          <w:rFonts w:asciiTheme="minorHAnsi" w:hAnsiTheme="minorHAnsi" w:cstheme="minorHAnsi"/>
        </w:rPr>
        <w:t>Yes, there are products for which direction cannot be determined in accordance with the CDE.</w:t>
      </w:r>
    </w:p>
    <w:p w14:paraId="7207B18D" w14:textId="48310A1B" w:rsidR="00C71EDF" w:rsidRPr="00475D14" w:rsidRDefault="00C71EDF" w:rsidP="00C71EDF">
      <w:pPr>
        <w:spacing w:before="100" w:beforeAutospacing="1" w:after="100" w:afterAutospacing="1" w:line="276" w:lineRule="auto"/>
        <w:jc w:val="both"/>
        <w:rPr>
          <w:rFonts w:asciiTheme="minorHAnsi" w:hAnsiTheme="minorHAnsi" w:cstheme="minorHAnsi"/>
        </w:rPr>
      </w:pPr>
      <w:r w:rsidRPr="00475D14">
        <w:rPr>
          <w:rFonts w:asciiTheme="minorHAnsi" w:hAnsiTheme="minorHAnsi" w:cstheme="minorHAnsi"/>
        </w:rPr>
        <w:t xml:space="preserve">The GFXD would like to raise a key issue with the “Payer Identifier” and “Receiver Identifier” fields for FX. FX products, such as FX forwards, are typified by the exchange of two currencies, meaning that each party is both a payer and receiver. </w:t>
      </w:r>
    </w:p>
    <w:p w14:paraId="2C337120" w14:textId="77777777" w:rsidR="00C71EDF" w:rsidRPr="00475D14" w:rsidRDefault="00C71EDF" w:rsidP="00C71EDF">
      <w:pPr>
        <w:spacing w:before="100" w:beforeAutospacing="1" w:after="100" w:afterAutospacing="1" w:line="276" w:lineRule="auto"/>
        <w:jc w:val="both"/>
        <w:rPr>
          <w:rFonts w:asciiTheme="minorHAnsi" w:hAnsiTheme="minorHAnsi" w:cstheme="minorHAnsi"/>
        </w:rPr>
      </w:pPr>
      <w:r w:rsidRPr="00475D14">
        <w:rPr>
          <w:rFonts w:asciiTheme="minorHAnsi" w:hAnsiTheme="minorHAnsi" w:cstheme="minorHAnsi"/>
        </w:rPr>
        <w:t xml:space="preserve">For instance, in a typical USDEUR trade, one counterparty will be selling (paying) USD and buying (receiving) EUR and the other counterparty to the trade will be buying (receiving) USD and selling (paying) EUR.  ESMA is asked to note that the GFXD has previously escalated this concern that the payer/receiver concept does not work for FX transactions to the CPMI group responsible for the CDE.  We believe that the CDE </w:t>
      </w:r>
      <w:r w:rsidRPr="00475D14">
        <w:rPr>
          <w:rFonts w:asciiTheme="minorHAnsi" w:hAnsiTheme="minorHAnsi" w:cstheme="minorHAnsi"/>
        </w:rPr>
        <w:lastRenderedPageBreak/>
        <w:t>field will therefore need to be complemented by the FX Cash Rule</w:t>
      </w:r>
      <w:r w:rsidRPr="00475D14">
        <w:rPr>
          <w:rStyle w:val="FootnoteReference"/>
          <w:rFonts w:asciiTheme="minorHAnsi" w:hAnsiTheme="minorHAnsi" w:cstheme="minorHAnsi"/>
          <w:sz w:val="24"/>
        </w:rPr>
        <w:footnoteReference w:id="7"/>
      </w:r>
      <w:r w:rsidRPr="00475D14">
        <w:rPr>
          <w:rFonts w:asciiTheme="minorHAnsi" w:hAnsiTheme="minorHAnsi" w:cstheme="minorHAnsi"/>
        </w:rPr>
        <w:t xml:space="preserve"> to ensure that it is clear who is the payer and who is the receiver for the purposes of the report. </w:t>
      </w:r>
    </w:p>
    <w:p w14:paraId="4C8798B0" w14:textId="3DF8FA6F" w:rsidR="00C71EDF" w:rsidRPr="00475D14" w:rsidRDefault="00C71EDF" w:rsidP="00C71EDF">
      <w:pPr>
        <w:spacing w:before="100" w:beforeAutospacing="1" w:after="100" w:afterAutospacing="1" w:line="276" w:lineRule="auto"/>
        <w:jc w:val="both"/>
        <w:rPr>
          <w:rFonts w:asciiTheme="minorHAnsi" w:hAnsiTheme="minorHAnsi" w:cstheme="minorHAnsi"/>
        </w:rPr>
      </w:pPr>
      <w:r w:rsidRPr="00475D14">
        <w:rPr>
          <w:rFonts w:asciiTheme="minorHAnsi" w:hAnsiTheme="minorHAnsi" w:cstheme="minorHAnsi"/>
        </w:rPr>
        <w:t>The FX Cash Rule states that the payer (or sell side, or short position) would be determined by the party that is selling risk in the currency which is first when sorted alphabetically by ISO code. For example, in a USD-EUR FX forward trade, it would be each party’s position relevant to the EUR that will determine the payer (buy) or receiver (sell) position.</w:t>
      </w:r>
    </w:p>
    <w:permEnd w:id="2135956204"/>
    <w:p w14:paraId="78BEBB9A" w14:textId="77777777" w:rsidR="008D4AEE" w:rsidRDefault="008D4AEE" w:rsidP="008D4AEE">
      <w:pPr>
        <w:rPr>
          <w:rFonts w:ascii="Arial" w:hAnsi="Arial" w:cs="Arial"/>
        </w:rPr>
      </w:pPr>
      <w:r>
        <w:rPr>
          <w:rFonts w:ascii="Arial" w:hAnsi="Arial" w:cs="Arial"/>
        </w:rPr>
        <w:t>&lt;ESMA_QUESTION_TSTR_59&gt;</w:t>
      </w:r>
    </w:p>
    <w:p w14:paraId="482FF356" w14:textId="77777777" w:rsidR="008D4AEE" w:rsidRDefault="008D4AEE" w:rsidP="008D4AEE">
      <w:pPr>
        <w:rPr>
          <w:rFonts w:ascii="Arial" w:hAnsi="Arial" w:cs="Arial"/>
        </w:rPr>
      </w:pPr>
    </w:p>
    <w:p w14:paraId="729715C3" w14:textId="77777777" w:rsidR="008D4AEE" w:rsidRDefault="00884FCD" w:rsidP="008D4AEE">
      <w:pPr>
        <w:pStyle w:val="Questionstyle"/>
        <w:numPr>
          <w:ilvl w:val="0"/>
          <w:numId w:val="9"/>
        </w:numPr>
        <w:spacing w:after="250" w:line="276" w:lineRule="auto"/>
      </w:pPr>
      <w:hyperlink w:anchor="_Toc34747735" w:history="1">
        <w:r w:rsidR="008D4AEE">
          <w:t xml:space="preserve">: </w:t>
        </w:r>
        <w:r w:rsidR="008D4AEE" w:rsidRPr="005960C1">
          <w:t>Do you foresee any difficulties with reporting in case the value “Intent to clear” is not included in the list of allowable values for Field « Cleared » ? Please motivate your answer.</w:t>
        </w:r>
      </w:hyperlink>
    </w:p>
    <w:p w14:paraId="292ACCC8" w14:textId="77777777" w:rsidR="008D4AEE" w:rsidRDefault="008D4AEE" w:rsidP="008D4AEE">
      <w:pPr>
        <w:rPr>
          <w:rFonts w:ascii="Arial" w:hAnsi="Arial" w:cs="Arial"/>
        </w:rPr>
      </w:pPr>
      <w:r>
        <w:rPr>
          <w:rFonts w:ascii="Arial" w:hAnsi="Arial" w:cs="Arial"/>
        </w:rPr>
        <w:t>&lt;ESMA_QUESTION_TSTR_60&gt;</w:t>
      </w:r>
    </w:p>
    <w:p w14:paraId="69FEE0B5" w14:textId="77777777" w:rsidR="008D4AEE" w:rsidRDefault="008D4AEE" w:rsidP="008D4AEE">
      <w:pPr>
        <w:rPr>
          <w:rFonts w:ascii="Arial" w:hAnsi="Arial" w:cs="Arial"/>
        </w:rPr>
      </w:pPr>
      <w:permStart w:id="1554742035" w:edGrp="everyone"/>
      <w:r>
        <w:rPr>
          <w:rFonts w:ascii="Arial" w:hAnsi="Arial" w:cs="Arial"/>
        </w:rPr>
        <w:t>TYPE YOUR TEXT HERE</w:t>
      </w:r>
    </w:p>
    <w:permEnd w:id="1554742035"/>
    <w:p w14:paraId="71FF679A" w14:textId="77777777" w:rsidR="008D4AEE" w:rsidRDefault="008D4AEE" w:rsidP="008D4AEE">
      <w:pPr>
        <w:rPr>
          <w:rFonts w:ascii="Arial" w:hAnsi="Arial" w:cs="Arial"/>
        </w:rPr>
      </w:pPr>
      <w:r>
        <w:rPr>
          <w:rFonts w:ascii="Arial" w:hAnsi="Arial" w:cs="Arial"/>
        </w:rPr>
        <w:t>&lt;ESMA_QUESTION_TSTR_60&gt;</w:t>
      </w:r>
    </w:p>
    <w:p w14:paraId="6E3675B4" w14:textId="77777777" w:rsidR="008D4AEE" w:rsidRDefault="008D4AEE" w:rsidP="008D4AEE">
      <w:pPr>
        <w:rPr>
          <w:rFonts w:ascii="Arial" w:hAnsi="Arial" w:cs="Arial"/>
        </w:rPr>
      </w:pPr>
    </w:p>
    <w:p w14:paraId="3A4E76D9" w14:textId="77777777" w:rsidR="008D4AEE" w:rsidRDefault="00884FCD" w:rsidP="008D4AEE">
      <w:pPr>
        <w:pStyle w:val="Questionstyle"/>
        <w:numPr>
          <w:ilvl w:val="0"/>
          <w:numId w:val="9"/>
        </w:numPr>
        <w:spacing w:after="250" w:line="276" w:lineRule="auto"/>
      </w:pPr>
      <w:hyperlink w:anchor="_Toc34747736" w:history="1">
        <w:r w:rsidR="008D4AEE">
          <w:t xml:space="preserve">: </w:t>
        </w:r>
        <w:r w:rsidR="008D4AEE" w:rsidRPr="005960C1">
          <w:t>Do you have any other comments concerning the fields related to clearing?</w:t>
        </w:r>
      </w:hyperlink>
    </w:p>
    <w:p w14:paraId="6F32316E" w14:textId="77777777" w:rsidR="008D4AEE" w:rsidRDefault="008D4AEE" w:rsidP="008D4AEE">
      <w:pPr>
        <w:rPr>
          <w:rFonts w:ascii="Arial" w:hAnsi="Arial" w:cs="Arial"/>
        </w:rPr>
      </w:pPr>
      <w:r>
        <w:rPr>
          <w:rFonts w:ascii="Arial" w:hAnsi="Arial" w:cs="Arial"/>
        </w:rPr>
        <w:t>&lt;ESMA_QUESTION_TSTR_61&gt;</w:t>
      </w:r>
    </w:p>
    <w:p w14:paraId="739F378D" w14:textId="77777777" w:rsidR="008D4AEE" w:rsidRDefault="008D4AEE" w:rsidP="008D4AEE">
      <w:pPr>
        <w:rPr>
          <w:rFonts w:ascii="Arial" w:hAnsi="Arial" w:cs="Arial"/>
        </w:rPr>
      </w:pPr>
      <w:permStart w:id="2065195868" w:edGrp="everyone"/>
      <w:r>
        <w:rPr>
          <w:rFonts w:ascii="Arial" w:hAnsi="Arial" w:cs="Arial"/>
        </w:rPr>
        <w:t>TYPE YOUR TEXT HERE</w:t>
      </w:r>
    </w:p>
    <w:permEnd w:id="2065195868"/>
    <w:p w14:paraId="3E232052" w14:textId="77777777" w:rsidR="008D4AEE" w:rsidRDefault="008D4AEE" w:rsidP="008D4AEE">
      <w:pPr>
        <w:rPr>
          <w:rFonts w:ascii="Arial" w:hAnsi="Arial" w:cs="Arial"/>
        </w:rPr>
      </w:pPr>
      <w:r>
        <w:rPr>
          <w:rFonts w:ascii="Arial" w:hAnsi="Arial" w:cs="Arial"/>
        </w:rPr>
        <w:t>&lt;ESMA_QUESTION_TSTR_61&gt;</w:t>
      </w:r>
    </w:p>
    <w:p w14:paraId="649BCC9E" w14:textId="77777777" w:rsidR="008D4AEE" w:rsidRDefault="008D4AEE" w:rsidP="008D4AEE">
      <w:pPr>
        <w:rPr>
          <w:rFonts w:ascii="Arial" w:hAnsi="Arial" w:cs="Arial"/>
        </w:rPr>
      </w:pPr>
    </w:p>
    <w:p w14:paraId="4805B9A4" w14:textId="77777777" w:rsidR="008D4AEE" w:rsidRDefault="00884FCD" w:rsidP="008D4AEE">
      <w:pPr>
        <w:pStyle w:val="Questionstyle"/>
        <w:numPr>
          <w:ilvl w:val="0"/>
          <w:numId w:val="9"/>
        </w:numPr>
        <w:spacing w:after="250" w:line="276" w:lineRule="auto"/>
      </w:pPr>
      <w:hyperlink w:anchor="_Toc34747737" w:history="1">
        <w:r w:rsidR="008D4AEE">
          <w:t xml:space="preserve">: </w:t>
        </w:r>
        <w:r w:rsidR="008D4AEE" w:rsidRPr="005960C1">
          <w:t>The timely confirmation requirement applies only to non-cleared OTC contracts. However, under the rules in force, the confirmation timestamp and confirmation means are reported also for ETD derivatives by some counterparties, leading to problems with reconciliation of the reports. ESMA proposes to clarify that the abovementioned fields should be reported only for OTC non-cleared derivatives. Do you agree with the proposed approach for clarifying the population of the fields “Confirmation timestamp” and “Confirmation means”? Please motivate your response.</w:t>
        </w:r>
      </w:hyperlink>
    </w:p>
    <w:p w14:paraId="1EAFA62A" w14:textId="77777777" w:rsidR="008D4AEE" w:rsidRDefault="008D4AEE" w:rsidP="008D4AEE">
      <w:pPr>
        <w:rPr>
          <w:rFonts w:ascii="Arial" w:hAnsi="Arial" w:cs="Arial"/>
        </w:rPr>
      </w:pPr>
      <w:r>
        <w:rPr>
          <w:rFonts w:ascii="Arial" w:hAnsi="Arial" w:cs="Arial"/>
        </w:rPr>
        <w:t>&lt;ESMA_QUESTION_TSTR_62&gt;</w:t>
      </w:r>
    </w:p>
    <w:p w14:paraId="53866E13" w14:textId="77777777" w:rsidR="008D4AEE" w:rsidRDefault="008D4AEE" w:rsidP="008D4AEE">
      <w:pPr>
        <w:rPr>
          <w:rFonts w:ascii="Arial" w:hAnsi="Arial" w:cs="Arial"/>
        </w:rPr>
      </w:pPr>
      <w:permStart w:id="1146161974" w:edGrp="everyone"/>
      <w:r>
        <w:rPr>
          <w:rFonts w:ascii="Arial" w:hAnsi="Arial" w:cs="Arial"/>
        </w:rPr>
        <w:t>TYPE YOUR TEXT HERE</w:t>
      </w:r>
    </w:p>
    <w:permEnd w:id="1146161974"/>
    <w:p w14:paraId="6739C06B" w14:textId="77777777" w:rsidR="008D4AEE" w:rsidRDefault="008D4AEE" w:rsidP="008D4AEE">
      <w:pPr>
        <w:rPr>
          <w:rFonts w:ascii="Arial" w:hAnsi="Arial" w:cs="Arial"/>
        </w:rPr>
      </w:pPr>
      <w:r>
        <w:rPr>
          <w:rFonts w:ascii="Arial" w:hAnsi="Arial" w:cs="Arial"/>
        </w:rPr>
        <w:t>&lt;ESMA_QUESTION_TSTR_62&gt;</w:t>
      </w:r>
    </w:p>
    <w:p w14:paraId="2D97A9D4" w14:textId="77777777" w:rsidR="008D4AEE" w:rsidRDefault="008D4AEE" w:rsidP="008D4AEE">
      <w:pPr>
        <w:rPr>
          <w:rFonts w:ascii="Arial" w:hAnsi="Arial" w:cs="Arial"/>
        </w:rPr>
      </w:pPr>
    </w:p>
    <w:p w14:paraId="2E5B0581" w14:textId="77777777" w:rsidR="008D4AEE" w:rsidRDefault="00884FCD" w:rsidP="008D4AEE">
      <w:pPr>
        <w:pStyle w:val="Questionstyle"/>
        <w:numPr>
          <w:ilvl w:val="0"/>
          <w:numId w:val="9"/>
        </w:numPr>
        <w:spacing w:after="250" w:line="276" w:lineRule="auto"/>
      </w:pPr>
      <w:hyperlink w:anchor="_Toc34747738" w:history="1">
        <w:r w:rsidR="008D4AEE">
          <w:t xml:space="preserve">: </w:t>
        </w:r>
        <w:r w:rsidR="008D4AEE" w:rsidRPr="005960C1">
          <w:t>Do you have any comments concerning the fields related to settlement?</w:t>
        </w:r>
      </w:hyperlink>
    </w:p>
    <w:p w14:paraId="74EEF762" w14:textId="77777777" w:rsidR="008D4AEE" w:rsidRDefault="008D4AEE" w:rsidP="008D4AEE">
      <w:pPr>
        <w:rPr>
          <w:rFonts w:ascii="Arial" w:hAnsi="Arial" w:cs="Arial"/>
        </w:rPr>
      </w:pPr>
      <w:r>
        <w:rPr>
          <w:rFonts w:ascii="Arial" w:hAnsi="Arial" w:cs="Arial"/>
        </w:rPr>
        <w:t>&lt;ESMA_QUESTION_TSTR_63&gt;</w:t>
      </w:r>
    </w:p>
    <w:p w14:paraId="0E955C6C" w14:textId="7AD2452B" w:rsidR="008D4AEE" w:rsidRDefault="00A3072B" w:rsidP="008D4AEE">
      <w:pPr>
        <w:rPr>
          <w:rFonts w:ascii="Arial" w:hAnsi="Arial" w:cs="Arial"/>
        </w:rPr>
      </w:pPr>
      <w:permStart w:id="1665803298" w:edGrp="everyone"/>
      <w:r>
        <w:rPr>
          <w:rFonts w:ascii="Arial" w:hAnsi="Arial" w:cs="Arial"/>
        </w:rPr>
        <w:t>The GFXD requests that, where fields can be repeated, there is clear guidance as to how counterparties should populate each iteration, in order to prevent unnecessary mismatches. For example, when the Settlement Currency 1 and 2 are both to be populated, we suggest that these should be populated in alphabetical order by ISO 4217 currency code.</w:t>
      </w:r>
    </w:p>
    <w:p w14:paraId="58EE3FB7" w14:textId="7CE3DA38" w:rsidR="00A3072B" w:rsidRDefault="00A3072B" w:rsidP="008D4AEE">
      <w:pPr>
        <w:rPr>
          <w:rFonts w:ascii="Arial" w:hAnsi="Arial" w:cs="Arial"/>
        </w:rPr>
      </w:pPr>
    </w:p>
    <w:p w14:paraId="4C377ECB" w14:textId="755E69A3" w:rsidR="00A3072B" w:rsidRDefault="00A3072B" w:rsidP="008D4AEE">
      <w:pPr>
        <w:rPr>
          <w:rFonts w:ascii="Arial" w:hAnsi="Arial" w:cs="Arial"/>
        </w:rPr>
      </w:pPr>
      <w:r>
        <w:rPr>
          <w:rFonts w:ascii="Arial" w:hAnsi="Arial" w:cs="Arial"/>
        </w:rPr>
        <w:t xml:space="preserve">We support ESMA’s decision to require offshore </w:t>
      </w:r>
      <w:proofErr w:type="spellStart"/>
      <w:r>
        <w:rPr>
          <w:rFonts w:ascii="Arial" w:hAnsi="Arial" w:cs="Arial"/>
        </w:rPr>
        <w:t>curencies</w:t>
      </w:r>
      <w:proofErr w:type="spellEnd"/>
      <w:r>
        <w:rPr>
          <w:rFonts w:ascii="Arial" w:hAnsi="Arial" w:cs="Arial"/>
        </w:rPr>
        <w:t xml:space="preserve"> to be mapped to their onshore equivalent. Limiting currency fields to ISO 4217 values will prevent unnecessary mismatches.</w:t>
      </w:r>
    </w:p>
    <w:permEnd w:id="1665803298"/>
    <w:p w14:paraId="13074B6B" w14:textId="77777777" w:rsidR="008D4AEE" w:rsidRDefault="008D4AEE" w:rsidP="008D4AEE">
      <w:pPr>
        <w:rPr>
          <w:rFonts w:ascii="Arial" w:hAnsi="Arial" w:cs="Arial"/>
        </w:rPr>
      </w:pPr>
      <w:r>
        <w:rPr>
          <w:rFonts w:ascii="Arial" w:hAnsi="Arial" w:cs="Arial"/>
        </w:rPr>
        <w:t>&lt;ESMA_QUESTION_TSTR_63&gt;</w:t>
      </w:r>
    </w:p>
    <w:p w14:paraId="19E4F37B" w14:textId="77777777" w:rsidR="008D4AEE" w:rsidRDefault="008D4AEE" w:rsidP="008D4AEE">
      <w:pPr>
        <w:rPr>
          <w:rFonts w:ascii="Arial" w:hAnsi="Arial" w:cs="Arial"/>
        </w:rPr>
      </w:pPr>
    </w:p>
    <w:p w14:paraId="7F5D8494" w14:textId="77777777" w:rsidR="008D4AEE" w:rsidRDefault="00884FCD" w:rsidP="008D4AEE">
      <w:pPr>
        <w:pStyle w:val="Questionstyle"/>
        <w:numPr>
          <w:ilvl w:val="0"/>
          <w:numId w:val="9"/>
        </w:numPr>
        <w:spacing w:after="250" w:line="276" w:lineRule="auto"/>
      </w:pPr>
      <w:hyperlink w:anchor="_Toc34747739" w:history="1">
        <w:r w:rsidR="008D4AEE">
          <w:t xml:space="preserve">: </w:t>
        </w:r>
        <w:r w:rsidR="008D4AEE" w:rsidRPr="005960C1">
          <w:t>Do you have any comments concerning the proposed way of reporting of the trading venue?</w:t>
        </w:r>
      </w:hyperlink>
    </w:p>
    <w:p w14:paraId="41B42C3C" w14:textId="77777777" w:rsidR="008D4AEE" w:rsidRDefault="008D4AEE" w:rsidP="008D4AEE">
      <w:pPr>
        <w:rPr>
          <w:rFonts w:ascii="Arial" w:hAnsi="Arial" w:cs="Arial"/>
        </w:rPr>
      </w:pPr>
      <w:r>
        <w:rPr>
          <w:rFonts w:ascii="Arial" w:hAnsi="Arial" w:cs="Arial"/>
        </w:rPr>
        <w:t>&lt;ESMA_QUESTION_TSTR_64&gt;</w:t>
      </w:r>
    </w:p>
    <w:p w14:paraId="3811C70C" w14:textId="77777777" w:rsidR="008D4AEE" w:rsidRDefault="008D4AEE" w:rsidP="008D4AEE">
      <w:pPr>
        <w:rPr>
          <w:rFonts w:ascii="Arial" w:hAnsi="Arial" w:cs="Arial"/>
        </w:rPr>
      </w:pPr>
      <w:permStart w:id="1118199268" w:edGrp="everyone"/>
      <w:r>
        <w:rPr>
          <w:rFonts w:ascii="Arial" w:hAnsi="Arial" w:cs="Arial"/>
        </w:rPr>
        <w:t>TYPE YOUR TEXT HERE</w:t>
      </w:r>
    </w:p>
    <w:permEnd w:id="1118199268"/>
    <w:p w14:paraId="1D0DFB9E" w14:textId="77777777" w:rsidR="008D4AEE" w:rsidRDefault="008D4AEE" w:rsidP="008D4AEE">
      <w:pPr>
        <w:rPr>
          <w:rFonts w:ascii="Arial" w:hAnsi="Arial" w:cs="Arial"/>
        </w:rPr>
      </w:pPr>
      <w:r>
        <w:rPr>
          <w:rFonts w:ascii="Arial" w:hAnsi="Arial" w:cs="Arial"/>
        </w:rPr>
        <w:t>&lt;ESMA_QUESTION_TSTR_64&gt;</w:t>
      </w:r>
    </w:p>
    <w:p w14:paraId="3C7A9139" w14:textId="77777777" w:rsidR="008D4AEE" w:rsidRDefault="008D4AEE" w:rsidP="008D4AEE">
      <w:pPr>
        <w:rPr>
          <w:rFonts w:ascii="Arial" w:hAnsi="Arial" w:cs="Arial"/>
        </w:rPr>
      </w:pPr>
    </w:p>
    <w:p w14:paraId="452213B8" w14:textId="77777777" w:rsidR="008D4AEE" w:rsidRDefault="008D4AEE" w:rsidP="008D4AEE">
      <w:pPr>
        <w:pStyle w:val="Questionstyle"/>
        <w:numPr>
          <w:ilvl w:val="0"/>
          <w:numId w:val="9"/>
        </w:numPr>
        <w:spacing w:after="250" w:line="276" w:lineRule="auto"/>
      </w:pPr>
      <w:r>
        <w:t xml:space="preserve">: </w:t>
      </w:r>
      <w:hyperlink w:anchor="_Toc34747740" w:history="1">
        <w:r w:rsidRPr="005960C1">
          <w:t>Do you foresee any difficulties related to the proposal for reporting the data elements related to the regular payments?</w:t>
        </w:r>
      </w:hyperlink>
    </w:p>
    <w:p w14:paraId="475B55C8" w14:textId="77777777" w:rsidR="008D4AEE" w:rsidRDefault="008D4AEE" w:rsidP="008D4AEE">
      <w:pPr>
        <w:rPr>
          <w:rFonts w:ascii="Arial" w:hAnsi="Arial" w:cs="Arial"/>
        </w:rPr>
      </w:pPr>
      <w:r>
        <w:rPr>
          <w:rFonts w:ascii="Arial" w:hAnsi="Arial" w:cs="Arial"/>
        </w:rPr>
        <w:t>&lt;ESMA_QUESTION_TSTR_65&gt;</w:t>
      </w:r>
    </w:p>
    <w:p w14:paraId="15F6AEA1" w14:textId="77777777" w:rsidR="008D4AEE" w:rsidRDefault="008D4AEE" w:rsidP="008D4AEE">
      <w:pPr>
        <w:rPr>
          <w:rFonts w:ascii="Arial" w:hAnsi="Arial" w:cs="Arial"/>
        </w:rPr>
      </w:pPr>
      <w:permStart w:id="1178864638" w:edGrp="everyone"/>
      <w:r>
        <w:rPr>
          <w:rFonts w:ascii="Arial" w:hAnsi="Arial" w:cs="Arial"/>
        </w:rPr>
        <w:t>TYPE YOUR TEXT HERE</w:t>
      </w:r>
    </w:p>
    <w:permEnd w:id="1178864638"/>
    <w:p w14:paraId="33960937" w14:textId="77777777" w:rsidR="008D4AEE" w:rsidRDefault="008D4AEE" w:rsidP="008D4AEE">
      <w:pPr>
        <w:rPr>
          <w:rFonts w:ascii="Arial" w:hAnsi="Arial" w:cs="Arial"/>
        </w:rPr>
      </w:pPr>
      <w:r>
        <w:rPr>
          <w:rFonts w:ascii="Arial" w:hAnsi="Arial" w:cs="Arial"/>
        </w:rPr>
        <w:t>&lt;ESMA_QUESTION_TSTR_65&gt;</w:t>
      </w:r>
    </w:p>
    <w:p w14:paraId="1DEC5BB3" w14:textId="77777777" w:rsidR="008D4AEE" w:rsidRDefault="008D4AEE" w:rsidP="008D4AEE">
      <w:pPr>
        <w:rPr>
          <w:rFonts w:ascii="Arial" w:hAnsi="Arial" w:cs="Arial"/>
        </w:rPr>
      </w:pPr>
    </w:p>
    <w:p w14:paraId="0F8697E7" w14:textId="77777777" w:rsidR="008D4AEE" w:rsidRDefault="00884FCD" w:rsidP="008D4AEE">
      <w:pPr>
        <w:pStyle w:val="Questionstyle"/>
        <w:numPr>
          <w:ilvl w:val="0"/>
          <w:numId w:val="9"/>
        </w:numPr>
        <w:spacing w:after="250" w:line="276" w:lineRule="auto"/>
      </w:pPr>
      <w:hyperlink w:anchor="_Toc34747741" w:history="1">
        <w:r w:rsidR="008D4AEE">
          <w:t xml:space="preserve">: </w:t>
        </w:r>
        <w:r w:rsidR="008D4AEE" w:rsidRPr="005960C1">
          <w:t>Do you agree to leave the valuation fields unchanged? If not, what changes do you propose?</w:t>
        </w:r>
      </w:hyperlink>
    </w:p>
    <w:p w14:paraId="397E4366" w14:textId="77777777" w:rsidR="008D4AEE" w:rsidRDefault="008D4AEE" w:rsidP="008D4AEE">
      <w:pPr>
        <w:rPr>
          <w:rFonts w:ascii="Arial" w:hAnsi="Arial" w:cs="Arial"/>
        </w:rPr>
      </w:pPr>
      <w:r>
        <w:rPr>
          <w:rFonts w:ascii="Arial" w:hAnsi="Arial" w:cs="Arial"/>
        </w:rPr>
        <w:t>&lt;ESMA_QUESTION_TSTR_66&gt;</w:t>
      </w:r>
    </w:p>
    <w:p w14:paraId="3BEC68A9" w14:textId="6A825A93" w:rsidR="008D4AEE" w:rsidRDefault="00A3072B" w:rsidP="008D4AEE">
      <w:pPr>
        <w:rPr>
          <w:rFonts w:ascii="Arial" w:hAnsi="Arial" w:cs="Arial"/>
        </w:rPr>
      </w:pPr>
      <w:permStart w:id="1567772749" w:edGrp="everyone"/>
      <w:r>
        <w:rPr>
          <w:rFonts w:ascii="Arial" w:hAnsi="Arial" w:cs="Arial"/>
        </w:rPr>
        <w:t>The GFXD supports the response made by ISDA.</w:t>
      </w:r>
    </w:p>
    <w:permEnd w:id="1567772749"/>
    <w:p w14:paraId="7777F59B" w14:textId="77777777" w:rsidR="008D4AEE" w:rsidRDefault="008D4AEE" w:rsidP="008D4AEE">
      <w:pPr>
        <w:rPr>
          <w:rFonts w:ascii="Arial" w:hAnsi="Arial" w:cs="Arial"/>
        </w:rPr>
      </w:pPr>
      <w:r>
        <w:rPr>
          <w:rFonts w:ascii="Arial" w:hAnsi="Arial" w:cs="Arial"/>
        </w:rPr>
        <w:t>&lt;ESMA_QUESTION_TSTR_66&gt;</w:t>
      </w:r>
    </w:p>
    <w:p w14:paraId="50162FD2" w14:textId="77777777" w:rsidR="008D4AEE" w:rsidRDefault="008D4AEE" w:rsidP="008D4AEE">
      <w:pPr>
        <w:rPr>
          <w:rFonts w:ascii="Arial" w:hAnsi="Arial" w:cs="Arial"/>
        </w:rPr>
      </w:pPr>
    </w:p>
    <w:p w14:paraId="7E357682" w14:textId="77777777" w:rsidR="008D4AEE" w:rsidRDefault="00884FCD" w:rsidP="008D4AEE">
      <w:pPr>
        <w:pStyle w:val="Questionstyle"/>
        <w:numPr>
          <w:ilvl w:val="0"/>
          <w:numId w:val="9"/>
        </w:numPr>
        <w:spacing w:after="250" w:line="276" w:lineRule="auto"/>
      </w:pPr>
      <w:hyperlink w:anchor="_Toc34747742" w:history="1">
        <w:r w:rsidR="008D4AEE">
          <w:t xml:space="preserve">: </w:t>
        </w:r>
        <w:r w:rsidR="008D4AEE" w:rsidRPr="005960C1">
          <w:t>Do you agree that the contract value is most relevant for authorities when reported as the IFRS 13 Fair Value without applying valuation adjustments?</w:t>
        </w:r>
      </w:hyperlink>
    </w:p>
    <w:p w14:paraId="641056A8" w14:textId="77777777" w:rsidR="008D4AEE" w:rsidRDefault="008D4AEE" w:rsidP="008D4AEE">
      <w:pPr>
        <w:rPr>
          <w:rFonts w:ascii="Arial" w:hAnsi="Arial" w:cs="Arial"/>
        </w:rPr>
      </w:pPr>
      <w:r>
        <w:rPr>
          <w:rFonts w:ascii="Arial" w:hAnsi="Arial" w:cs="Arial"/>
        </w:rPr>
        <w:t>&lt;ESMA_QUESTION_TSTR_67&gt;</w:t>
      </w:r>
    </w:p>
    <w:p w14:paraId="0B8ADDC0" w14:textId="1E54DDCF" w:rsidR="00A3072B" w:rsidRDefault="00A4031F" w:rsidP="00A3072B">
      <w:pPr>
        <w:rPr>
          <w:rFonts w:ascii="Arial" w:hAnsi="Arial" w:cs="Arial"/>
        </w:rPr>
      </w:pPr>
      <w:permStart w:id="1404711427" w:edGrp="everyone"/>
      <w:r>
        <w:rPr>
          <w:rFonts w:ascii="Arial" w:hAnsi="Arial" w:cs="Arial"/>
        </w:rPr>
        <w:t>TYPE YOUR TEXT HERE</w:t>
      </w:r>
      <w:r w:rsidR="00A3072B">
        <w:rPr>
          <w:rFonts w:ascii="Arial" w:hAnsi="Arial" w:cs="Arial"/>
        </w:rPr>
        <w:t>.</w:t>
      </w:r>
    </w:p>
    <w:permEnd w:id="1404711427"/>
    <w:p w14:paraId="679B6C07" w14:textId="77777777" w:rsidR="008D4AEE" w:rsidRDefault="008D4AEE" w:rsidP="008D4AEE">
      <w:pPr>
        <w:rPr>
          <w:rFonts w:ascii="Arial" w:hAnsi="Arial" w:cs="Arial"/>
        </w:rPr>
      </w:pPr>
      <w:r>
        <w:rPr>
          <w:rFonts w:ascii="Arial" w:hAnsi="Arial" w:cs="Arial"/>
        </w:rPr>
        <w:t>&lt;ESMA_QUESTION_TSTR_67&gt;</w:t>
      </w:r>
    </w:p>
    <w:p w14:paraId="508C2707" w14:textId="77777777" w:rsidR="008D4AEE" w:rsidRDefault="008D4AEE" w:rsidP="008D4AEE">
      <w:pPr>
        <w:rPr>
          <w:rFonts w:ascii="Arial" w:hAnsi="Arial" w:cs="Arial"/>
        </w:rPr>
      </w:pPr>
    </w:p>
    <w:p w14:paraId="2BC21342" w14:textId="77777777" w:rsidR="008D4AEE" w:rsidRDefault="00884FCD" w:rsidP="008D4AEE">
      <w:pPr>
        <w:pStyle w:val="Questionstyle"/>
        <w:numPr>
          <w:ilvl w:val="0"/>
          <w:numId w:val="9"/>
        </w:numPr>
        <w:spacing w:after="250" w:line="276" w:lineRule="auto"/>
      </w:pPr>
      <w:hyperlink w:anchor="_Toc34747743" w:history="1">
        <w:r w:rsidR="008D4AEE">
          <w:t xml:space="preserve">: </w:t>
        </w:r>
        <w:r w:rsidR="008D4AEE" w:rsidRPr="005960C1">
          <w:t>Do you anticipate practical issues with reporting IFRS 13 Fair Value without applying valuation adjustments? If so, what measures can be taken to address these or what alternative solutions can be considered (that would ensure consistent reporting of valuation by the counterparties)?</w:t>
        </w:r>
      </w:hyperlink>
    </w:p>
    <w:p w14:paraId="4F698B0A" w14:textId="77777777" w:rsidR="008D4AEE" w:rsidRDefault="008D4AEE" w:rsidP="008D4AEE">
      <w:pPr>
        <w:rPr>
          <w:rFonts w:ascii="Arial" w:hAnsi="Arial" w:cs="Arial"/>
        </w:rPr>
      </w:pPr>
      <w:r>
        <w:rPr>
          <w:rFonts w:ascii="Arial" w:hAnsi="Arial" w:cs="Arial"/>
        </w:rPr>
        <w:t>&lt;ESMA_QUESTION_TSTR_68&gt;</w:t>
      </w:r>
    </w:p>
    <w:p w14:paraId="6969CD8A" w14:textId="6673B03F" w:rsidR="00A3072B" w:rsidRDefault="00A4031F" w:rsidP="00A3072B">
      <w:pPr>
        <w:rPr>
          <w:rFonts w:ascii="Arial" w:hAnsi="Arial" w:cs="Arial"/>
        </w:rPr>
      </w:pPr>
      <w:permStart w:id="1008549362" w:edGrp="everyone"/>
      <w:r>
        <w:rPr>
          <w:rFonts w:ascii="Arial" w:hAnsi="Arial" w:cs="Arial"/>
        </w:rPr>
        <w:t>TYPE YOUR TEXT HERE</w:t>
      </w:r>
      <w:r w:rsidR="00A3072B">
        <w:rPr>
          <w:rFonts w:ascii="Arial" w:hAnsi="Arial" w:cs="Arial"/>
        </w:rPr>
        <w:t>.</w:t>
      </w:r>
    </w:p>
    <w:permEnd w:id="1008549362"/>
    <w:p w14:paraId="0CC5F796" w14:textId="77777777" w:rsidR="008D4AEE" w:rsidRDefault="008D4AEE" w:rsidP="008D4AEE">
      <w:pPr>
        <w:rPr>
          <w:rFonts w:ascii="Arial" w:hAnsi="Arial" w:cs="Arial"/>
        </w:rPr>
      </w:pPr>
      <w:r>
        <w:rPr>
          <w:rFonts w:ascii="Arial" w:hAnsi="Arial" w:cs="Arial"/>
        </w:rPr>
        <w:t>&lt;ESMA_QUESTION_TSTR_68&gt;</w:t>
      </w:r>
    </w:p>
    <w:p w14:paraId="21B7F5EF" w14:textId="77777777" w:rsidR="008D4AEE" w:rsidRDefault="008D4AEE" w:rsidP="008D4AEE">
      <w:pPr>
        <w:rPr>
          <w:rFonts w:ascii="Arial" w:hAnsi="Arial" w:cs="Arial"/>
        </w:rPr>
      </w:pPr>
    </w:p>
    <w:p w14:paraId="29628D65" w14:textId="77777777" w:rsidR="008D4AEE" w:rsidRDefault="00884FCD" w:rsidP="008D4AEE">
      <w:pPr>
        <w:pStyle w:val="Questionstyle"/>
        <w:numPr>
          <w:ilvl w:val="0"/>
          <w:numId w:val="9"/>
        </w:numPr>
        <w:spacing w:after="250" w:line="276" w:lineRule="auto"/>
      </w:pPr>
      <w:hyperlink w:anchor="_Toc34747744" w:history="1">
        <w:r w:rsidR="008D4AEE">
          <w:t xml:space="preserve">: </w:t>
        </w:r>
        <w:r w:rsidR="008D4AEE" w:rsidRPr="005960C1">
          <w:t>Is more guidance needed for the determination of the “valuation type”, e.g. similar to the guidance provided in the CDE guidance on page 41-42?</w:t>
        </w:r>
      </w:hyperlink>
    </w:p>
    <w:p w14:paraId="44D71EAD" w14:textId="77777777" w:rsidR="008D4AEE" w:rsidRDefault="008D4AEE" w:rsidP="008D4AEE">
      <w:pPr>
        <w:rPr>
          <w:rFonts w:ascii="Arial" w:hAnsi="Arial" w:cs="Arial"/>
        </w:rPr>
      </w:pPr>
      <w:r>
        <w:rPr>
          <w:rFonts w:ascii="Arial" w:hAnsi="Arial" w:cs="Arial"/>
        </w:rPr>
        <w:t>&lt;ESMA_QUESTION_TSTR_69&gt;</w:t>
      </w:r>
    </w:p>
    <w:p w14:paraId="1AFF0937" w14:textId="418A6D20" w:rsidR="00A3072B" w:rsidRDefault="00A3072B" w:rsidP="00A3072B">
      <w:pPr>
        <w:rPr>
          <w:rFonts w:ascii="Arial" w:hAnsi="Arial" w:cs="Arial"/>
        </w:rPr>
      </w:pPr>
      <w:permStart w:id="13654635" w:edGrp="everyone"/>
      <w:r>
        <w:rPr>
          <w:rFonts w:ascii="Arial" w:hAnsi="Arial" w:cs="Arial"/>
        </w:rPr>
        <w:t xml:space="preserve">The GFXD </w:t>
      </w:r>
      <w:r w:rsidR="00A4031F">
        <w:rPr>
          <w:rFonts w:ascii="Arial" w:hAnsi="Arial" w:cs="Arial"/>
        </w:rPr>
        <w:t>does not believe that this is needed</w:t>
      </w:r>
      <w:r>
        <w:rPr>
          <w:rFonts w:ascii="Arial" w:hAnsi="Arial" w:cs="Arial"/>
        </w:rPr>
        <w:t>.</w:t>
      </w:r>
    </w:p>
    <w:permEnd w:id="13654635"/>
    <w:p w14:paraId="7BE6D400" w14:textId="77777777" w:rsidR="008D4AEE" w:rsidRDefault="008D4AEE" w:rsidP="008D4AEE">
      <w:pPr>
        <w:rPr>
          <w:rFonts w:ascii="Arial" w:hAnsi="Arial" w:cs="Arial"/>
        </w:rPr>
      </w:pPr>
      <w:r>
        <w:rPr>
          <w:rFonts w:ascii="Arial" w:hAnsi="Arial" w:cs="Arial"/>
        </w:rPr>
        <w:t>&lt;ESMA_QUESTION_TSTR_69&gt;</w:t>
      </w:r>
    </w:p>
    <w:p w14:paraId="615FF969" w14:textId="77777777" w:rsidR="008D4AEE" w:rsidRDefault="008D4AEE" w:rsidP="008D4AEE">
      <w:pPr>
        <w:rPr>
          <w:rFonts w:ascii="Arial" w:hAnsi="Arial" w:cs="Arial"/>
        </w:rPr>
      </w:pPr>
    </w:p>
    <w:p w14:paraId="39F02343" w14:textId="77777777" w:rsidR="008D4AEE" w:rsidRDefault="00884FCD" w:rsidP="008D4AEE">
      <w:pPr>
        <w:pStyle w:val="Questionstyle"/>
        <w:numPr>
          <w:ilvl w:val="0"/>
          <w:numId w:val="9"/>
        </w:numPr>
        <w:spacing w:after="250" w:line="276" w:lineRule="auto"/>
      </w:pPr>
      <w:hyperlink w:anchor="_Toc34747745" w:history="1">
        <w:r w:rsidR="008D4AEE">
          <w:t xml:space="preserve">: </w:t>
        </w:r>
        <w:r w:rsidR="008D4AEE" w:rsidRPr="005960C1">
          <w:t>Do you agree that the fields IM/VM Posted/Received fields are provided in with both a pre- and post-haircut value?</w:t>
        </w:r>
      </w:hyperlink>
    </w:p>
    <w:p w14:paraId="4C858D51" w14:textId="77777777" w:rsidR="008D4AEE" w:rsidRDefault="008D4AEE" w:rsidP="008D4AEE">
      <w:pPr>
        <w:rPr>
          <w:rFonts w:ascii="Arial" w:hAnsi="Arial" w:cs="Arial"/>
        </w:rPr>
      </w:pPr>
      <w:r>
        <w:rPr>
          <w:rFonts w:ascii="Arial" w:hAnsi="Arial" w:cs="Arial"/>
        </w:rPr>
        <w:t>&lt;ESMA_QUESTION_TSTR_70&gt;</w:t>
      </w:r>
    </w:p>
    <w:p w14:paraId="451153E7" w14:textId="77777777" w:rsidR="00A3072B" w:rsidRDefault="00A3072B" w:rsidP="00A3072B">
      <w:pPr>
        <w:rPr>
          <w:rFonts w:ascii="Arial" w:hAnsi="Arial" w:cs="Arial"/>
        </w:rPr>
      </w:pPr>
      <w:permStart w:id="163466788" w:edGrp="everyone"/>
      <w:r>
        <w:rPr>
          <w:rFonts w:ascii="Arial" w:hAnsi="Arial" w:cs="Arial"/>
        </w:rPr>
        <w:t>The GFXD supports the response made by ISDA.</w:t>
      </w:r>
    </w:p>
    <w:permEnd w:id="163466788"/>
    <w:p w14:paraId="0ABBD439" w14:textId="77777777" w:rsidR="008D4AEE" w:rsidRDefault="008D4AEE" w:rsidP="008D4AEE">
      <w:pPr>
        <w:rPr>
          <w:rFonts w:ascii="Arial" w:hAnsi="Arial" w:cs="Arial"/>
        </w:rPr>
      </w:pPr>
      <w:r>
        <w:rPr>
          <w:rFonts w:ascii="Arial" w:hAnsi="Arial" w:cs="Arial"/>
        </w:rPr>
        <w:t>&lt;ESMA_QUESTION_TSTR_70&gt;</w:t>
      </w:r>
    </w:p>
    <w:p w14:paraId="62C93DFC" w14:textId="77777777" w:rsidR="008D4AEE" w:rsidRDefault="008D4AEE" w:rsidP="008D4AEE">
      <w:pPr>
        <w:rPr>
          <w:rFonts w:ascii="Arial" w:hAnsi="Arial" w:cs="Arial"/>
        </w:rPr>
      </w:pPr>
    </w:p>
    <w:p w14:paraId="5D5BDDFD" w14:textId="77777777" w:rsidR="008D4AEE" w:rsidRDefault="00884FCD" w:rsidP="008D4AEE">
      <w:pPr>
        <w:pStyle w:val="Questionstyle"/>
        <w:numPr>
          <w:ilvl w:val="0"/>
          <w:numId w:val="9"/>
        </w:numPr>
        <w:spacing w:after="250" w:line="276" w:lineRule="auto"/>
      </w:pPr>
      <w:hyperlink w:anchor="_Toc34747746" w:history="1">
        <w:r w:rsidR="008D4AEE">
          <w:t xml:space="preserve">: </w:t>
        </w:r>
        <w:r w:rsidR="008D4AEE" w:rsidRPr="005960C1">
          <w:t>Do you agree to change the format of the collateralisation field to one that is compatible with single sided reporting?</w:t>
        </w:r>
      </w:hyperlink>
    </w:p>
    <w:p w14:paraId="28600CE7" w14:textId="77777777" w:rsidR="008D4AEE" w:rsidRDefault="008D4AEE" w:rsidP="008D4AEE">
      <w:pPr>
        <w:rPr>
          <w:rFonts w:ascii="Arial" w:hAnsi="Arial" w:cs="Arial"/>
        </w:rPr>
      </w:pPr>
      <w:r>
        <w:rPr>
          <w:rFonts w:ascii="Arial" w:hAnsi="Arial" w:cs="Arial"/>
        </w:rPr>
        <w:t>&lt;ESMA_QUESTION_TSTR_71&gt;</w:t>
      </w:r>
    </w:p>
    <w:p w14:paraId="44CCA55A" w14:textId="77777777" w:rsidR="00A3072B" w:rsidRDefault="00A3072B" w:rsidP="00A3072B">
      <w:pPr>
        <w:rPr>
          <w:rFonts w:ascii="Arial" w:hAnsi="Arial" w:cs="Arial"/>
        </w:rPr>
      </w:pPr>
      <w:permStart w:id="1845848393" w:edGrp="everyone"/>
      <w:r>
        <w:rPr>
          <w:rFonts w:ascii="Arial" w:hAnsi="Arial" w:cs="Arial"/>
        </w:rPr>
        <w:t>The GFXD supports the response made by ISDA.</w:t>
      </w:r>
    </w:p>
    <w:permEnd w:id="1845848393"/>
    <w:p w14:paraId="12752369" w14:textId="77777777" w:rsidR="008D4AEE" w:rsidRDefault="008D4AEE" w:rsidP="008D4AEE">
      <w:pPr>
        <w:rPr>
          <w:rFonts w:ascii="Arial" w:hAnsi="Arial" w:cs="Arial"/>
        </w:rPr>
      </w:pPr>
      <w:r>
        <w:rPr>
          <w:rFonts w:ascii="Arial" w:hAnsi="Arial" w:cs="Arial"/>
        </w:rPr>
        <w:t>&lt;ESMA_QUESTION_TSTR_71&gt;</w:t>
      </w:r>
    </w:p>
    <w:p w14:paraId="32DC1BC2" w14:textId="77777777" w:rsidR="008D4AEE" w:rsidRDefault="008D4AEE" w:rsidP="008D4AEE">
      <w:pPr>
        <w:rPr>
          <w:rFonts w:ascii="Arial" w:hAnsi="Arial" w:cs="Arial"/>
        </w:rPr>
      </w:pPr>
    </w:p>
    <w:p w14:paraId="4121A630" w14:textId="77777777" w:rsidR="008D4AEE" w:rsidRDefault="00884FCD" w:rsidP="008D4AEE">
      <w:pPr>
        <w:pStyle w:val="Questionstyle"/>
        <w:numPr>
          <w:ilvl w:val="0"/>
          <w:numId w:val="9"/>
        </w:numPr>
        <w:spacing w:after="250" w:line="276" w:lineRule="auto"/>
      </w:pPr>
      <w:hyperlink w:anchor="_Toc34747747" w:history="1">
        <w:r w:rsidR="008D4AEE">
          <w:t xml:space="preserve">: </w:t>
        </w:r>
        <w:r w:rsidR="008D4AEE" w:rsidRPr="005960C1">
          <w:t>Do you agree that the fields “Counterparty rating trigger indicator” and “Counterparty rating threshold indicator” are added?</w:t>
        </w:r>
      </w:hyperlink>
    </w:p>
    <w:p w14:paraId="42F14891" w14:textId="77777777" w:rsidR="008D4AEE" w:rsidRDefault="008D4AEE" w:rsidP="008D4AEE">
      <w:pPr>
        <w:rPr>
          <w:rFonts w:ascii="Arial" w:hAnsi="Arial" w:cs="Arial"/>
        </w:rPr>
      </w:pPr>
      <w:r>
        <w:rPr>
          <w:rFonts w:ascii="Arial" w:hAnsi="Arial" w:cs="Arial"/>
        </w:rPr>
        <w:t>&lt;ESMA_QUESTION_TSTR_72&gt;</w:t>
      </w:r>
    </w:p>
    <w:p w14:paraId="79F03EC4" w14:textId="77777777" w:rsidR="00A3072B" w:rsidRDefault="00A3072B" w:rsidP="00A3072B">
      <w:pPr>
        <w:rPr>
          <w:rFonts w:ascii="Arial" w:hAnsi="Arial" w:cs="Arial"/>
        </w:rPr>
      </w:pPr>
      <w:permStart w:id="2043613888" w:edGrp="everyone"/>
      <w:r>
        <w:rPr>
          <w:rFonts w:ascii="Arial" w:hAnsi="Arial" w:cs="Arial"/>
        </w:rPr>
        <w:t>The GFXD supports the response made by ISDA.</w:t>
      </w:r>
    </w:p>
    <w:permEnd w:id="2043613888"/>
    <w:p w14:paraId="03DFD302" w14:textId="77777777" w:rsidR="008D4AEE" w:rsidRDefault="008D4AEE" w:rsidP="008D4AEE">
      <w:pPr>
        <w:rPr>
          <w:rFonts w:ascii="Arial" w:hAnsi="Arial" w:cs="Arial"/>
        </w:rPr>
      </w:pPr>
      <w:r>
        <w:rPr>
          <w:rFonts w:ascii="Arial" w:hAnsi="Arial" w:cs="Arial"/>
        </w:rPr>
        <w:t>&lt;ESMA_QUESTION_TSTR_72&gt;</w:t>
      </w:r>
    </w:p>
    <w:p w14:paraId="3CAE94C5" w14:textId="77777777" w:rsidR="008D4AEE" w:rsidRDefault="008D4AEE" w:rsidP="008D4AEE">
      <w:pPr>
        <w:rPr>
          <w:rFonts w:ascii="Arial" w:hAnsi="Arial" w:cs="Arial"/>
        </w:rPr>
      </w:pPr>
    </w:p>
    <w:p w14:paraId="108E2761" w14:textId="77777777" w:rsidR="008D4AEE" w:rsidRDefault="00884FCD" w:rsidP="008D4AEE">
      <w:pPr>
        <w:pStyle w:val="Questionstyle"/>
        <w:numPr>
          <w:ilvl w:val="0"/>
          <w:numId w:val="9"/>
        </w:numPr>
        <w:spacing w:after="250" w:line="276" w:lineRule="auto"/>
      </w:pPr>
      <w:hyperlink w:anchor="_Toc34747748" w:history="1">
        <w:r w:rsidR="008D4AEE">
          <w:t xml:space="preserve">: </w:t>
        </w:r>
        <w:r w:rsidR="008D4AEE" w:rsidRPr="005960C1">
          <w:t>Do you agree that a single A rating is the most relevant trigger for the “Counterparty rating threshold indicator” field?</w:t>
        </w:r>
      </w:hyperlink>
    </w:p>
    <w:p w14:paraId="38897799" w14:textId="77777777" w:rsidR="008D4AEE" w:rsidRDefault="008D4AEE" w:rsidP="008D4AEE">
      <w:pPr>
        <w:rPr>
          <w:rFonts w:ascii="Arial" w:hAnsi="Arial" w:cs="Arial"/>
        </w:rPr>
      </w:pPr>
      <w:r>
        <w:rPr>
          <w:rFonts w:ascii="Arial" w:hAnsi="Arial" w:cs="Arial"/>
        </w:rPr>
        <w:t>&lt;ESMA_QUESTION_TSTR_73&gt;</w:t>
      </w:r>
    </w:p>
    <w:p w14:paraId="10A4D393" w14:textId="77777777" w:rsidR="00A3072B" w:rsidRDefault="00A3072B" w:rsidP="00A3072B">
      <w:pPr>
        <w:rPr>
          <w:rFonts w:ascii="Arial" w:hAnsi="Arial" w:cs="Arial"/>
        </w:rPr>
      </w:pPr>
      <w:permStart w:id="1819040339" w:edGrp="everyone"/>
      <w:r>
        <w:rPr>
          <w:rFonts w:ascii="Arial" w:hAnsi="Arial" w:cs="Arial"/>
        </w:rPr>
        <w:t>The GFXD supports the response made by ISDA.</w:t>
      </w:r>
    </w:p>
    <w:permEnd w:id="1819040339"/>
    <w:p w14:paraId="7221C760" w14:textId="77777777" w:rsidR="008D4AEE" w:rsidRDefault="008D4AEE" w:rsidP="008D4AEE">
      <w:pPr>
        <w:rPr>
          <w:rFonts w:ascii="Arial" w:hAnsi="Arial" w:cs="Arial"/>
        </w:rPr>
      </w:pPr>
      <w:r>
        <w:rPr>
          <w:rFonts w:ascii="Arial" w:hAnsi="Arial" w:cs="Arial"/>
        </w:rPr>
        <w:t>&lt;ESMA_QUESTION_TSTR_73&gt;</w:t>
      </w:r>
    </w:p>
    <w:p w14:paraId="14EAA52A" w14:textId="77777777" w:rsidR="008D4AEE" w:rsidRDefault="008D4AEE" w:rsidP="008D4AEE">
      <w:pPr>
        <w:rPr>
          <w:rFonts w:ascii="Arial" w:hAnsi="Arial" w:cs="Arial"/>
        </w:rPr>
      </w:pPr>
    </w:p>
    <w:p w14:paraId="08CEF655" w14:textId="77777777" w:rsidR="008D4AEE" w:rsidRDefault="00884FCD" w:rsidP="008D4AEE">
      <w:pPr>
        <w:pStyle w:val="Questionstyle"/>
        <w:numPr>
          <w:ilvl w:val="0"/>
          <w:numId w:val="9"/>
        </w:numPr>
        <w:spacing w:after="250" w:line="276" w:lineRule="auto"/>
      </w:pPr>
      <w:hyperlink w:anchor="_Toc34747749" w:history="1">
        <w:r w:rsidR="008D4AEE">
          <w:t xml:space="preserve">: </w:t>
        </w:r>
        <w:r w:rsidR="008D4AEE" w:rsidRPr="005960C1">
          <w:t>Is it possible to separate the value of a collateral portfolio exclusively for derivatives?</w:t>
        </w:r>
      </w:hyperlink>
    </w:p>
    <w:p w14:paraId="06CCC598" w14:textId="77777777" w:rsidR="008D4AEE" w:rsidRDefault="008D4AEE" w:rsidP="008D4AEE">
      <w:pPr>
        <w:rPr>
          <w:rFonts w:ascii="Arial" w:hAnsi="Arial" w:cs="Arial"/>
        </w:rPr>
      </w:pPr>
      <w:r>
        <w:rPr>
          <w:rFonts w:ascii="Arial" w:hAnsi="Arial" w:cs="Arial"/>
        </w:rPr>
        <w:t>&lt;ESMA_QUESTION_TSTR_74&gt;</w:t>
      </w:r>
    </w:p>
    <w:p w14:paraId="1E55774F" w14:textId="77777777" w:rsidR="00A3072B" w:rsidRDefault="00A3072B" w:rsidP="00A3072B">
      <w:pPr>
        <w:rPr>
          <w:rFonts w:ascii="Arial" w:hAnsi="Arial" w:cs="Arial"/>
        </w:rPr>
      </w:pPr>
      <w:permStart w:id="1652767139" w:edGrp="everyone"/>
      <w:r>
        <w:rPr>
          <w:rFonts w:ascii="Arial" w:hAnsi="Arial" w:cs="Arial"/>
        </w:rPr>
        <w:t>The GFXD supports the response made by ISDA.</w:t>
      </w:r>
    </w:p>
    <w:permEnd w:id="1652767139"/>
    <w:p w14:paraId="37B25C1E" w14:textId="77777777" w:rsidR="008D4AEE" w:rsidRDefault="008D4AEE" w:rsidP="008D4AEE">
      <w:pPr>
        <w:rPr>
          <w:rFonts w:ascii="Arial" w:hAnsi="Arial" w:cs="Arial"/>
        </w:rPr>
      </w:pPr>
      <w:r>
        <w:rPr>
          <w:rFonts w:ascii="Arial" w:hAnsi="Arial" w:cs="Arial"/>
        </w:rPr>
        <w:t>&lt;ESMA_QUESTION_TSTR_74&gt;</w:t>
      </w:r>
    </w:p>
    <w:p w14:paraId="5084B3A7" w14:textId="77777777" w:rsidR="008D4AEE" w:rsidRDefault="008D4AEE" w:rsidP="008D4AEE">
      <w:pPr>
        <w:rPr>
          <w:rFonts w:ascii="Arial" w:hAnsi="Arial" w:cs="Arial"/>
        </w:rPr>
      </w:pPr>
    </w:p>
    <w:p w14:paraId="0DECF5D2" w14:textId="77777777" w:rsidR="008D4AEE" w:rsidRDefault="00884FCD" w:rsidP="008D4AEE">
      <w:pPr>
        <w:pStyle w:val="Questionstyle"/>
        <w:numPr>
          <w:ilvl w:val="0"/>
          <w:numId w:val="9"/>
        </w:numPr>
        <w:spacing w:after="250" w:line="276" w:lineRule="auto"/>
      </w:pPr>
      <w:hyperlink w:anchor="_Toc34747750" w:history="1">
        <w:r w:rsidR="008D4AEE">
          <w:t xml:space="preserve">: </w:t>
        </w:r>
        <w:r w:rsidR="008D4AEE" w:rsidRPr="005960C1">
          <w:t>Are there any limitations with regard to ESMA’s proposed adjustments to these EMIR reporting fields? If so please specify what the limitations are and how they could be overcome?</w:t>
        </w:r>
      </w:hyperlink>
    </w:p>
    <w:p w14:paraId="569F3F32" w14:textId="77777777" w:rsidR="008D4AEE" w:rsidRDefault="008D4AEE" w:rsidP="008D4AEE">
      <w:pPr>
        <w:rPr>
          <w:rFonts w:ascii="Arial" w:hAnsi="Arial" w:cs="Arial"/>
        </w:rPr>
      </w:pPr>
      <w:r>
        <w:rPr>
          <w:rFonts w:ascii="Arial" w:hAnsi="Arial" w:cs="Arial"/>
        </w:rPr>
        <w:t>&lt;ESMA_QUESTION_TSTR_75&gt;</w:t>
      </w:r>
    </w:p>
    <w:p w14:paraId="36484D10" w14:textId="77777777" w:rsidR="008D4AEE" w:rsidRDefault="008D4AEE" w:rsidP="008D4AEE">
      <w:pPr>
        <w:rPr>
          <w:rFonts w:ascii="Arial" w:hAnsi="Arial" w:cs="Arial"/>
        </w:rPr>
      </w:pPr>
      <w:permStart w:id="988873195" w:edGrp="everyone"/>
      <w:r>
        <w:rPr>
          <w:rFonts w:ascii="Arial" w:hAnsi="Arial" w:cs="Arial"/>
        </w:rPr>
        <w:t>TYPE YOUR TEXT HERE</w:t>
      </w:r>
    </w:p>
    <w:permEnd w:id="988873195"/>
    <w:p w14:paraId="0EC127DF" w14:textId="77777777" w:rsidR="008D4AEE" w:rsidRDefault="008D4AEE" w:rsidP="008D4AEE">
      <w:pPr>
        <w:rPr>
          <w:rFonts w:ascii="Arial" w:hAnsi="Arial" w:cs="Arial"/>
        </w:rPr>
      </w:pPr>
      <w:r>
        <w:rPr>
          <w:rFonts w:ascii="Arial" w:hAnsi="Arial" w:cs="Arial"/>
        </w:rPr>
        <w:t>&lt;ESMA_QUESTION_TSTR_75&gt;</w:t>
      </w:r>
    </w:p>
    <w:p w14:paraId="23234D50" w14:textId="77777777" w:rsidR="008D4AEE" w:rsidRDefault="008D4AEE" w:rsidP="008D4AEE">
      <w:pPr>
        <w:rPr>
          <w:rFonts w:ascii="Arial" w:hAnsi="Arial" w:cs="Arial"/>
        </w:rPr>
      </w:pPr>
    </w:p>
    <w:p w14:paraId="1C59AB7D" w14:textId="77777777" w:rsidR="008D4AEE" w:rsidRDefault="00884FCD" w:rsidP="008D4AEE">
      <w:pPr>
        <w:pStyle w:val="Questionstyle"/>
        <w:numPr>
          <w:ilvl w:val="0"/>
          <w:numId w:val="9"/>
        </w:numPr>
        <w:spacing w:after="250" w:line="276" w:lineRule="auto"/>
      </w:pPr>
      <w:hyperlink w:anchor="_Toc34747751" w:history="1">
        <w:r w:rsidR="008D4AEE">
          <w:t xml:space="preserve">: </w:t>
        </w:r>
        <w:r w:rsidR="008D4AEE" w:rsidRPr="005960C1">
          <w:t>Do you think that there are other additional fields which would be necessary to fully understand the price of a derivative?</w:t>
        </w:r>
      </w:hyperlink>
    </w:p>
    <w:p w14:paraId="3714A171" w14:textId="77777777" w:rsidR="008D4AEE" w:rsidRDefault="008D4AEE" w:rsidP="008D4AEE">
      <w:pPr>
        <w:rPr>
          <w:rFonts w:ascii="Arial" w:hAnsi="Arial" w:cs="Arial"/>
        </w:rPr>
      </w:pPr>
      <w:r>
        <w:rPr>
          <w:rFonts w:ascii="Arial" w:hAnsi="Arial" w:cs="Arial"/>
        </w:rPr>
        <w:t>&lt;ESMA_QUESTION_TSTR_76&gt;</w:t>
      </w:r>
    </w:p>
    <w:p w14:paraId="2D824D62" w14:textId="77777777" w:rsidR="008D4AEE" w:rsidRDefault="008D4AEE" w:rsidP="008D4AEE">
      <w:pPr>
        <w:rPr>
          <w:rFonts w:ascii="Arial" w:hAnsi="Arial" w:cs="Arial"/>
        </w:rPr>
      </w:pPr>
      <w:permStart w:id="1775632632" w:edGrp="everyone"/>
      <w:r>
        <w:rPr>
          <w:rFonts w:ascii="Arial" w:hAnsi="Arial" w:cs="Arial"/>
        </w:rPr>
        <w:t>TYPE YOUR TEXT HERE</w:t>
      </w:r>
    </w:p>
    <w:permEnd w:id="1775632632"/>
    <w:p w14:paraId="7ADF8090" w14:textId="77777777" w:rsidR="008D4AEE" w:rsidRDefault="008D4AEE" w:rsidP="008D4AEE">
      <w:pPr>
        <w:rPr>
          <w:rFonts w:ascii="Arial" w:hAnsi="Arial" w:cs="Arial"/>
        </w:rPr>
      </w:pPr>
      <w:r>
        <w:rPr>
          <w:rFonts w:ascii="Arial" w:hAnsi="Arial" w:cs="Arial"/>
        </w:rPr>
        <w:lastRenderedPageBreak/>
        <w:t>&lt;ESMA_QUESTION_TSTR_76&gt;</w:t>
      </w:r>
    </w:p>
    <w:p w14:paraId="6B541DF4" w14:textId="77777777" w:rsidR="008D4AEE" w:rsidRDefault="008D4AEE" w:rsidP="008D4AEE">
      <w:pPr>
        <w:rPr>
          <w:rFonts w:ascii="Arial" w:hAnsi="Arial" w:cs="Arial"/>
        </w:rPr>
      </w:pPr>
    </w:p>
    <w:p w14:paraId="150E0D68" w14:textId="77777777" w:rsidR="008D4AEE" w:rsidRDefault="00884FCD" w:rsidP="008D4AEE">
      <w:pPr>
        <w:pStyle w:val="Questionstyle"/>
        <w:numPr>
          <w:ilvl w:val="0"/>
          <w:numId w:val="9"/>
        </w:numPr>
        <w:spacing w:after="250" w:line="276" w:lineRule="auto"/>
      </w:pPr>
      <w:hyperlink w:anchor="_Toc34747752" w:history="1">
        <w:r w:rsidR="008D4AEE">
          <w:t xml:space="preserve">: </w:t>
        </w:r>
        <w:r w:rsidR="008D4AEE" w:rsidRPr="005960C1">
          <w:t>Are there any further pieces of clarification in relation to these fields (beyond the information in the definitions in the annex) which could be added to the amended standards to ensure reporting is done in a consistent manner? If so, please expand on how ESMA can ensure the standards are clear to reporting entities and reduce ambiguity with regard to what should be reported for different fields.</w:t>
        </w:r>
      </w:hyperlink>
    </w:p>
    <w:p w14:paraId="57251AAF" w14:textId="77777777" w:rsidR="008D4AEE" w:rsidRDefault="008D4AEE" w:rsidP="008D4AEE">
      <w:pPr>
        <w:rPr>
          <w:rFonts w:ascii="Arial" w:hAnsi="Arial" w:cs="Arial"/>
        </w:rPr>
      </w:pPr>
      <w:r>
        <w:rPr>
          <w:rFonts w:ascii="Arial" w:hAnsi="Arial" w:cs="Arial"/>
        </w:rPr>
        <w:t>&lt;ESMA_QUESTION_TSTR_77&gt;</w:t>
      </w:r>
    </w:p>
    <w:p w14:paraId="1A878D06" w14:textId="5F151675" w:rsidR="00F66E9E" w:rsidRDefault="00F66E9E" w:rsidP="00C816D6">
      <w:pPr>
        <w:jc w:val="both"/>
        <w:rPr>
          <w:rFonts w:ascii="Arial" w:hAnsi="Arial" w:cs="Arial"/>
        </w:rPr>
      </w:pPr>
      <w:permStart w:id="61634834" w:edGrp="everyone"/>
      <w:r>
        <w:rPr>
          <w:rFonts w:ascii="Arial" w:hAnsi="Arial" w:cs="Arial"/>
        </w:rPr>
        <w:t>Yes, there could be further clarity for FX.</w:t>
      </w:r>
    </w:p>
    <w:p w14:paraId="0E78A706" w14:textId="77777777" w:rsidR="00F66E9E" w:rsidRDefault="00F66E9E" w:rsidP="00C816D6">
      <w:pPr>
        <w:jc w:val="both"/>
        <w:rPr>
          <w:rFonts w:ascii="Arial" w:hAnsi="Arial" w:cs="Arial"/>
        </w:rPr>
      </w:pPr>
    </w:p>
    <w:p w14:paraId="68A053B0" w14:textId="1310CCCC" w:rsidR="00C816D6" w:rsidRDefault="00F66E9E" w:rsidP="00C816D6">
      <w:pPr>
        <w:jc w:val="both"/>
        <w:rPr>
          <w:rFonts w:ascii="Arial" w:hAnsi="Arial" w:cs="Arial"/>
        </w:rPr>
      </w:pPr>
      <w:r>
        <w:rPr>
          <w:rFonts w:ascii="Arial" w:hAnsi="Arial" w:cs="Arial"/>
        </w:rPr>
        <w:t>T</w:t>
      </w:r>
      <w:r w:rsidR="00C816D6">
        <w:rPr>
          <w:rFonts w:ascii="Arial" w:hAnsi="Arial" w:cs="Arial"/>
        </w:rPr>
        <w:t>he GFXD would like to raise the following issues:</w:t>
      </w:r>
    </w:p>
    <w:p w14:paraId="3C27F708" w14:textId="77777777" w:rsidR="00C816D6" w:rsidRDefault="00C816D6" w:rsidP="00C816D6">
      <w:pPr>
        <w:jc w:val="both"/>
        <w:rPr>
          <w:rFonts w:ascii="Arial" w:hAnsi="Arial" w:cs="Arial"/>
        </w:rPr>
      </w:pPr>
    </w:p>
    <w:p w14:paraId="45133C8F" w14:textId="3E10D1D7" w:rsidR="00C816D6" w:rsidRDefault="00C816D6" w:rsidP="00C816D6">
      <w:pPr>
        <w:jc w:val="both"/>
        <w:rPr>
          <w:rFonts w:ascii="Arial" w:hAnsi="Arial" w:cs="Arial"/>
        </w:rPr>
      </w:pPr>
      <w:r>
        <w:rPr>
          <w:rFonts w:ascii="Arial" w:hAnsi="Arial" w:cs="Arial"/>
        </w:rPr>
        <w:t xml:space="preserve">First, </w:t>
      </w:r>
      <w:r w:rsidRPr="00C816D6">
        <w:rPr>
          <w:rFonts w:ascii="Arial" w:hAnsi="Arial" w:cs="Arial"/>
        </w:rPr>
        <w:t>for FX Forwards and Non-Deliverable Forwards, the current EMIR validations require one of 'Exchange Rate 1' and 'Forward Exchange Rate' to be populated, without specifying which. This creates ambiguity and therefore potential for mismatches. We therefore request that, for FX Forwards and Non-Deliverable Forwards, ESMA specifies that counterparties should use only "Exchange Rate 1" and leave "Forward Exchange Rate" blank.</w:t>
      </w:r>
    </w:p>
    <w:p w14:paraId="264EF74E" w14:textId="129000A2" w:rsidR="00C816D6" w:rsidRDefault="00C816D6" w:rsidP="00C816D6">
      <w:pPr>
        <w:jc w:val="both"/>
        <w:rPr>
          <w:rFonts w:ascii="Arial" w:hAnsi="Arial" w:cs="Arial"/>
        </w:rPr>
      </w:pPr>
    </w:p>
    <w:p w14:paraId="39750AAA" w14:textId="71D80B6E" w:rsidR="00C816D6" w:rsidRPr="00C816D6" w:rsidRDefault="00C816D6" w:rsidP="00C816D6">
      <w:pPr>
        <w:jc w:val="both"/>
        <w:rPr>
          <w:rFonts w:ascii="Arial" w:hAnsi="Arial" w:cs="Arial"/>
        </w:rPr>
      </w:pPr>
      <w:r>
        <w:rPr>
          <w:rFonts w:ascii="Arial" w:hAnsi="Arial" w:cs="Arial"/>
        </w:rPr>
        <w:t xml:space="preserve">Second, when reporting the Exchange Rate or Strike Price </w:t>
      </w:r>
      <w:r w:rsidRPr="00C816D6">
        <w:rPr>
          <w:rFonts w:ascii="Arial" w:hAnsi="Arial" w:cs="Arial"/>
        </w:rPr>
        <w:t xml:space="preserve">there is no defined rule as to how </w:t>
      </w:r>
      <w:r>
        <w:rPr>
          <w:rFonts w:ascii="Arial" w:hAnsi="Arial" w:cs="Arial"/>
        </w:rPr>
        <w:t>each</w:t>
      </w:r>
      <w:r w:rsidRPr="00C816D6">
        <w:rPr>
          <w:rFonts w:ascii="Arial" w:hAnsi="Arial" w:cs="Arial"/>
        </w:rPr>
        <w:t xml:space="preserve"> should be populated - i.e. which currency should be populated as the base currency and which the quote. This causes unnecessary mismatches. We request that ESMA either (i) specifies this for each currency pair or (ii) allows trade repositories to match reports for the same trade which have been made with different quote conventions (i.e. USD/EUR and EUR/USD), provided that the corresponding exchange rate</w:t>
      </w:r>
      <w:r>
        <w:rPr>
          <w:rFonts w:ascii="Arial" w:hAnsi="Arial" w:cs="Arial"/>
        </w:rPr>
        <w:t>s/strike prices</w:t>
      </w:r>
      <w:r w:rsidRPr="00C816D6">
        <w:rPr>
          <w:rFonts w:ascii="Arial" w:hAnsi="Arial" w:cs="Arial"/>
        </w:rPr>
        <w:t xml:space="preserve"> reported can also be shown to be equivalent using a simple calculation.</w:t>
      </w:r>
    </w:p>
    <w:permEnd w:id="61634834"/>
    <w:p w14:paraId="7B76E50C" w14:textId="77777777" w:rsidR="008D4AEE" w:rsidRDefault="008D4AEE" w:rsidP="008D4AEE">
      <w:pPr>
        <w:rPr>
          <w:rFonts w:ascii="Arial" w:hAnsi="Arial" w:cs="Arial"/>
        </w:rPr>
      </w:pPr>
      <w:r>
        <w:rPr>
          <w:rFonts w:ascii="Arial" w:hAnsi="Arial" w:cs="Arial"/>
        </w:rPr>
        <w:t>&lt;ESMA_QUESTION_TSTR_77&gt;</w:t>
      </w:r>
    </w:p>
    <w:p w14:paraId="1B3DF8FE" w14:textId="77777777" w:rsidR="008D4AEE" w:rsidRDefault="008D4AEE" w:rsidP="008D4AEE">
      <w:pPr>
        <w:rPr>
          <w:rFonts w:ascii="Arial" w:hAnsi="Arial" w:cs="Arial"/>
        </w:rPr>
      </w:pPr>
    </w:p>
    <w:p w14:paraId="3385F706" w14:textId="77777777" w:rsidR="008D4AEE" w:rsidRDefault="00884FCD" w:rsidP="008D4AEE">
      <w:pPr>
        <w:pStyle w:val="Questionstyle"/>
        <w:numPr>
          <w:ilvl w:val="0"/>
          <w:numId w:val="9"/>
        </w:numPr>
        <w:spacing w:after="250" w:line="276" w:lineRule="auto"/>
      </w:pPr>
      <w:hyperlink w:anchor="_Toc34747753" w:history="1">
        <w:r w:rsidR="008D4AEE">
          <w:t xml:space="preserve">: </w:t>
        </w:r>
        <w:r w:rsidR="008D4AEE" w:rsidRPr="005960C1">
          <w:t>Do you agree with the clarification in relation to the approach to populating fields which require reference to a fixed rate? If you believe that an alternative approach would be more effective and ensure a consistent approach is followed by reporting counterparties, please explain that approach.</w:t>
        </w:r>
      </w:hyperlink>
    </w:p>
    <w:p w14:paraId="35627759" w14:textId="77777777" w:rsidR="008D4AEE" w:rsidRDefault="008D4AEE" w:rsidP="008D4AEE">
      <w:pPr>
        <w:rPr>
          <w:rFonts w:ascii="Arial" w:hAnsi="Arial" w:cs="Arial"/>
        </w:rPr>
      </w:pPr>
      <w:r>
        <w:rPr>
          <w:rFonts w:ascii="Arial" w:hAnsi="Arial" w:cs="Arial"/>
        </w:rPr>
        <w:t>&lt;ESMA_QUESTION_TSTR_78&gt;</w:t>
      </w:r>
    </w:p>
    <w:p w14:paraId="1D8966D4" w14:textId="77777777" w:rsidR="008D4AEE" w:rsidRDefault="008D4AEE" w:rsidP="008D4AEE">
      <w:pPr>
        <w:rPr>
          <w:rFonts w:ascii="Arial" w:hAnsi="Arial" w:cs="Arial"/>
        </w:rPr>
      </w:pPr>
      <w:permStart w:id="7961661" w:edGrp="everyone"/>
      <w:r>
        <w:rPr>
          <w:rFonts w:ascii="Arial" w:hAnsi="Arial" w:cs="Arial"/>
        </w:rPr>
        <w:t>TYPE YOUR TEXT HERE</w:t>
      </w:r>
    </w:p>
    <w:permEnd w:id="7961661"/>
    <w:p w14:paraId="3B3A9028" w14:textId="77777777" w:rsidR="008D4AEE" w:rsidRDefault="008D4AEE" w:rsidP="008D4AEE">
      <w:pPr>
        <w:rPr>
          <w:rFonts w:ascii="Arial" w:hAnsi="Arial" w:cs="Arial"/>
        </w:rPr>
      </w:pPr>
      <w:r>
        <w:rPr>
          <w:rFonts w:ascii="Arial" w:hAnsi="Arial" w:cs="Arial"/>
        </w:rPr>
        <w:t>&lt;ESMA_QUESTION_TSTR_78&gt;</w:t>
      </w:r>
    </w:p>
    <w:p w14:paraId="50B930C3" w14:textId="77777777" w:rsidR="008D4AEE" w:rsidRDefault="008D4AEE" w:rsidP="008D4AEE">
      <w:pPr>
        <w:rPr>
          <w:rFonts w:ascii="Arial" w:hAnsi="Arial" w:cs="Arial"/>
        </w:rPr>
      </w:pPr>
    </w:p>
    <w:p w14:paraId="6B9087B2" w14:textId="77777777" w:rsidR="008D4AEE" w:rsidRDefault="00884FCD" w:rsidP="008D4AEE">
      <w:pPr>
        <w:pStyle w:val="Questionstyle"/>
        <w:numPr>
          <w:ilvl w:val="0"/>
          <w:numId w:val="9"/>
        </w:numPr>
        <w:spacing w:after="250" w:line="276" w:lineRule="auto"/>
      </w:pPr>
      <w:hyperlink w:anchor="_Toc34747754" w:history="1">
        <w:r w:rsidR="008D4AEE">
          <w:t xml:space="preserve">: </w:t>
        </w:r>
        <w:r w:rsidR="008D4AEE" w:rsidRPr="005960C1">
          <w:t>Should there be any further guidance provided in relation to the population of the ‘notional’ field on top of the content of the CDE guidance? What should this guidance say? Do you foresee any difficulties with reporting of notional in line with the CDE guidance?</w:t>
        </w:r>
      </w:hyperlink>
    </w:p>
    <w:p w14:paraId="22B2B638" w14:textId="77777777" w:rsidR="008D4AEE" w:rsidRDefault="008D4AEE" w:rsidP="008D4AEE">
      <w:pPr>
        <w:rPr>
          <w:rFonts w:ascii="Arial" w:hAnsi="Arial" w:cs="Arial"/>
        </w:rPr>
      </w:pPr>
      <w:r>
        <w:rPr>
          <w:rFonts w:ascii="Arial" w:hAnsi="Arial" w:cs="Arial"/>
        </w:rPr>
        <w:t>&lt;ESMA_QUESTION_TSTR_79&gt;</w:t>
      </w:r>
    </w:p>
    <w:p w14:paraId="2F7132B7" w14:textId="77777777" w:rsidR="00BC73FD" w:rsidRDefault="00BC73FD" w:rsidP="008D4AEE">
      <w:pPr>
        <w:rPr>
          <w:rFonts w:ascii="Arial" w:hAnsi="Arial" w:cs="Arial"/>
        </w:rPr>
      </w:pPr>
      <w:permStart w:id="1180714383" w:edGrp="everyone"/>
      <w:r>
        <w:rPr>
          <w:rFonts w:ascii="Arial" w:hAnsi="Arial" w:cs="Arial"/>
        </w:rPr>
        <w:t>Yes, there should be further guidance.</w:t>
      </w:r>
    </w:p>
    <w:p w14:paraId="0E28E22B" w14:textId="77777777" w:rsidR="00BC73FD" w:rsidRDefault="00BC73FD" w:rsidP="008D4AEE">
      <w:pPr>
        <w:rPr>
          <w:rFonts w:ascii="Arial" w:hAnsi="Arial" w:cs="Arial"/>
        </w:rPr>
      </w:pPr>
    </w:p>
    <w:p w14:paraId="107D9675" w14:textId="24B350A0" w:rsidR="008D4AEE" w:rsidRDefault="005475E5" w:rsidP="008D4AEE">
      <w:pPr>
        <w:rPr>
          <w:rFonts w:ascii="Arial" w:hAnsi="Arial" w:cs="Arial"/>
        </w:rPr>
      </w:pPr>
      <w:r>
        <w:rPr>
          <w:rFonts w:ascii="Arial" w:hAnsi="Arial" w:cs="Arial"/>
        </w:rPr>
        <w:t xml:space="preserve">The GFXD requests that, where fields can be repeated, there is clear guidance as to how counterparties should populate each iteration, in order to prevent unnecessary </w:t>
      </w:r>
      <w:r>
        <w:rPr>
          <w:rFonts w:ascii="Arial" w:hAnsi="Arial" w:cs="Arial"/>
        </w:rPr>
        <w:lastRenderedPageBreak/>
        <w:t xml:space="preserve">mismatches. For example, when the Notional Amount of Leg 1 and 2 are both to be </w:t>
      </w:r>
      <w:proofErr w:type="spellStart"/>
      <w:r>
        <w:rPr>
          <w:rFonts w:ascii="Arial" w:hAnsi="Arial" w:cs="Arial"/>
        </w:rPr>
        <w:t>popuilated</w:t>
      </w:r>
      <w:proofErr w:type="spellEnd"/>
      <w:r>
        <w:rPr>
          <w:rFonts w:ascii="Arial" w:hAnsi="Arial" w:cs="Arial"/>
        </w:rPr>
        <w:t xml:space="preserve">, along with Notional Currency 1 and 2, we suggest that these should be populated in alphabetical order by ISO 4217 currency code. </w:t>
      </w:r>
      <w:permEnd w:id="1180714383"/>
      <w:r w:rsidR="008D4AEE">
        <w:rPr>
          <w:rFonts w:ascii="Arial" w:hAnsi="Arial" w:cs="Arial"/>
        </w:rPr>
        <w:t>&lt;ESMA_QUESTION_TSTR_79&gt;</w:t>
      </w:r>
    </w:p>
    <w:p w14:paraId="3D01C85E" w14:textId="77777777" w:rsidR="008D4AEE" w:rsidRDefault="008D4AEE" w:rsidP="008D4AEE">
      <w:pPr>
        <w:rPr>
          <w:rFonts w:ascii="Arial" w:hAnsi="Arial" w:cs="Arial"/>
        </w:rPr>
      </w:pPr>
    </w:p>
    <w:p w14:paraId="08708B07" w14:textId="77777777" w:rsidR="008D4AEE" w:rsidRDefault="00884FCD" w:rsidP="008D4AEE">
      <w:pPr>
        <w:pStyle w:val="Questionstyle"/>
        <w:numPr>
          <w:ilvl w:val="0"/>
          <w:numId w:val="9"/>
        </w:numPr>
        <w:spacing w:after="250" w:line="276" w:lineRule="auto"/>
      </w:pPr>
      <w:hyperlink w:anchor="_Toc34747755" w:history="1">
        <w:r w:rsidR="008D4AEE">
          <w:t xml:space="preserve">: </w:t>
        </w:r>
        <w:r w:rsidR="008D4AEE" w:rsidRPr="005960C1">
          <w:t>Is the guidance provided in ESMA Q&amp;A TR 41 clear? Should any further guidance be provided in addition to ESMA Q&amp;A TR 41?</w:t>
        </w:r>
      </w:hyperlink>
    </w:p>
    <w:p w14:paraId="60924CF4" w14:textId="77777777" w:rsidR="008D4AEE" w:rsidRDefault="008D4AEE" w:rsidP="008D4AEE">
      <w:pPr>
        <w:rPr>
          <w:rFonts w:ascii="Arial" w:hAnsi="Arial" w:cs="Arial"/>
        </w:rPr>
      </w:pPr>
      <w:r>
        <w:rPr>
          <w:rFonts w:ascii="Arial" w:hAnsi="Arial" w:cs="Arial"/>
        </w:rPr>
        <w:t>&lt;ESMA_QUESTION_TSTR_80&gt;</w:t>
      </w:r>
    </w:p>
    <w:p w14:paraId="679F1C6E" w14:textId="77777777" w:rsidR="008D4AEE" w:rsidRDefault="008D4AEE" w:rsidP="008D4AEE">
      <w:pPr>
        <w:rPr>
          <w:rFonts w:ascii="Arial" w:hAnsi="Arial" w:cs="Arial"/>
        </w:rPr>
      </w:pPr>
      <w:permStart w:id="1004282396" w:edGrp="everyone"/>
      <w:r>
        <w:rPr>
          <w:rFonts w:ascii="Arial" w:hAnsi="Arial" w:cs="Arial"/>
        </w:rPr>
        <w:t>TYPE YOUR TEXT HERE</w:t>
      </w:r>
    </w:p>
    <w:permEnd w:id="1004282396"/>
    <w:p w14:paraId="5E12A876" w14:textId="77777777" w:rsidR="008D4AEE" w:rsidRDefault="008D4AEE" w:rsidP="008D4AEE">
      <w:pPr>
        <w:rPr>
          <w:rFonts w:ascii="Arial" w:hAnsi="Arial" w:cs="Arial"/>
        </w:rPr>
      </w:pPr>
      <w:r>
        <w:rPr>
          <w:rFonts w:ascii="Arial" w:hAnsi="Arial" w:cs="Arial"/>
        </w:rPr>
        <w:t>&lt;ESMA_QUESTION_TSTR_80&gt;</w:t>
      </w:r>
    </w:p>
    <w:p w14:paraId="0CD5A46A" w14:textId="77777777" w:rsidR="008D4AEE" w:rsidRDefault="008D4AEE" w:rsidP="008D4AEE">
      <w:pPr>
        <w:rPr>
          <w:rFonts w:ascii="Arial" w:hAnsi="Arial" w:cs="Arial"/>
        </w:rPr>
      </w:pPr>
    </w:p>
    <w:p w14:paraId="7B113F69" w14:textId="77777777" w:rsidR="008D4AEE" w:rsidRDefault="00884FCD" w:rsidP="008D4AEE">
      <w:pPr>
        <w:pStyle w:val="Questionstyle"/>
        <w:numPr>
          <w:ilvl w:val="0"/>
          <w:numId w:val="9"/>
        </w:numPr>
        <w:spacing w:after="250" w:line="276" w:lineRule="auto"/>
      </w:pPr>
      <w:hyperlink w:anchor="_Toc34747756" w:history="1">
        <w:r w:rsidR="008D4AEE">
          <w:t xml:space="preserve">: </w:t>
        </w:r>
        <w:r w:rsidR="008D4AEE" w:rsidRPr="005960C1">
          <w:t>Do you foresee any challenges with the interpretation of the EMIR data should the fields “Quantity” and “Price multiplier” be removed? In case these fields are maintained, should there be further clarity as to what should be reported therein? What should this guidance say? Should this guidance be per asset class? Should this guidance distinguish between OTC and ETD derivatives?</w:t>
        </w:r>
      </w:hyperlink>
    </w:p>
    <w:p w14:paraId="5FBA953B" w14:textId="77777777" w:rsidR="008D4AEE" w:rsidRDefault="008D4AEE" w:rsidP="008D4AEE">
      <w:pPr>
        <w:rPr>
          <w:rFonts w:ascii="Arial" w:hAnsi="Arial" w:cs="Arial"/>
        </w:rPr>
      </w:pPr>
      <w:r>
        <w:rPr>
          <w:rFonts w:ascii="Arial" w:hAnsi="Arial" w:cs="Arial"/>
        </w:rPr>
        <w:t>&lt;ESMA_QUESTION_TSTR_81&gt;</w:t>
      </w:r>
    </w:p>
    <w:p w14:paraId="13FBDC77" w14:textId="77777777" w:rsidR="008D4AEE" w:rsidRDefault="008D4AEE" w:rsidP="008D4AEE">
      <w:pPr>
        <w:rPr>
          <w:rFonts w:ascii="Arial" w:hAnsi="Arial" w:cs="Arial"/>
        </w:rPr>
      </w:pPr>
      <w:permStart w:id="249375082" w:edGrp="everyone"/>
      <w:r>
        <w:rPr>
          <w:rFonts w:ascii="Arial" w:hAnsi="Arial" w:cs="Arial"/>
        </w:rPr>
        <w:t>TYPE YOUR TEXT HERE</w:t>
      </w:r>
    </w:p>
    <w:permEnd w:id="249375082"/>
    <w:p w14:paraId="40458783" w14:textId="77777777" w:rsidR="008D4AEE" w:rsidRDefault="008D4AEE" w:rsidP="008D4AEE">
      <w:pPr>
        <w:rPr>
          <w:rFonts w:ascii="Arial" w:hAnsi="Arial" w:cs="Arial"/>
        </w:rPr>
      </w:pPr>
      <w:r>
        <w:rPr>
          <w:rFonts w:ascii="Arial" w:hAnsi="Arial" w:cs="Arial"/>
        </w:rPr>
        <w:t>&lt;ESMA_QUESTION_TSTR_81&gt;</w:t>
      </w:r>
    </w:p>
    <w:p w14:paraId="466C94F7" w14:textId="77777777" w:rsidR="008D4AEE" w:rsidRDefault="008D4AEE" w:rsidP="008D4AEE">
      <w:pPr>
        <w:rPr>
          <w:rFonts w:ascii="Arial" w:hAnsi="Arial" w:cs="Arial"/>
        </w:rPr>
      </w:pPr>
    </w:p>
    <w:p w14:paraId="4E9BA28B" w14:textId="77777777" w:rsidR="008D4AEE" w:rsidRDefault="00884FCD" w:rsidP="008D4AEE">
      <w:pPr>
        <w:pStyle w:val="Questionstyle"/>
        <w:numPr>
          <w:ilvl w:val="0"/>
          <w:numId w:val="9"/>
        </w:numPr>
        <w:spacing w:after="250" w:line="276" w:lineRule="auto"/>
      </w:pPr>
      <w:hyperlink w:anchor="_Toc34747757" w:history="1">
        <w:r w:rsidR="008D4AEE">
          <w:t xml:space="preserve">: </w:t>
        </w:r>
        <w:r w:rsidR="008D4AEE" w:rsidRPr="005960C1">
          <w:t>Do you foresee any challenges with reporting of the Total notional quantity?</w:t>
        </w:r>
      </w:hyperlink>
    </w:p>
    <w:p w14:paraId="43B78E08" w14:textId="77777777" w:rsidR="008D4AEE" w:rsidRDefault="008D4AEE" w:rsidP="008D4AEE">
      <w:pPr>
        <w:rPr>
          <w:rFonts w:ascii="Arial" w:hAnsi="Arial" w:cs="Arial"/>
        </w:rPr>
      </w:pPr>
      <w:r>
        <w:rPr>
          <w:rFonts w:ascii="Arial" w:hAnsi="Arial" w:cs="Arial"/>
        </w:rPr>
        <w:t>&lt;ESMA_QUESTION_TSTR_82&gt;</w:t>
      </w:r>
    </w:p>
    <w:p w14:paraId="73D09315" w14:textId="77777777" w:rsidR="008D4AEE" w:rsidRDefault="008D4AEE" w:rsidP="008D4AEE">
      <w:pPr>
        <w:rPr>
          <w:rFonts w:ascii="Arial" w:hAnsi="Arial" w:cs="Arial"/>
        </w:rPr>
      </w:pPr>
      <w:permStart w:id="1460889371" w:edGrp="everyone"/>
      <w:r>
        <w:rPr>
          <w:rFonts w:ascii="Arial" w:hAnsi="Arial" w:cs="Arial"/>
        </w:rPr>
        <w:t>TYPE YOUR TEXT HERE</w:t>
      </w:r>
    </w:p>
    <w:permEnd w:id="1460889371"/>
    <w:p w14:paraId="23A78617" w14:textId="77777777" w:rsidR="008D4AEE" w:rsidRDefault="008D4AEE" w:rsidP="008D4AEE">
      <w:pPr>
        <w:rPr>
          <w:rFonts w:ascii="Arial" w:hAnsi="Arial" w:cs="Arial"/>
        </w:rPr>
      </w:pPr>
      <w:r>
        <w:rPr>
          <w:rFonts w:ascii="Arial" w:hAnsi="Arial" w:cs="Arial"/>
        </w:rPr>
        <w:t>&lt;ESMA_QUESTION_TSTR_82&gt;</w:t>
      </w:r>
    </w:p>
    <w:p w14:paraId="6CCFE4C3" w14:textId="77777777" w:rsidR="008D4AEE" w:rsidRDefault="008D4AEE" w:rsidP="008D4AEE">
      <w:pPr>
        <w:rPr>
          <w:rFonts w:ascii="Arial" w:hAnsi="Arial" w:cs="Arial"/>
        </w:rPr>
      </w:pPr>
    </w:p>
    <w:p w14:paraId="7E8806D2" w14:textId="77777777" w:rsidR="008D4AEE" w:rsidRDefault="00884FCD" w:rsidP="008D4AEE">
      <w:pPr>
        <w:pStyle w:val="Questionstyle"/>
        <w:numPr>
          <w:ilvl w:val="0"/>
          <w:numId w:val="9"/>
        </w:numPr>
        <w:spacing w:after="250" w:line="276" w:lineRule="auto"/>
      </w:pPr>
      <w:hyperlink w:anchor="_Toc34747758" w:history="1">
        <w:r w:rsidR="008D4AEE">
          <w:t xml:space="preserve">: </w:t>
        </w:r>
        <w:r w:rsidR="008D4AEE" w:rsidRPr="005960C1">
          <w:t>Which of the two described approaches to reporting the notional amount schedules is preferable? Please motivate your view.</w:t>
        </w:r>
      </w:hyperlink>
    </w:p>
    <w:p w14:paraId="437A9B67" w14:textId="77777777" w:rsidR="008D4AEE" w:rsidRDefault="008D4AEE" w:rsidP="008D4AEE">
      <w:pPr>
        <w:rPr>
          <w:rFonts w:ascii="Arial" w:hAnsi="Arial" w:cs="Arial"/>
        </w:rPr>
      </w:pPr>
      <w:r>
        <w:rPr>
          <w:rFonts w:ascii="Arial" w:hAnsi="Arial" w:cs="Arial"/>
        </w:rPr>
        <w:t>&lt;ESMA_QUESTION_TSTR_83&gt;</w:t>
      </w:r>
    </w:p>
    <w:p w14:paraId="51A894A9" w14:textId="77777777" w:rsidR="008D4AEE" w:rsidRDefault="008D4AEE" w:rsidP="008D4AEE">
      <w:pPr>
        <w:rPr>
          <w:rFonts w:ascii="Arial" w:hAnsi="Arial" w:cs="Arial"/>
        </w:rPr>
      </w:pPr>
      <w:permStart w:id="1839149848" w:edGrp="everyone"/>
      <w:r>
        <w:rPr>
          <w:rFonts w:ascii="Arial" w:hAnsi="Arial" w:cs="Arial"/>
        </w:rPr>
        <w:t>TYPE YOUR TEXT HERE</w:t>
      </w:r>
    </w:p>
    <w:permEnd w:id="1839149848"/>
    <w:p w14:paraId="4B5BF3DB" w14:textId="77777777" w:rsidR="008D4AEE" w:rsidRDefault="008D4AEE" w:rsidP="008D4AEE">
      <w:pPr>
        <w:rPr>
          <w:rFonts w:ascii="Arial" w:hAnsi="Arial" w:cs="Arial"/>
        </w:rPr>
      </w:pPr>
      <w:r>
        <w:rPr>
          <w:rFonts w:ascii="Arial" w:hAnsi="Arial" w:cs="Arial"/>
        </w:rPr>
        <w:t>&lt;ESMA_QUESTION_TSTR_83&gt;</w:t>
      </w:r>
    </w:p>
    <w:p w14:paraId="21A6F7F2" w14:textId="77777777" w:rsidR="008D4AEE" w:rsidRDefault="008D4AEE" w:rsidP="008D4AEE">
      <w:pPr>
        <w:rPr>
          <w:rFonts w:ascii="Arial" w:hAnsi="Arial" w:cs="Arial"/>
        </w:rPr>
      </w:pPr>
    </w:p>
    <w:p w14:paraId="1D82BB29" w14:textId="77777777" w:rsidR="008D4AEE" w:rsidRDefault="00884FCD" w:rsidP="008D4AEE">
      <w:pPr>
        <w:pStyle w:val="Questionstyle"/>
        <w:numPr>
          <w:ilvl w:val="0"/>
          <w:numId w:val="9"/>
        </w:numPr>
        <w:spacing w:after="250" w:line="276" w:lineRule="auto"/>
      </w:pPr>
      <w:hyperlink w:anchor="_Toc34747759" w:history="1">
        <w:r w:rsidR="008D4AEE">
          <w:t xml:space="preserve">: </w:t>
        </w:r>
        <w:r w:rsidR="008D4AEE" w:rsidRPr="005960C1">
          <w:t>Do you foresee challenges in relation to the proposed approach for reporting of Delta? Are there any challenges regarding the reporting of Delta every time there is a valuation update?</w:t>
        </w:r>
      </w:hyperlink>
    </w:p>
    <w:p w14:paraId="3B52C8DF" w14:textId="77777777" w:rsidR="008D4AEE" w:rsidRDefault="008D4AEE" w:rsidP="008D4AEE">
      <w:pPr>
        <w:rPr>
          <w:rFonts w:ascii="Arial" w:hAnsi="Arial" w:cs="Arial"/>
        </w:rPr>
      </w:pPr>
      <w:r>
        <w:rPr>
          <w:rFonts w:ascii="Arial" w:hAnsi="Arial" w:cs="Arial"/>
        </w:rPr>
        <w:t>&lt;ESMA_QUESTION_TSTR_84&gt;</w:t>
      </w:r>
    </w:p>
    <w:p w14:paraId="71F0D698" w14:textId="77777777" w:rsidR="008D4AEE" w:rsidRDefault="008D4AEE" w:rsidP="008D4AEE">
      <w:pPr>
        <w:rPr>
          <w:rFonts w:ascii="Arial" w:hAnsi="Arial" w:cs="Arial"/>
        </w:rPr>
      </w:pPr>
      <w:permStart w:id="243153239" w:edGrp="everyone"/>
      <w:r>
        <w:rPr>
          <w:rFonts w:ascii="Arial" w:hAnsi="Arial" w:cs="Arial"/>
        </w:rPr>
        <w:t>TYPE YOUR TEXT HERE</w:t>
      </w:r>
    </w:p>
    <w:permEnd w:id="243153239"/>
    <w:p w14:paraId="3F657F47" w14:textId="77777777" w:rsidR="008D4AEE" w:rsidRDefault="008D4AEE" w:rsidP="008D4AEE">
      <w:pPr>
        <w:rPr>
          <w:rFonts w:ascii="Arial" w:hAnsi="Arial" w:cs="Arial"/>
        </w:rPr>
      </w:pPr>
      <w:r>
        <w:rPr>
          <w:rFonts w:ascii="Arial" w:hAnsi="Arial" w:cs="Arial"/>
        </w:rPr>
        <w:t>&lt;ESMA_QUESTION_TSTR_84&gt;</w:t>
      </w:r>
    </w:p>
    <w:p w14:paraId="33D09C96" w14:textId="77777777" w:rsidR="008D4AEE" w:rsidRDefault="008D4AEE" w:rsidP="008D4AEE">
      <w:pPr>
        <w:rPr>
          <w:rFonts w:ascii="Arial" w:hAnsi="Arial" w:cs="Arial"/>
        </w:rPr>
      </w:pPr>
    </w:p>
    <w:p w14:paraId="6513FF81" w14:textId="77777777" w:rsidR="008D4AEE" w:rsidRDefault="00884FCD" w:rsidP="008D4AEE">
      <w:pPr>
        <w:pStyle w:val="Questionstyle"/>
        <w:numPr>
          <w:ilvl w:val="0"/>
          <w:numId w:val="9"/>
        </w:numPr>
        <w:spacing w:after="250" w:line="276" w:lineRule="auto"/>
      </w:pPr>
      <w:hyperlink w:anchor="_Toc34747760" w:history="1">
        <w:r w:rsidR="008D4AEE">
          <w:t xml:space="preserve">: </w:t>
        </w:r>
        <w:r w:rsidR="008D4AEE" w:rsidRPr="005960C1">
          <w:t>Do you agree with the proposal for reporting of attachment and detachment point?</w:t>
        </w:r>
      </w:hyperlink>
    </w:p>
    <w:p w14:paraId="4B3DEFF9" w14:textId="77777777" w:rsidR="008D4AEE" w:rsidRDefault="008D4AEE" w:rsidP="008D4AEE">
      <w:pPr>
        <w:rPr>
          <w:rFonts w:ascii="Arial" w:hAnsi="Arial" w:cs="Arial"/>
        </w:rPr>
      </w:pPr>
      <w:r>
        <w:rPr>
          <w:rFonts w:ascii="Arial" w:hAnsi="Arial" w:cs="Arial"/>
        </w:rPr>
        <w:t>&lt;ESMA_QUESTION_TSTR_85&gt;</w:t>
      </w:r>
    </w:p>
    <w:p w14:paraId="222C03D1" w14:textId="77777777" w:rsidR="008D4AEE" w:rsidRDefault="008D4AEE" w:rsidP="008D4AEE">
      <w:pPr>
        <w:rPr>
          <w:rFonts w:ascii="Arial" w:hAnsi="Arial" w:cs="Arial"/>
        </w:rPr>
      </w:pPr>
      <w:permStart w:id="1278556135" w:edGrp="everyone"/>
      <w:r>
        <w:rPr>
          <w:rFonts w:ascii="Arial" w:hAnsi="Arial" w:cs="Arial"/>
        </w:rPr>
        <w:t>TYPE YOUR TEXT HERE</w:t>
      </w:r>
    </w:p>
    <w:permEnd w:id="1278556135"/>
    <w:p w14:paraId="0D9B3309" w14:textId="77777777" w:rsidR="008D4AEE" w:rsidRDefault="008D4AEE" w:rsidP="008D4AEE">
      <w:pPr>
        <w:rPr>
          <w:rFonts w:ascii="Arial" w:hAnsi="Arial" w:cs="Arial"/>
        </w:rPr>
      </w:pPr>
      <w:r>
        <w:rPr>
          <w:rFonts w:ascii="Arial" w:hAnsi="Arial" w:cs="Arial"/>
        </w:rPr>
        <w:t>&lt;ESMA_QUESTION_TSTR_85&gt;</w:t>
      </w:r>
    </w:p>
    <w:p w14:paraId="16018609" w14:textId="77777777" w:rsidR="008D4AEE" w:rsidRDefault="008D4AEE" w:rsidP="008D4AEE">
      <w:pPr>
        <w:rPr>
          <w:rFonts w:ascii="Arial" w:hAnsi="Arial" w:cs="Arial"/>
        </w:rPr>
      </w:pPr>
    </w:p>
    <w:p w14:paraId="537FCFB9" w14:textId="77777777" w:rsidR="008D4AEE" w:rsidRDefault="00884FCD" w:rsidP="008D4AEE">
      <w:pPr>
        <w:pStyle w:val="Questionstyle"/>
        <w:numPr>
          <w:ilvl w:val="0"/>
          <w:numId w:val="9"/>
        </w:numPr>
        <w:spacing w:after="250" w:line="276" w:lineRule="auto"/>
      </w:pPr>
      <w:hyperlink w:anchor="_Toc34747761" w:history="1">
        <w:r w:rsidR="008D4AEE">
          <w:t xml:space="preserve">: </w:t>
        </w:r>
        <w:r w:rsidR="008D4AEE" w:rsidRPr="005960C1">
          <w:t>Do you consider that the fields Attachment point and Detachment point serve to report additional data or are applicable to other products than those foreseen in the CDE guidance?</w:t>
        </w:r>
      </w:hyperlink>
    </w:p>
    <w:p w14:paraId="6950DED8" w14:textId="77777777" w:rsidR="008D4AEE" w:rsidRDefault="008D4AEE" w:rsidP="008D4AEE">
      <w:pPr>
        <w:rPr>
          <w:rFonts w:ascii="Arial" w:hAnsi="Arial" w:cs="Arial"/>
        </w:rPr>
      </w:pPr>
      <w:r>
        <w:rPr>
          <w:rFonts w:ascii="Arial" w:hAnsi="Arial" w:cs="Arial"/>
        </w:rPr>
        <w:t>&lt;ESMA_QUESTION_TSTR_86&gt;</w:t>
      </w:r>
    </w:p>
    <w:p w14:paraId="5E820139" w14:textId="77777777" w:rsidR="008D4AEE" w:rsidRDefault="008D4AEE" w:rsidP="008D4AEE">
      <w:pPr>
        <w:rPr>
          <w:rFonts w:ascii="Arial" w:hAnsi="Arial" w:cs="Arial"/>
        </w:rPr>
      </w:pPr>
      <w:permStart w:id="1436115412" w:edGrp="everyone"/>
      <w:r>
        <w:rPr>
          <w:rFonts w:ascii="Arial" w:hAnsi="Arial" w:cs="Arial"/>
        </w:rPr>
        <w:t>TYPE YOUR TEXT HERE</w:t>
      </w:r>
    </w:p>
    <w:permEnd w:id="1436115412"/>
    <w:p w14:paraId="3C75D21B" w14:textId="77777777" w:rsidR="008D4AEE" w:rsidRDefault="008D4AEE" w:rsidP="008D4AEE">
      <w:pPr>
        <w:rPr>
          <w:rFonts w:ascii="Arial" w:hAnsi="Arial" w:cs="Arial"/>
        </w:rPr>
      </w:pPr>
      <w:r>
        <w:rPr>
          <w:rFonts w:ascii="Arial" w:hAnsi="Arial" w:cs="Arial"/>
        </w:rPr>
        <w:t>&lt;ESMA_QUESTION_TSTR_86&gt;</w:t>
      </w:r>
    </w:p>
    <w:p w14:paraId="0F0A2CF4" w14:textId="77777777" w:rsidR="008D4AEE" w:rsidRDefault="008D4AEE" w:rsidP="008D4AEE">
      <w:pPr>
        <w:rPr>
          <w:rFonts w:ascii="Arial" w:hAnsi="Arial" w:cs="Arial"/>
        </w:rPr>
      </w:pPr>
    </w:p>
    <w:p w14:paraId="146B49A3" w14:textId="77777777" w:rsidR="008D4AEE" w:rsidRDefault="00884FCD" w:rsidP="008D4AEE">
      <w:pPr>
        <w:pStyle w:val="Questionstyle"/>
        <w:numPr>
          <w:ilvl w:val="0"/>
          <w:numId w:val="9"/>
        </w:numPr>
        <w:spacing w:after="250" w:line="276" w:lineRule="auto"/>
      </w:pPr>
      <w:hyperlink w:anchor="_Toc34747762" w:history="1">
        <w:r w:rsidR="008D4AEE">
          <w:t xml:space="preserve">: </w:t>
        </w:r>
        <w:r w:rsidR="008D4AEE" w:rsidRPr="005960C1">
          <w:t>Do respondents believe that any of these new fields would be problematic to report? If so, please explain why.</w:t>
        </w:r>
      </w:hyperlink>
    </w:p>
    <w:p w14:paraId="72F4A025" w14:textId="77777777" w:rsidR="008D4AEE" w:rsidRDefault="008D4AEE" w:rsidP="008D4AEE">
      <w:pPr>
        <w:rPr>
          <w:rFonts w:ascii="Arial" w:hAnsi="Arial" w:cs="Arial"/>
        </w:rPr>
      </w:pPr>
      <w:r>
        <w:rPr>
          <w:rFonts w:ascii="Arial" w:hAnsi="Arial" w:cs="Arial"/>
        </w:rPr>
        <w:t>&lt;ESMA_QUESTION_TSTR_87&gt;</w:t>
      </w:r>
    </w:p>
    <w:p w14:paraId="2DB0928B" w14:textId="77777777" w:rsidR="008D4AEE" w:rsidRDefault="008D4AEE" w:rsidP="008D4AEE">
      <w:pPr>
        <w:rPr>
          <w:rFonts w:ascii="Arial" w:hAnsi="Arial" w:cs="Arial"/>
        </w:rPr>
      </w:pPr>
      <w:permStart w:id="65408407" w:edGrp="everyone"/>
      <w:r>
        <w:rPr>
          <w:rFonts w:ascii="Arial" w:hAnsi="Arial" w:cs="Arial"/>
        </w:rPr>
        <w:t>TYPE YOUR TEXT HERE</w:t>
      </w:r>
    </w:p>
    <w:permEnd w:id="65408407"/>
    <w:p w14:paraId="69F2B5EF" w14:textId="77777777" w:rsidR="008D4AEE" w:rsidRDefault="008D4AEE" w:rsidP="008D4AEE">
      <w:pPr>
        <w:rPr>
          <w:rFonts w:ascii="Arial" w:hAnsi="Arial" w:cs="Arial"/>
        </w:rPr>
      </w:pPr>
      <w:r>
        <w:rPr>
          <w:rFonts w:ascii="Arial" w:hAnsi="Arial" w:cs="Arial"/>
        </w:rPr>
        <w:t>&lt;ESMA_QUESTION_TSTR_87&gt;</w:t>
      </w:r>
    </w:p>
    <w:p w14:paraId="1F3A910E" w14:textId="77777777" w:rsidR="008D4AEE" w:rsidRDefault="008D4AEE" w:rsidP="008D4AEE">
      <w:pPr>
        <w:rPr>
          <w:rFonts w:ascii="Arial" w:hAnsi="Arial" w:cs="Arial"/>
        </w:rPr>
      </w:pPr>
    </w:p>
    <w:p w14:paraId="24DB89E6" w14:textId="77777777" w:rsidR="008D4AEE" w:rsidRDefault="00884FCD" w:rsidP="008D4AEE">
      <w:pPr>
        <w:pStyle w:val="Questionstyle"/>
        <w:numPr>
          <w:ilvl w:val="0"/>
          <w:numId w:val="9"/>
        </w:numPr>
        <w:spacing w:after="250" w:line="276" w:lineRule="auto"/>
      </w:pPr>
      <w:hyperlink w:anchor="_Toc34747763" w:history="1">
        <w:r w:rsidR="008D4AEE">
          <w:t xml:space="preserve">: </w:t>
        </w:r>
        <w:r w:rsidR="008D4AEE" w:rsidRPr="005960C1">
          <w:t>Do you foresee any difficulties related to reporting of the additional fields for package transactions? Please motivate your reply.</w:t>
        </w:r>
      </w:hyperlink>
    </w:p>
    <w:p w14:paraId="1545FECB" w14:textId="77777777" w:rsidR="008D4AEE" w:rsidRDefault="008D4AEE" w:rsidP="008D4AEE">
      <w:pPr>
        <w:rPr>
          <w:rFonts w:ascii="Arial" w:hAnsi="Arial" w:cs="Arial"/>
        </w:rPr>
      </w:pPr>
      <w:r>
        <w:rPr>
          <w:rFonts w:ascii="Arial" w:hAnsi="Arial" w:cs="Arial"/>
        </w:rPr>
        <w:t>&lt;ESMA_QUESTION_TSTR_88&gt;</w:t>
      </w:r>
    </w:p>
    <w:p w14:paraId="46731697" w14:textId="1B978E98" w:rsidR="00BC73FD" w:rsidRDefault="00BC73FD" w:rsidP="008D4AEE">
      <w:pPr>
        <w:rPr>
          <w:rFonts w:ascii="Arial" w:hAnsi="Arial" w:cs="Arial"/>
        </w:rPr>
      </w:pPr>
      <w:permStart w:id="1427064675" w:edGrp="everyone"/>
      <w:r>
        <w:rPr>
          <w:rFonts w:ascii="Arial" w:hAnsi="Arial" w:cs="Arial"/>
        </w:rPr>
        <w:t xml:space="preserve">Yes, we </w:t>
      </w:r>
      <w:proofErr w:type="spellStart"/>
      <w:r>
        <w:rPr>
          <w:rFonts w:ascii="Arial" w:hAnsi="Arial" w:cs="Arial"/>
        </w:rPr>
        <w:t>forsee</w:t>
      </w:r>
      <w:proofErr w:type="spellEnd"/>
      <w:r>
        <w:rPr>
          <w:rFonts w:ascii="Arial" w:hAnsi="Arial" w:cs="Arial"/>
        </w:rPr>
        <w:t xml:space="preserve"> difficulties.</w:t>
      </w:r>
    </w:p>
    <w:p w14:paraId="20461425" w14:textId="77777777" w:rsidR="00BC73FD" w:rsidRDefault="00BC73FD" w:rsidP="008D4AEE">
      <w:pPr>
        <w:rPr>
          <w:rFonts w:ascii="Arial" w:hAnsi="Arial" w:cs="Arial"/>
        </w:rPr>
      </w:pPr>
    </w:p>
    <w:p w14:paraId="394C7B1A" w14:textId="25F516A9" w:rsidR="008D4AEE" w:rsidRDefault="00281883" w:rsidP="008D4AEE">
      <w:pPr>
        <w:rPr>
          <w:rFonts w:ascii="Arial" w:hAnsi="Arial" w:cs="Arial"/>
        </w:rPr>
      </w:pPr>
      <w:r>
        <w:rPr>
          <w:rFonts w:ascii="Arial" w:hAnsi="Arial" w:cs="Arial"/>
        </w:rPr>
        <w:t>The GFXD would like to raise the following with relation to package transactions.</w:t>
      </w:r>
    </w:p>
    <w:p w14:paraId="1CD2C2A4" w14:textId="79D560C0" w:rsidR="00281883" w:rsidRDefault="00281883" w:rsidP="008D4AEE">
      <w:pPr>
        <w:rPr>
          <w:rFonts w:ascii="Arial" w:hAnsi="Arial" w:cs="Arial"/>
        </w:rPr>
      </w:pPr>
    </w:p>
    <w:p w14:paraId="2A8DA686" w14:textId="6C04D0D8" w:rsidR="00281883" w:rsidRDefault="00281883" w:rsidP="008D4AEE">
      <w:pPr>
        <w:rPr>
          <w:rFonts w:ascii="Arial" w:hAnsi="Arial" w:cs="Arial"/>
        </w:rPr>
      </w:pPr>
      <w:r>
        <w:rPr>
          <w:rFonts w:ascii="Arial" w:hAnsi="Arial" w:cs="Arial"/>
        </w:rPr>
        <w:t xml:space="preserve">First, the consultation paper suggests in paragraph 308 that the new CDE field ‘Package Identifier’ is equivalent to the existing EMIR field ‘Complex Trade Component ID’. However, we believe that </w:t>
      </w:r>
      <w:r w:rsidR="00475D14">
        <w:rPr>
          <w:rFonts w:ascii="Arial" w:hAnsi="Arial" w:cs="Arial"/>
        </w:rPr>
        <w:t>c</w:t>
      </w:r>
      <w:r>
        <w:rPr>
          <w:rFonts w:ascii="Arial" w:hAnsi="Arial" w:cs="Arial"/>
        </w:rPr>
        <w:t xml:space="preserve">omplex </w:t>
      </w:r>
      <w:r w:rsidR="00475D14">
        <w:rPr>
          <w:rFonts w:ascii="Arial" w:hAnsi="Arial" w:cs="Arial"/>
        </w:rPr>
        <w:t>t</w:t>
      </w:r>
      <w:r>
        <w:rPr>
          <w:rFonts w:ascii="Arial" w:hAnsi="Arial" w:cs="Arial"/>
        </w:rPr>
        <w:t xml:space="preserve">rades are only a subset of the broader category of </w:t>
      </w:r>
      <w:r w:rsidR="00475D14">
        <w:rPr>
          <w:rFonts w:ascii="Arial" w:hAnsi="Arial" w:cs="Arial"/>
        </w:rPr>
        <w:t>p</w:t>
      </w:r>
      <w:r>
        <w:rPr>
          <w:rFonts w:ascii="Arial" w:hAnsi="Arial" w:cs="Arial"/>
        </w:rPr>
        <w:t xml:space="preserve">ackages, meaning that the new field of </w:t>
      </w:r>
      <w:r w:rsidR="00475D14">
        <w:rPr>
          <w:rFonts w:ascii="Arial" w:hAnsi="Arial" w:cs="Arial"/>
        </w:rPr>
        <w:t>‘</w:t>
      </w:r>
      <w:r>
        <w:rPr>
          <w:rFonts w:ascii="Arial" w:hAnsi="Arial" w:cs="Arial"/>
        </w:rPr>
        <w:t>Package Identifier</w:t>
      </w:r>
      <w:r w:rsidR="00475D14">
        <w:rPr>
          <w:rFonts w:ascii="Arial" w:hAnsi="Arial" w:cs="Arial"/>
        </w:rPr>
        <w:t>’</w:t>
      </w:r>
      <w:r>
        <w:rPr>
          <w:rFonts w:ascii="Arial" w:hAnsi="Arial" w:cs="Arial"/>
        </w:rPr>
        <w:t xml:space="preserve"> will have to be implemented for a number of trades to which the </w:t>
      </w:r>
      <w:r w:rsidR="00475D14">
        <w:rPr>
          <w:rFonts w:ascii="Arial" w:hAnsi="Arial" w:cs="Arial"/>
        </w:rPr>
        <w:t>‘</w:t>
      </w:r>
      <w:r>
        <w:rPr>
          <w:rFonts w:ascii="Arial" w:hAnsi="Arial" w:cs="Arial"/>
        </w:rPr>
        <w:t>Complex Trade Component ID</w:t>
      </w:r>
      <w:r w:rsidR="00475D14">
        <w:rPr>
          <w:rFonts w:ascii="Arial" w:hAnsi="Arial" w:cs="Arial"/>
        </w:rPr>
        <w:t>’</w:t>
      </w:r>
      <w:r>
        <w:rPr>
          <w:rFonts w:ascii="Arial" w:hAnsi="Arial" w:cs="Arial"/>
        </w:rPr>
        <w:t xml:space="preserve"> field does not apply.</w:t>
      </w:r>
    </w:p>
    <w:p w14:paraId="69C7FE96" w14:textId="1CE64FE4" w:rsidR="00281883" w:rsidRDefault="00281883" w:rsidP="008D4AEE">
      <w:pPr>
        <w:rPr>
          <w:rFonts w:ascii="Arial" w:hAnsi="Arial" w:cs="Arial"/>
        </w:rPr>
      </w:pPr>
    </w:p>
    <w:p w14:paraId="4A93A2C3" w14:textId="7303048E" w:rsidR="00281883" w:rsidRDefault="00281883" w:rsidP="008D4AEE">
      <w:pPr>
        <w:rPr>
          <w:rFonts w:ascii="Arial" w:hAnsi="Arial" w:cs="Arial"/>
        </w:rPr>
      </w:pPr>
      <w:r>
        <w:rPr>
          <w:rFonts w:ascii="Arial" w:hAnsi="Arial" w:cs="Arial"/>
        </w:rPr>
        <w:t xml:space="preserve">Second, we note that ESMA is not proposing to adopt the CDE </w:t>
      </w:r>
      <w:r w:rsidR="00475D14">
        <w:rPr>
          <w:rFonts w:ascii="Arial" w:hAnsi="Arial" w:cs="Arial"/>
        </w:rPr>
        <w:t>Guidance statement</w:t>
      </w:r>
      <w:r>
        <w:rPr>
          <w:rFonts w:ascii="Arial" w:hAnsi="Arial" w:cs="Arial"/>
        </w:rPr>
        <w:t xml:space="preserve"> that </w:t>
      </w:r>
      <w:r w:rsidR="00475D14">
        <w:rPr>
          <w:rFonts w:ascii="Arial" w:hAnsi="Arial" w:cs="Arial"/>
        </w:rPr>
        <w:t>p</w:t>
      </w:r>
      <w:r>
        <w:rPr>
          <w:rFonts w:ascii="Arial" w:hAnsi="Arial" w:cs="Arial"/>
        </w:rPr>
        <w:t xml:space="preserve">ackages may include both reportable and non-reportable elements. While we agree </w:t>
      </w:r>
      <w:r w:rsidR="00F66E9E">
        <w:rPr>
          <w:rFonts w:ascii="Arial" w:hAnsi="Arial" w:cs="Arial"/>
        </w:rPr>
        <w:t xml:space="preserve">and </w:t>
      </w:r>
      <w:r w:rsidR="00475D14">
        <w:rPr>
          <w:rFonts w:ascii="Arial" w:hAnsi="Arial" w:cs="Arial"/>
        </w:rPr>
        <w:t>do not believe that</w:t>
      </w:r>
      <w:r>
        <w:rPr>
          <w:rFonts w:ascii="Arial" w:hAnsi="Arial" w:cs="Arial"/>
        </w:rPr>
        <w:t xml:space="preserve"> </w:t>
      </w:r>
      <w:r w:rsidR="00475D14">
        <w:rPr>
          <w:rFonts w:ascii="Arial" w:hAnsi="Arial" w:cs="Arial"/>
        </w:rPr>
        <w:t xml:space="preserve">non-reportable instruments should become reportable by virtue of being part of a package, we note that the CFTC has proposed a different approach in its recent consultation, following the CDE Guidance fully in this respect. We strongly suggest that ESMA and the CFTC are aligned in their definition of packages, </w:t>
      </w:r>
      <w:proofErr w:type="spellStart"/>
      <w:r w:rsidR="00475D14">
        <w:rPr>
          <w:rFonts w:ascii="Arial" w:hAnsi="Arial" w:cs="Arial"/>
        </w:rPr>
        <w:t>partci</w:t>
      </w:r>
      <w:r w:rsidR="00F66E9E">
        <w:rPr>
          <w:rFonts w:ascii="Arial" w:hAnsi="Arial" w:cs="Arial"/>
        </w:rPr>
        <w:t>u</w:t>
      </w:r>
      <w:r w:rsidR="00475D14">
        <w:rPr>
          <w:rFonts w:ascii="Arial" w:hAnsi="Arial" w:cs="Arial"/>
        </w:rPr>
        <w:t>larly</w:t>
      </w:r>
      <w:proofErr w:type="spellEnd"/>
      <w:r w:rsidR="00475D14">
        <w:rPr>
          <w:rFonts w:ascii="Arial" w:hAnsi="Arial" w:cs="Arial"/>
        </w:rPr>
        <w:t xml:space="preserve"> given the cross-border nature of FX. We also request that both ESMA and the CFTC should confirm that any non-reportable elements of a package remain non-reportable, despite their inclusion in a package transaction.</w:t>
      </w:r>
    </w:p>
    <w:permEnd w:id="1427064675"/>
    <w:p w14:paraId="461B679E" w14:textId="7315E8B7" w:rsidR="008D4AEE" w:rsidRDefault="008D4AEE" w:rsidP="008D4AEE">
      <w:pPr>
        <w:rPr>
          <w:rFonts w:ascii="Arial" w:hAnsi="Arial" w:cs="Arial"/>
        </w:rPr>
      </w:pPr>
      <w:r>
        <w:rPr>
          <w:rFonts w:ascii="Arial" w:hAnsi="Arial" w:cs="Arial"/>
        </w:rPr>
        <w:t>&lt;ESMA_QUESTION_TSTR_88&gt;</w:t>
      </w:r>
    </w:p>
    <w:p w14:paraId="2462E3B4" w14:textId="77777777" w:rsidR="008D4AEE" w:rsidRDefault="008D4AEE" w:rsidP="008D4AEE">
      <w:pPr>
        <w:rPr>
          <w:rFonts w:ascii="Arial" w:hAnsi="Arial" w:cs="Arial"/>
        </w:rPr>
      </w:pPr>
    </w:p>
    <w:p w14:paraId="00C638ED" w14:textId="77777777" w:rsidR="008D4AEE" w:rsidRDefault="00884FCD" w:rsidP="008D4AEE">
      <w:pPr>
        <w:pStyle w:val="Questionstyle"/>
        <w:numPr>
          <w:ilvl w:val="0"/>
          <w:numId w:val="9"/>
        </w:numPr>
        <w:spacing w:after="250" w:line="276" w:lineRule="auto"/>
      </w:pPr>
      <w:hyperlink w:anchor="_Toc34747764" w:history="1">
        <w:r w:rsidR="008D4AEE">
          <w:t xml:space="preserve">: </w:t>
        </w:r>
        <w:r w:rsidR="008D4AEE" w:rsidRPr="005960C1">
          <w:t>Do you foresee any difficulties related to the reporting of prior UTI? Please motivate your reply.</w:t>
        </w:r>
      </w:hyperlink>
    </w:p>
    <w:p w14:paraId="4F8288FB" w14:textId="77777777" w:rsidR="008D4AEE" w:rsidRDefault="008D4AEE" w:rsidP="008D4AEE">
      <w:pPr>
        <w:rPr>
          <w:rFonts w:ascii="Arial" w:hAnsi="Arial" w:cs="Arial"/>
        </w:rPr>
      </w:pPr>
      <w:r>
        <w:rPr>
          <w:rFonts w:ascii="Arial" w:hAnsi="Arial" w:cs="Arial"/>
        </w:rPr>
        <w:t>&lt;ESMA_QUESTION_TSTR_89&gt;</w:t>
      </w:r>
    </w:p>
    <w:p w14:paraId="102E4F0E" w14:textId="77777777" w:rsidR="00A95E3A" w:rsidRDefault="00A95E3A" w:rsidP="00A95E3A">
      <w:pPr>
        <w:rPr>
          <w:rFonts w:ascii="Arial" w:hAnsi="Arial" w:cs="Arial"/>
        </w:rPr>
      </w:pPr>
      <w:permStart w:id="769154298" w:edGrp="everyone"/>
      <w:r>
        <w:rPr>
          <w:rFonts w:ascii="Arial" w:hAnsi="Arial" w:cs="Arial"/>
        </w:rPr>
        <w:t>The GFXD supports the response made by ISDA.</w:t>
      </w:r>
    </w:p>
    <w:permEnd w:id="769154298"/>
    <w:p w14:paraId="3CCF7361" w14:textId="77777777" w:rsidR="008D4AEE" w:rsidRDefault="008D4AEE" w:rsidP="008D4AEE">
      <w:pPr>
        <w:rPr>
          <w:rFonts w:ascii="Arial" w:hAnsi="Arial" w:cs="Arial"/>
        </w:rPr>
      </w:pPr>
      <w:r>
        <w:rPr>
          <w:rFonts w:ascii="Arial" w:hAnsi="Arial" w:cs="Arial"/>
        </w:rPr>
        <w:t>&lt;ESMA_QUESTION_TSTR_89&gt;</w:t>
      </w:r>
    </w:p>
    <w:p w14:paraId="7D8A1BD6" w14:textId="77777777" w:rsidR="008D4AEE" w:rsidRDefault="008D4AEE" w:rsidP="008D4AEE">
      <w:pPr>
        <w:rPr>
          <w:rFonts w:ascii="Arial" w:hAnsi="Arial" w:cs="Arial"/>
        </w:rPr>
      </w:pPr>
    </w:p>
    <w:p w14:paraId="365AEB83" w14:textId="77777777" w:rsidR="008D4AEE" w:rsidRDefault="00884FCD" w:rsidP="008D4AEE">
      <w:pPr>
        <w:pStyle w:val="Questionstyle"/>
        <w:numPr>
          <w:ilvl w:val="0"/>
          <w:numId w:val="9"/>
        </w:numPr>
        <w:spacing w:after="250" w:line="276" w:lineRule="auto"/>
      </w:pPr>
      <w:hyperlink w:anchor="_Toc34747765" w:history="1">
        <w:r w:rsidR="008D4AEE">
          <w:t xml:space="preserve">: </w:t>
        </w:r>
        <w:r w:rsidR="008D4AEE" w:rsidRPr="005960C1">
          <w:t>Do you foresee any difficulties related to the reporting of PTRR ID? Please motivate your reply. Are you aware of alternative solutions that would enable regulators to link derivatives entering into and resulting from the same post-trade risk reduction event? Please provide details of such solutions.</w:t>
        </w:r>
      </w:hyperlink>
    </w:p>
    <w:p w14:paraId="5909C35A" w14:textId="77777777" w:rsidR="008D4AEE" w:rsidRDefault="008D4AEE" w:rsidP="008D4AEE">
      <w:pPr>
        <w:rPr>
          <w:rFonts w:ascii="Arial" w:hAnsi="Arial" w:cs="Arial"/>
        </w:rPr>
      </w:pPr>
      <w:r>
        <w:rPr>
          <w:rFonts w:ascii="Arial" w:hAnsi="Arial" w:cs="Arial"/>
        </w:rPr>
        <w:t>&lt;ESMA_QUESTION_TSTR_90&gt;</w:t>
      </w:r>
    </w:p>
    <w:p w14:paraId="66982777" w14:textId="77777777" w:rsidR="008D4AEE" w:rsidRDefault="008D4AEE" w:rsidP="008D4AEE">
      <w:pPr>
        <w:rPr>
          <w:rFonts w:ascii="Arial" w:hAnsi="Arial" w:cs="Arial"/>
        </w:rPr>
      </w:pPr>
      <w:permStart w:id="341406000" w:edGrp="everyone"/>
      <w:r>
        <w:rPr>
          <w:rFonts w:ascii="Arial" w:hAnsi="Arial" w:cs="Arial"/>
        </w:rPr>
        <w:t>TYPE YOUR TEXT HERE</w:t>
      </w:r>
    </w:p>
    <w:permEnd w:id="341406000"/>
    <w:p w14:paraId="762EDCEA" w14:textId="77777777" w:rsidR="008D4AEE" w:rsidRDefault="008D4AEE" w:rsidP="008D4AEE">
      <w:pPr>
        <w:rPr>
          <w:rFonts w:ascii="Arial" w:hAnsi="Arial" w:cs="Arial"/>
        </w:rPr>
      </w:pPr>
      <w:r>
        <w:rPr>
          <w:rFonts w:ascii="Arial" w:hAnsi="Arial" w:cs="Arial"/>
        </w:rPr>
        <w:t>&lt;ESMA_QUESTION_TSTR_90&gt;</w:t>
      </w:r>
    </w:p>
    <w:p w14:paraId="7EDDF14B" w14:textId="77777777" w:rsidR="008D4AEE" w:rsidRDefault="008D4AEE" w:rsidP="008D4AEE">
      <w:pPr>
        <w:rPr>
          <w:rFonts w:ascii="Arial" w:hAnsi="Arial" w:cs="Arial"/>
        </w:rPr>
      </w:pPr>
    </w:p>
    <w:p w14:paraId="237EC6DB" w14:textId="77777777" w:rsidR="008D4AEE" w:rsidRDefault="00884FCD" w:rsidP="008D4AEE">
      <w:pPr>
        <w:pStyle w:val="Questionstyle"/>
        <w:numPr>
          <w:ilvl w:val="0"/>
          <w:numId w:val="9"/>
        </w:numPr>
        <w:spacing w:after="250" w:line="276" w:lineRule="auto"/>
      </w:pPr>
      <w:hyperlink w:anchor="_Toc34747766" w:history="1">
        <w:r w:rsidR="008D4AEE">
          <w:t xml:space="preserve">: </w:t>
        </w:r>
        <w:r w:rsidR="008D4AEE" w:rsidRPr="005960C1">
          <w:t>Do you foresee any difficulties related to the generation and reporting of the PTRR ID for cleared derivatives? Please motivate your reply.</w:t>
        </w:r>
      </w:hyperlink>
    </w:p>
    <w:p w14:paraId="519F75BB" w14:textId="77777777" w:rsidR="008D4AEE" w:rsidRDefault="008D4AEE" w:rsidP="008D4AEE">
      <w:pPr>
        <w:rPr>
          <w:rFonts w:ascii="Arial" w:hAnsi="Arial" w:cs="Arial"/>
        </w:rPr>
      </w:pPr>
      <w:r>
        <w:rPr>
          <w:rFonts w:ascii="Arial" w:hAnsi="Arial" w:cs="Arial"/>
        </w:rPr>
        <w:t>&lt;ESMA_QUESTION_TSTR_91&gt;</w:t>
      </w:r>
    </w:p>
    <w:p w14:paraId="6D746D48" w14:textId="77777777" w:rsidR="008D4AEE" w:rsidRDefault="008D4AEE" w:rsidP="008D4AEE">
      <w:pPr>
        <w:rPr>
          <w:rFonts w:ascii="Arial" w:hAnsi="Arial" w:cs="Arial"/>
        </w:rPr>
      </w:pPr>
      <w:permStart w:id="1680825772" w:edGrp="everyone"/>
      <w:r>
        <w:rPr>
          <w:rFonts w:ascii="Arial" w:hAnsi="Arial" w:cs="Arial"/>
        </w:rPr>
        <w:t>TYPE YOUR TEXT HERE</w:t>
      </w:r>
    </w:p>
    <w:permEnd w:id="1680825772"/>
    <w:p w14:paraId="26916802" w14:textId="77777777" w:rsidR="008D4AEE" w:rsidRDefault="008D4AEE" w:rsidP="008D4AEE">
      <w:pPr>
        <w:rPr>
          <w:rFonts w:ascii="Arial" w:hAnsi="Arial" w:cs="Arial"/>
        </w:rPr>
      </w:pPr>
      <w:r>
        <w:rPr>
          <w:rFonts w:ascii="Arial" w:hAnsi="Arial" w:cs="Arial"/>
        </w:rPr>
        <w:t>&lt;ESMA_QUESTION_TSTR_91&gt;</w:t>
      </w:r>
    </w:p>
    <w:p w14:paraId="334FCA27" w14:textId="77777777" w:rsidR="008D4AEE" w:rsidRDefault="008D4AEE" w:rsidP="008D4AEE">
      <w:pPr>
        <w:rPr>
          <w:rFonts w:ascii="Arial" w:hAnsi="Arial" w:cs="Arial"/>
        </w:rPr>
      </w:pPr>
    </w:p>
    <w:p w14:paraId="170B0134" w14:textId="77777777" w:rsidR="008D4AEE" w:rsidRDefault="00884FCD" w:rsidP="008D4AEE">
      <w:pPr>
        <w:pStyle w:val="Questionstyle"/>
        <w:numPr>
          <w:ilvl w:val="0"/>
          <w:numId w:val="9"/>
        </w:numPr>
        <w:spacing w:after="250" w:line="276" w:lineRule="auto"/>
      </w:pPr>
      <w:hyperlink w:anchor="_Toc34747767" w:history="1">
        <w:r w:rsidR="008D4AEE">
          <w:t xml:space="preserve">: </w:t>
        </w:r>
        <w:r w:rsidR="008D4AEE" w:rsidRPr="005960C1">
          <w:t>Do you see a need for further adjustment of the reporting requirements to allow for effective reporting of PTRR events, in addition to the ones proposed in the section 4.4.11.3?</w:t>
        </w:r>
      </w:hyperlink>
    </w:p>
    <w:p w14:paraId="1C39E2DD" w14:textId="77777777" w:rsidR="008D4AEE" w:rsidRDefault="008D4AEE" w:rsidP="008D4AEE">
      <w:pPr>
        <w:rPr>
          <w:rFonts w:ascii="Arial" w:hAnsi="Arial" w:cs="Arial"/>
        </w:rPr>
      </w:pPr>
      <w:r>
        <w:rPr>
          <w:rFonts w:ascii="Arial" w:hAnsi="Arial" w:cs="Arial"/>
        </w:rPr>
        <w:t>&lt;ESMA_QUESTION_TSTR_92&gt;</w:t>
      </w:r>
    </w:p>
    <w:p w14:paraId="73C0E9E3" w14:textId="77777777" w:rsidR="008D4AEE" w:rsidRDefault="008D4AEE" w:rsidP="008D4AEE">
      <w:pPr>
        <w:rPr>
          <w:rFonts w:ascii="Arial" w:hAnsi="Arial" w:cs="Arial"/>
        </w:rPr>
      </w:pPr>
      <w:permStart w:id="1385969569" w:edGrp="everyone"/>
      <w:r>
        <w:rPr>
          <w:rFonts w:ascii="Arial" w:hAnsi="Arial" w:cs="Arial"/>
        </w:rPr>
        <w:t>TYPE YOUR TEXT HERE</w:t>
      </w:r>
    </w:p>
    <w:permEnd w:id="1385969569"/>
    <w:p w14:paraId="4AD98CBF" w14:textId="77777777" w:rsidR="008D4AEE" w:rsidRDefault="008D4AEE" w:rsidP="008D4AEE">
      <w:pPr>
        <w:rPr>
          <w:rFonts w:ascii="Arial" w:hAnsi="Arial" w:cs="Arial"/>
        </w:rPr>
      </w:pPr>
      <w:r>
        <w:rPr>
          <w:rFonts w:ascii="Arial" w:hAnsi="Arial" w:cs="Arial"/>
        </w:rPr>
        <w:t>&lt;ESMA_QUESTION_TSTR_92&gt;</w:t>
      </w:r>
    </w:p>
    <w:p w14:paraId="16F948CA" w14:textId="77777777" w:rsidR="008D4AEE" w:rsidRDefault="008D4AEE" w:rsidP="008D4AEE">
      <w:pPr>
        <w:rPr>
          <w:rFonts w:ascii="Arial" w:hAnsi="Arial" w:cs="Arial"/>
        </w:rPr>
      </w:pPr>
    </w:p>
    <w:p w14:paraId="746A3935" w14:textId="77777777" w:rsidR="008D4AEE" w:rsidRDefault="00884FCD" w:rsidP="008D4AEE">
      <w:pPr>
        <w:pStyle w:val="Questionstyle"/>
        <w:numPr>
          <w:ilvl w:val="0"/>
          <w:numId w:val="9"/>
        </w:numPr>
        <w:spacing w:after="250" w:line="276" w:lineRule="auto"/>
      </w:pPr>
      <w:hyperlink w:anchor="_Toc34747768" w:history="1">
        <w:r w:rsidR="008D4AEE">
          <w:t xml:space="preserve">: </w:t>
        </w:r>
        <w:r w:rsidR="008D4AEE" w:rsidRPr="005960C1">
          <w:t>Do you foresee any difficulties related to the reporting of position UTI in the reports pertaining to the derivatives included in a position? Please motivate your reply.</w:t>
        </w:r>
      </w:hyperlink>
    </w:p>
    <w:p w14:paraId="2A219F91" w14:textId="77777777" w:rsidR="008D4AEE" w:rsidRDefault="008D4AEE" w:rsidP="008D4AEE">
      <w:pPr>
        <w:rPr>
          <w:rFonts w:ascii="Arial" w:hAnsi="Arial" w:cs="Arial"/>
        </w:rPr>
      </w:pPr>
      <w:r>
        <w:rPr>
          <w:rFonts w:ascii="Arial" w:hAnsi="Arial" w:cs="Arial"/>
        </w:rPr>
        <w:t>&lt;ESMA_QUESTION_TSTR_93&gt;</w:t>
      </w:r>
    </w:p>
    <w:p w14:paraId="66F33426" w14:textId="77777777" w:rsidR="008D4AEE" w:rsidRDefault="008D4AEE" w:rsidP="008D4AEE">
      <w:pPr>
        <w:rPr>
          <w:rFonts w:ascii="Arial" w:hAnsi="Arial" w:cs="Arial"/>
        </w:rPr>
      </w:pPr>
      <w:permStart w:id="336422028" w:edGrp="everyone"/>
      <w:r>
        <w:rPr>
          <w:rFonts w:ascii="Arial" w:hAnsi="Arial" w:cs="Arial"/>
        </w:rPr>
        <w:t>TYPE YOUR TEXT HERE</w:t>
      </w:r>
    </w:p>
    <w:permEnd w:id="336422028"/>
    <w:p w14:paraId="1B2471AB" w14:textId="77777777" w:rsidR="008D4AEE" w:rsidRDefault="008D4AEE" w:rsidP="008D4AEE">
      <w:pPr>
        <w:rPr>
          <w:rFonts w:ascii="Arial" w:hAnsi="Arial" w:cs="Arial"/>
        </w:rPr>
      </w:pPr>
      <w:r>
        <w:rPr>
          <w:rFonts w:ascii="Arial" w:hAnsi="Arial" w:cs="Arial"/>
        </w:rPr>
        <w:t>&lt;ESMA_QUESTION_TSTR_93&gt;</w:t>
      </w:r>
    </w:p>
    <w:p w14:paraId="60297B1F" w14:textId="77777777" w:rsidR="008D4AEE" w:rsidRDefault="008D4AEE" w:rsidP="008D4AEE">
      <w:pPr>
        <w:rPr>
          <w:rFonts w:ascii="Arial" w:hAnsi="Arial" w:cs="Arial"/>
        </w:rPr>
      </w:pPr>
    </w:p>
    <w:p w14:paraId="32653179" w14:textId="77777777" w:rsidR="008D4AEE" w:rsidRDefault="00884FCD" w:rsidP="008D4AEE">
      <w:pPr>
        <w:pStyle w:val="Questionstyle"/>
        <w:numPr>
          <w:ilvl w:val="0"/>
          <w:numId w:val="9"/>
        </w:numPr>
        <w:spacing w:after="250" w:line="276" w:lineRule="auto"/>
      </w:pPr>
      <w:hyperlink w:anchor="_Toc34747769" w:history="1">
        <w:r w:rsidR="008D4AEE">
          <w:t xml:space="preserve">: </w:t>
        </w:r>
        <w:r w:rsidR="008D4AEE" w:rsidRPr="005960C1">
          <w:t>Do you foresee any difficulties related to the reporting of any of the additional data elements related to custom baskets? Please motivate your reply.</w:t>
        </w:r>
      </w:hyperlink>
    </w:p>
    <w:p w14:paraId="6F27C74C" w14:textId="77777777" w:rsidR="008D4AEE" w:rsidRDefault="008D4AEE" w:rsidP="008D4AEE">
      <w:pPr>
        <w:rPr>
          <w:rFonts w:ascii="Arial" w:hAnsi="Arial" w:cs="Arial"/>
        </w:rPr>
      </w:pPr>
      <w:r>
        <w:rPr>
          <w:rFonts w:ascii="Arial" w:hAnsi="Arial" w:cs="Arial"/>
        </w:rPr>
        <w:t>&lt;ESMA_QUESTION_TSTR_94&gt;</w:t>
      </w:r>
    </w:p>
    <w:p w14:paraId="64158E5E" w14:textId="77777777" w:rsidR="008D4AEE" w:rsidRDefault="008D4AEE" w:rsidP="008D4AEE">
      <w:pPr>
        <w:rPr>
          <w:rFonts w:ascii="Arial" w:hAnsi="Arial" w:cs="Arial"/>
        </w:rPr>
      </w:pPr>
      <w:permStart w:id="1085436883" w:edGrp="everyone"/>
      <w:r>
        <w:rPr>
          <w:rFonts w:ascii="Arial" w:hAnsi="Arial" w:cs="Arial"/>
        </w:rPr>
        <w:t>TYPE YOUR TEXT HERE</w:t>
      </w:r>
    </w:p>
    <w:permEnd w:id="1085436883"/>
    <w:p w14:paraId="2A038B62" w14:textId="77777777" w:rsidR="008D4AEE" w:rsidRDefault="008D4AEE" w:rsidP="008D4AEE">
      <w:pPr>
        <w:rPr>
          <w:rFonts w:ascii="Arial" w:hAnsi="Arial" w:cs="Arial"/>
        </w:rPr>
      </w:pPr>
      <w:r>
        <w:rPr>
          <w:rFonts w:ascii="Arial" w:hAnsi="Arial" w:cs="Arial"/>
        </w:rPr>
        <w:t>&lt;ESMA_QUESTION_TSTR_94&gt;</w:t>
      </w:r>
    </w:p>
    <w:p w14:paraId="65070345" w14:textId="77777777" w:rsidR="008D4AEE" w:rsidRDefault="008D4AEE" w:rsidP="008D4AEE">
      <w:pPr>
        <w:rPr>
          <w:rFonts w:ascii="Arial" w:hAnsi="Arial" w:cs="Arial"/>
        </w:rPr>
      </w:pPr>
    </w:p>
    <w:p w14:paraId="591551A5" w14:textId="77777777" w:rsidR="008D4AEE" w:rsidRDefault="00884FCD" w:rsidP="008D4AEE">
      <w:pPr>
        <w:pStyle w:val="Questionstyle"/>
        <w:numPr>
          <w:ilvl w:val="0"/>
          <w:numId w:val="9"/>
        </w:numPr>
        <w:spacing w:after="250" w:line="276" w:lineRule="auto"/>
      </w:pPr>
      <w:hyperlink w:anchor="_Toc34747770" w:history="1">
        <w:r w:rsidR="008D4AEE">
          <w:t xml:space="preserve">: </w:t>
        </w:r>
        <w:r w:rsidR="008D4AEE" w:rsidRPr="005960C1">
          <w:t>With regard to reporting of delivery interval times, which alternative do you prefer: (A) reporting in UTC time or (B) reporting in local time? Please provide arguments.</w:t>
        </w:r>
      </w:hyperlink>
    </w:p>
    <w:p w14:paraId="21EA1025" w14:textId="77777777" w:rsidR="008D4AEE" w:rsidRDefault="008D4AEE" w:rsidP="008D4AEE">
      <w:pPr>
        <w:rPr>
          <w:rFonts w:ascii="Arial" w:hAnsi="Arial" w:cs="Arial"/>
        </w:rPr>
      </w:pPr>
      <w:r>
        <w:rPr>
          <w:rFonts w:ascii="Arial" w:hAnsi="Arial" w:cs="Arial"/>
        </w:rPr>
        <w:t>&lt;ESMA_QUESTION_TSTR_95&gt;</w:t>
      </w:r>
    </w:p>
    <w:p w14:paraId="2B7A0FD1" w14:textId="77777777" w:rsidR="008D4AEE" w:rsidRDefault="008D4AEE" w:rsidP="008D4AEE">
      <w:pPr>
        <w:rPr>
          <w:rFonts w:ascii="Arial" w:hAnsi="Arial" w:cs="Arial"/>
        </w:rPr>
      </w:pPr>
      <w:permStart w:id="188624231" w:edGrp="everyone"/>
      <w:r>
        <w:rPr>
          <w:rFonts w:ascii="Arial" w:hAnsi="Arial" w:cs="Arial"/>
        </w:rPr>
        <w:t>TYPE YOUR TEXT HERE</w:t>
      </w:r>
    </w:p>
    <w:permEnd w:id="188624231"/>
    <w:p w14:paraId="04BD9D7F" w14:textId="77777777" w:rsidR="008D4AEE" w:rsidRDefault="008D4AEE" w:rsidP="008D4AEE">
      <w:pPr>
        <w:rPr>
          <w:rFonts w:ascii="Arial" w:hAnsi="Arial" w:cs="Arial"/>
        </w:rPr>
      </w:pPr>
      <w:r>
        <w:rPr>
          <w:rFonts w:ascii="Arial" w:hAnsi="Arial" w:cs="Arial"/>
        </w:rPr>
        <w:t>&lt;ESMA_QUESTION_TSTR_95&gt;</w:t>
      </w:r>
    </w:p>
    <w:p w14:paraId="794FB912" w14:textId="77777777" w:rsidR="008D4AEE" w:rsidRDefault="008D4AEE" w:rsidP="008D4AEE">
      <w:pPr>
        <w:rPr>
          <w:rFonts w:ascii="Arial" w:hAnsi="Arial" w:cs="Arial"/>
        </w:rPr>
      </w:pPr>
    </w:p>
    <w:p w14:paraId="027BE0A1" w14:textId="77777777" w:rsidR="008D4AEE" w:rsidRDefault="00884FCD" w:rsidP="008D4AEE">
      <w:pPr>
        <w:pStyle w:val="Questionstyle"/>
        <w:numPr>
          <w:ilvl w:val="0"/>
          <w:numId w:val="9"/>
        </w:numPr>
        <w:spacing w:after="250" w:line="276" w:lineRule="auto"/>
      </w:pPr>
      <w:hyperlink w:anchor="_Toc34747771" w:history="1">
        <w:r w:rsidR="008D4AEE">
          <w:t xml:space="preserve">: </w:t>
        </w:r>
        <w:r w:rsidR="008D4AEE" w:rsidRPr="005960C1">
          <w:t>Are you currently reporting derivatives on crypto-assets under EMIR? If so, please describe how they are reported. In particular, please clarify how do you identify and classify these derivatives in the reports under EMIR?</w:t>
        </w:r>
      </w:hyperlink>
    </w:p>
    <w:p w14:paraId="656521FB" w14:textId="77777777" w:rsidR="008D4AEE" w:rsidRDefault="008D4AEE" w:rsidP="008D4AEE">
      <w:pPr>
        <w:rPr>
          <w:rFonts w:ascii="Arial" w:hAnsi="Arial" w:cs="Arial"/>
        </w:rPr>
      </w:pPr>
      <w:r>
        <w:rPr>
          <w:rFonts w:ascii="Arial" w:hAnsi="Arial" w:cs="Arial"/>
        </w:rPr>
        <w:lastRenderedPageBreak/>
        <w:t>&lt;ESMA_QUESTION_TSTR_96&gt;</w:t>
      </w:r>
    </w:p>
    <w:p w14:paraId="73D57B71" w14:textId="77777777" w:rsidR="008D4AEE" w:rsidRDefault="008D4AEE" w:rsidP="008D4AEE">
      <w:pPr>
        <w:rPr>
          <w:rFonts w:ascii="Arial" w:hAnsi="Arial" w:cs="Arial"/>
        </w:rPr>
      </w:pPr>
      <w:permStart w:id="754976739" w:edGrp="everyone"/>
      <w:r>
        <w:rPr>
          <w:rFonts w:ascii="Arial" w:hAnsi="Arial" w:cs="Arial"/>
        </w:rPr>
        <w:t>TYPE YOUR TEXT HERE</w:t>
      </w:r>
    </w:p>
    <w:permEnd w:id="754976739"/>
    <w:p w14:paraId="5FED860D" w14:textId="77777777" w:rsidR="008D4AEE" w:rsidRDefault="008D4AEE" w:rsidP="008D4AEE">
      <w:pPr>
        <w:rPr>
          <w:rFonts w:ascii="Arial" w:hAnsi="Arial" w:cs="Arial"/>
        </w:rPr>
      </w:pPr>
      <w:r>
        <w:rPr>
          <w:rFonts w:ascii="Arial" w:hAnsi="Arial" w:cs="Arial"/>
        </w:rPr>
        <w:t>&lt;ESMA_QUESTION_TSTR_96&gt;</w:t>
      </w:r>
    </w:p>
    <w:p w14:paraId="363C7F0F" w14:textId="77777777" w:rsidR="008D4AEE" w:rsidRDefault="008D4AEE" w:rsidP="008D4AEE">
      <w:pPr>
        <w:rPr>
          <w:rFonts w:ascii="Arial" w:hAnsi="Arial" w:cs="Arial"/>
        </w:rPr>
      </w:pPr>
    </w:p>
    <w:p w14:paraId="49E33039" w14:textId="77777777" w:rsidR="008D4AEE" w:rsidRDefault="00884FCD" w:rsidP="008D4AEE">
      <w:pPr>
        <w:pStyle w:val="Questionstyle"/>
        <w:numPr>
          <w:ilvl w:val="0"/>
          <w:numId w:val="9"/>
        </w:numPr>
        <w:spacing w:after="250" w:line="276" w:lineRule="auto"/>
      </w:pPr>
      <w:hyperlink w:anchor="_Toc34747772" w:history="1">
        <w:r w:rsidR="008D4AEE">
          <w:t xml:space="preserve">: </w:t>
        </w:r>
        <w:r w:rsidR="008D4AEE" w:rsidRPr="005960C1">
          <w:t>Would you see the need to add further reporting details or amend the ones envisaged in the table of fields (see Annex V) in order to enable more accurate, comprehensive and efficient reporting of derivatives on crypto-assets?</w:t>
        </w:r>
      </w:hyperlink>
    </w:p>
    <w:p w14:paraId="2BBDE961" w14:textId="77777777" w:rsidR="008D4AEE" w:rsidRDefault="008D4AEE" w:rsidP="008D4AEE">
      <w:pPr>
        <w:rPr>
          <w:rFonts w:ascii="Arial" w:hAnsi="Arial" w:cs="Arial"/>
        </w:rPr>
      </w:pPr>
      <w:r>
        <w:rPr>
          <w:rFonts w:ascii="Arial" w:hAnsi="Arial" w:cs="Arial"/>
        </w:rPr>
        <w:t>&lt;ESMA_QUESTION_TSTR_97&gt;</w:t>
      </w:r>
    </w:p>
    <w:p w14:paraId="2FAEEC94" w14:textId="77777777" w:rsidR="008D4AEE" w:rsidRDefault="008D4AEE" w:rsidP="008D4AEE">
      <w:pPr>
        <w:rPr>
          <w:rFonts w:ascii="Arial" w:hAnsi="Arial" w:cs="Arial"/>
        </w:rPr>
      </w:pPr>
      <w:permStart w:id="1724125427" w:edGrp="everyone"/>
      <w:r>
        <w:rPr>
          <w:rFonts w:ascii="Arial" w:hAnsi="Arial" w:cs="Arial"/>
        </w:rPr>
        <w:t>TYPE YOUR TEXT HERE</w:t>
      </w:r>
    </w:p>
    <w:permEnd w:id="1724125427"/>
    <w:p w14:paraId="64B6C866" w14:textId="77777777" w:rsidR="008D4AEE" w:rsidRDefault="008D4AEE" w:rsidP="008D4AEE">
      <w:pPr>
        <w:rPr>
          <w:rFonts w:ascii="Arial" w:hAnsi="Arial" w:cs="Arial"/>
        </w:rPr>
      </w:pPr>
      <w:r>
        <w:rPr>
          <w:rFonts w:ascii="Arial" w:hAnsi="Arial" w:cs="Arial"/>
        </w:rPr>
        <w:t>&lt;ESMA_QUESTION_TSTR_97&gt;</w:t>
      </w:r>
    </w:p>
    <w:p w14:paraId="5332DAB4" w14:textId="77777777" w:rsidR="008D4AEE" w:rsidRDefault="008D4AEE" w:rsidP="008D4AEE">
      <w:pPr>
        <w:rPr>
          <w:rFonts w:ascii="Arial" w:hAnsi="Arial" w:cs="Arial"/>
        </w:rPr>
      </w:pPr>
    </w:p>
    <w:p w14:paraId="60FD0993" w14:textId="77777777" w:rsidR="008D4AEE" w:rsidRDefault="00884FCD" w:rsidP="008D4AEE">
      <w:pPr>
        <w:pStyle w:val="Questionstyle"/>
        <w:numPr>
          <w:ilvl w:val="0"/>
          <w:numId w:val="9"/>
        </w:numPr>
        <w:spacing w:after="250" w:line="276" w:lineRule="auto"/>
      </w:pPr>
      <w:hyperlink w:anchor="_Toc34747773" w:history="1">
        <w:r w:rsidR="008D4AEE">
          <w:t xml:space="preserve">: </w:t>
        </w:r>
        <w:r w:rsidR="008D4AEE" w:rsidRPr="005960C1">
          <w:t>Do you support the proposal that reports pertaining to the derivatives outstanding on the reporting start date should be updated in order to ensure consistent level of quality of data and limit the operational challenges?</w:t>
        </w:r>
      </w:hyperlink>
    </w:p>
    <w:p w14:paraId="6665329A" w14:textId="77777777" w:rsidR="008D4AEE" w:rsidRDefault="008D4AEE" w:rsidP="008D4AEE">
      <w:pPr>
        <w:rPr>
          <w:rFonts w:ascii="Arial" w:hAnsi="Arial" w:cs="Arial"/>
        </w:rPr>
      </w:pPr>
      <w:r>
        <w:rPr>
          <w:rFonts w:ascii="Arial" w:hAnsi="Arial" w:cs="Arial"/>
        </w:rPr>
        <w:t>&lt;ESMA_QUESTION_TSTR_98&gt;</w:t>
      </w:r>
    </w:p>
    <w:p w14:paraId="535334DB" w14:textId="77777777" w:rsidR="008D4AEE" w:rsidRDefault="008D4AEE" w:rsidP="008D4AEE">
      <w:pPr>
        <w:rPr>
          <w:rFonts w:ascii="Arial" w:hAnsi="Arial" w:cs="Arial"/>
        </w:rPr>
      </w:pPr>
      <w:permStart w:id="799877977" w:edGrp="everyone"/>
      <w:r>
        <w:rPr>
          <w:rFonts w:ascii="Arial" w:hAnsi="Arial" w:cs="Arial"/>
        </w:rPr>
        <w:t>TYPE YOUR TEXT HERE</w:t>
      </w:r>
    </w:p>
    <w:permEnd w:id="799877977"/>
    <w:p w14:paraId="3A1F9983" w14:textId="77777777" w:rsidR="008D4AEE" w:rsidRDefault="008D4AEE" w:rsidP="008D4AEE">
      <w:pPr>
        <w:rPr>
          <w:rFonts w:ascii="Arial" w:hAnsi="Arial" w:cs="Arial"/>
        </w:rPr>
      </w:pPr>
      <w:r>
        <w:rPr>
          <w:rFonts w:ascii="Arial" w:hAnsi="Arial" w:cs="Arial"/>
        </w:rPr>
        <w:t>&lt;ESMA_QUESTION_TSTR_98&gt;</w:t>
      </w:r>
    </w:p>
    <w:p w14:paraId="69511C44" w14:textId="77777777" w:rsidR="008D4AEE" w:rsidRDefault="008D4AEE" w:rsidP="008D4AEE">
      <w:pPr>
        <w:rPr>
          <w:rFonts w:ascii="Arial" w:hAnsi="Arial" w:cs="Arial"/>
        </w:rPr>
      </w:pPr>
    </w:p>
    <w:p w14:paraId="67B64932" w14:textId="77777777" w:rsidR="008D4AEE" w:rsidRDefault="00884FCD" w:rsidP="008D4AEE">
      <w:pPr>
        <w:pStyle w:val="Questionstyle"/>
        <w:numPr>
          <w:ilvl w:val="0"/>
          <w:numId w:val="9"/>
        </w:numPr>
        <w:spacing w:after="250" w:line="276" w:lineRule="auto"/>
      </w:pPr>
      <w:hyperlink w:anchor="_Toc34747774" w:history="1">
        <w:r w:rsidR="008D4AEE">
          <w:t xml:space="preserve">: </w:t>
        </w:r>
        <w:r w:rsidR="008D4AEE" w:rsidRPr="005960C1">
          <w:t>Do you foresee challenges with the update of reports pertaining to outstanding derivatives in line with the revised requirements? If so, please describe these challenges. In particular, if they relate to some of the newly added or amended reporting fields, please mention these fields.</w:t>
        </w:r>
      </w:hyperlink>
    </w:p>
    <w:p w14:paraId="572303F7" w14:textId="77777777" w:rsidR="008D4AEE" w:rsidRDefault="008D4AEE" w:rsidP="008D4AEE">
      <w:pPr>
        <w:rPr>
          <w:rFonts w:ascii="Arial" w:hAnsi="Arial" w:cs="Arial"/>
        </w:rPr>
      </w:pPr>
      <w:r>
        <w:rPr>
          <w:rFonts w:ascii="Arial" w:hAnsi="Arial" w:cs="Arial"/>
        </w:rPr>
        <w:t>&lt;ESMA_QUESTION_TSTR_99&gt;</w:t>
      </w:r>
    </w:p>
    <w:p w14:paraId="755BFDC8" w14:textId="77777777" w:rsidR="008D4AEE" w:rsidRDefault="008D4AEE" w:rsidP="008D4AEE">
      <w:pPr>
        <w:rPr>
          <w:rFonts w:ascii="Arial" w:hAnsi="Arial" w:cs="Arial"/>
        </w:rPr>
      </w:pPr>
      <w:permStart w:id="651702889" w:edGrp="everyone"/>
      <w:r>
        <w:rPr>
          <w:rFonts w:ascii="Arial" w:hAnsi="Arial" w:cs="Arial"/>
        </w:rPr>
        <w:t>TYPE YOUR TEXT HERE</w:t>
      </w:r>
    </w:p>
    <w:permEnd w:id="651702889"/>
    <w:p w14:paraId="6523E6CD" w14:textId="77777777" w:rsidR="008D4AEE" w:rsidRDefault="008D4AEE" w:rsidP="008D4AEE">
      <w:pPr>
        <w:rPr>
          <w:rFonts w:ascii="Arial" w:hAnsi="Arial" w:cs="Arial"/>
        </w:rPr>
      </w:pPr>
      <w:r>
        <w:rPr>
          <w:rFonts w:ascii="Arial" w:hAnsi="Arial" w:cs="Arial"/>
        </w:rPr>
        <w:t>&lt;ESMA_QUESTION_TSTR_99&gt;</w:t>
      </w:r>
    </w:p>
    <w:p w14:paraId="2D5A3E22" w14:textId="77777777" w:rsidR="008D4AEE" w:rsidRDefault="008D4AEE" w:rsidP="008D4AEE">
      <w:pPr>
        <w:rPr>
          <w:rFonts w:ascii="Arial" w:hAnsi="Arial" w:cs="Arial"/>
        </w:rPr>
      </w:pPr>
    </w:p>
    <w:p w14:paraId="7A0E7B42" w14:textId="77777777" w:rsidR="008D4AEE" w:rsidRDefault="00884FCD" w:rsidP="008D4AEE">
      <w:pPr>
        <w:pStyle w:val="Questionstyle"/>
        <w:numPr>
          <w:ilvl w:val="0"/>
          <w:numId w:val="9"/>
        </w:numPr>
        <w:spacing w:after="250" w:line="276" w:lineRule="auto"/>
      </w:pPr>
      <w:hyperlink w:anchor="_Toc34747775" w:history="1">
        <w:r w:rsidR="008D4AEE">
          <w:t xml:space="preserve">: </w:t>
        </w:r>
        <w:r w:rsidR="008D4AEE" w:rsidRPr="005960C1">
          <w:t>Do you think that additional time after the reporting start date should be granted for the counterparties to update the reports pertaining to the outstanding derivatives? If so, how much additional timeline would be required?</w:t>
        </w:r>
      </w:hyperlink>
    </w:p>
    <w:p w14:paraId="189B9C2C" w14:textId="77777777" w:rsidR="008D4AEE" w:rsidRDefault="008D4AEE" w:rsidP="008D4AEE">
      <w:pPr>
        <w:rPr>
          <w:rFonts w:ascii="Arial" w:hAnsi="Arial" w:cs="Arial"/>
        </w:rPr>
      </w:pPr>
      <w:r>
        <w:rPr>
          <w:rFonts w:ascii="Arial" w:hAnsi="Arial" w:cs="Arial"/>
        </w:rPr>
        <w:t>&lt;ESMA_QUESTION_TSTR_100&gt;</w:t>
      </w:r>
    </w:p>
    <w:p w14:paraId="24C30DF1" w14:textId="77777777" w:rsidR="008D4AEE" w:rsidRDefault="008D4AEE" w:rsidP="008D4AEE">
      <w:pPr>
        <w:rPr>
          <w:rFonts w:ascii="Arial" w:hAnsi="Arial" w:cs="Arial"/>
        </w:rPr>
      </w:pPr>
      <w:permStart w:id="342188178" w:edGrp="everyone"/>
      <w:r>
        <w:rPr>
          <w:rFonts w:ascii="Arial" w:hAnsi="Arial" w:cs="Arial"/>
        </w:rPr>
        <w:t>TYPE YOUR TEXT HERE</w:t>
      </w:r>
    </w:p>
    <w:permEnd w:id="342188178"/>
    <w:p w14:paraId="69FA94BD" w14:textId="77777777" w:rsidR="008D4AEE" w:rsidRDefault="008D4AEE" w:rsidP="008D4AEE">
      <w:pPr>
        <w:rPr>
          <w:rFonts w:ascii="Arial" w:hAnsi="Arial" w:cs="Arial"/>
        </w:rPr>
      </w:pPr>
      <w:r>
        <w:rPr>
          <w:rFonts w:ascii="Arial" w:hAnsi="Arial" w:cs="Arial"/>
        </w:rPr>
        <w:t>&lt;ESMA_QUESTION_TSTR_100&gt;</w:t>
      </w:r>
    </w:p>
    <w:p w14:paraId="4D290DB9" w14:textId="77777777" w:rsidR="008D4AEE" w:rsidRDefault="008D4AEE" w:rsidP="008D4AEE">
      <w:pPr>
        <w:rPr>
          <w:rFonts w:ascii="Arial" w:hAnsi="Arial" w:cs="Arial"/>
        </w:rPr>
      </w:pPr>
    </w:p>
    <w:p w14:paraId="3B003DBC" w14:textId="77777777" w:rsidR="008D4AEE" w:rsidRDefault="00884FCD" w:rsidP="008D4AEE">
      <w:pPr>
        <w:pStyle w:val="Questionstyle"/>
        <w:numPr>
          <w:ilvl w:val="0"/>
          <w:numId w:val="9"/>
        </w:numPr>
        <w:spacing w:after="250" w:line="276" w:lineRule="auto"/>
      </w:pPr>
      <w:hyperlink w:anchor="_Toc34747776" w:history="1">
        <w:r w:rsidR="008D4AEE">
          <w:t xml:space="preserve">: </w:t>
        </w:r>
        <w:r w:rsidR="008D4AEE" w:rsidRPr="005960C1">
          <w:t>Do you agree with the proposed timelines for implementation, i.e. 18 months from the entry into force of the technical standards?</w:t>
        </w:r>
      </w:hyperlink>
    </w:p>
    <w:p w14:paraId="134D32BC" w14:textId="77777777" w:rsidR="008D4AEE" w:rsidRDefault="008D4AEE" w:rsidP="008D4AEE">
      <w:pPr>
        <w:rPr>
          <w:rFonts w:ascii="Arial" w:hAnsi="Arial" w:cs="Arial"/>
        </w:rPr>
      </w:pPr>
      <w:r>
        <w:rPr>
          <w:rFonts w:ascii="Arial" w:hAnsi="Arial" w:cs="Arial"/>
        </w:rPr>
        <w:t>&lt;ESMA_QUESTION_TSTR_101&gt;</w:t>
      </w:r>
    </w:p>
    <w:p w14:paraId="3FD8277E" w14:textId="55E5DB4E" w:rsidR="00BC73FD" w:rsidRDefault="00BC73FD" w:rsidP="008D4AEE">
      <w:pPr>
        <w:rPr>
          <w:rFonts w:ascii="Arial" w:hAnsi="Arial" w:cs="Arial"/>
        </w:rPr>
      </w:pPr>
      <w:permStart w:id="732370368" w:edGrp="everyone"/>
      <w:r>
        <w:rPr>
          <w:rFonts w:ascii="Arial" w:hAnsi="Arial" w:cs="Arial"/>
        </w:rPr>
        <w:t>Yes.</w:t>
      </w:r>
    </w:p>
    <w:p w14:paraId="76A78C78" w14:textId="77777777" w:rsidR="00BC73FD" w:rsidRDefault="00BC73FD" w:rsidP="008D4AEE">
      <w:pPr>
        <w:rPr>
          <w:rFonts w:ascii="Arial" w:hAnsi="Arial" w:cs="Arial"/>
        </w:rPr>
      </w:pPr>
    </w:p>
    <w:p w14:paraId="43915076" w14:textId="626FD0BB" w:rsidR="00191251" w:rsidRDefault="005475E5" w:rsidP="008D4AEE">
      <w:pPr>
        <w:rPr>
          <w:rFonts w:ascii="Arial" w:hAnsi="Arial" w:cs="Arial"/>
        </w:rPr>
      </w:pPr>
      <w:r>
        <w:rPr>
          <w:rFonts w:ascii="Arial" w:hAnsi="Arial" w:cs="Arial"/>
        </w:rPr>
        <w:t xml:space="preserve">The GFXD </w:t>
      </w:r>
      <w:r w:rsidR="00191251">
        <w:rPr>
          <w:rFonts w:ascii="Arial" w:hAnsi="Arial" w:cs="Arial"/>
        </w:rPr>
        <w:t xml:space="preserve">generally </w:t>
      </w:r>
      <w:r>
        <w:rPr>
          <w:rFonts w:ascii="Arial" w:hAnsi="Arial" w:cs="Arial"/>
        </w:rPr>
        <w:t xml:space="preserve">agrees with the proposed 18 month implementation period. The changes proposed in this consultation are extremely significant, in many cases requiring new builds and extensive testing. </w:t>
      </w:r>
      <w:r w:rsidR="00191251">
        <w:rPr>
          <w:rFonts w:ascii="Arial" w:hAnsi="Arial" w:cs="Arial"/>
        </w:rPr>
        <w:t>In addition, the validation rules have yet to be provided to the industry, and form a key part of the implementation build – these should be provided to the industry for comment in advance of the start of the implementation timeline.</w:t>
      </w:r>
    </w:p>
    <w:p w14:paraId="01E7D152" w14:textId="77777777" w:rsidR="00191251" w:rsidRDefault="00191251" w:rsidP="008D4AEE">
      <w:pPr>
        <w:rPr>
          <w:rFonts w:ascii="Arial" w:hAnsi="Arial" w:cs="Arial"/>
        </w:rPr>
      </w:pPr>
    </w:p>
    <w:p w14:paraId="20F00F36" w14:textId="38C89423" w:rsidR="005475E5" w:rsidRDefault="00895DC6" w:rsidP="008D4AEE">
      <w:pPr>
        <w:rPr>
          <w:rFonts w:ascii="Arial" w:hAnsi="Arial" w:cs="Arial"/>
        </w:rPr>
      </w:pPr>
      <w:r w:rsidRPr="003D4B79">
        <w:rPr>
          <w:rFonts w:asciiTheme="majorHAnsi" w:hAnsiTheme="majorHAnsi" w:cstheme="majorHAnsi"/>
        </w:rPr>
        <w:t>FX is a global market, with 56% of transactions occurring cross border</w:t>
      </w:r>
      <w:r w:rsidRPr="003D4B79">
        <w:rPr>
          <w:rStyle w:val="FootnoteReference"/>
          <w:rFonts w:cstheme="majorHAnsi"/>
          <w:sz w:val="24"/>
        </w:rPr>
        <w:footnoteReference w:id="8"/>
      </w:r>
      <w:r w:rsidRPr="003D4B79">
        <w:rPr>
          <w:rFonts w:asciiTheme="majorHAnsi" w:hAnsiTheme="majorHAnsi" w:cstheme="majorHAnsi"/>
        </w:rPr>
        <w:t xml:space="preserve">, meaning that the same trade is often reportable in multiple jurisdictions. </w:t>
      </w:r>
      <w:r>
        <w:rPr>
          <w:rFonts w:ascii="Arial" w:hAnsi="Arial" w:cs="Arial"/>
        </w:rPr>
        <w:t>Therefore, there</w:t>
      </w:r>
      <w:r w:rsidR="005475E5">
        <w:rPr>
          <w:rFonts w:ascii="Arial" w:hAnsi="Arial" w:cs="Arial"/>
        </w:rPr>
        <w:t xml:space="preserve"> are global dependencies which must be taken into account during implementation</w:t>
      </w:r>
      <w:r>
        <w:rPr>
          <w:rFonts w:ascii="Arial" w:hAnsi="Arial" w:cs="Arial"/>
        </w:rPr>
        <w:t xml:space="preserve"> of these proposed changes</w:t>
      </w:r>
      <w:r w:rsidR="005475E5">
        <w:rPr>
          <w:rFonts w:ascii="Arial" w:hAnsi="Arial" w:cs="Arial"/>
        </w:rPr>
        <w:t xml:space="preserve">. 18 months is therefore a suitable timeframe. </w:t>
      </w:r>
    </w:p>
    <w:p w14:paraId="51434566" w14:textId="77777777" w:rsidR="005475E5" w:rsidRDefault="005475E5" w:rsidP="008D4AEE">
      <w:pPr>
        <w:rPr>
          <w:rFonts w:ascii="Arial" w:hAnsi="Arial" w:cs="Arial"/>
        </w:rPr>
      </w:pPr>
    </w:p>
    <w:p w14:paraId="13A01D2F" w14:textId="518FBBC0" w:rsidR="008D4AEE" w:rsidRDefault="005475E5" w:rsidP="008D4AEE">
      <w:pPr>
        <w:rPr>
          <w:rFonts w:ascii="Arial" w:hAnsi="Arial" w:cs="Arial"/>
        </w:rPr>
      </w:pPr>
      <w:r>
        <w:rPr>
          <w:rFonts w:ascii="Arial" w:hAnsi="Arial" w:cs="Arial"/>
        </w:rPr>
        <w:t xml:space="preserve">However, on key data elements such as the introduction of the CPMI-IOSCO standard for the UTI, </w:t>
      </w:r>
      <w:r w:rsidR="00895DC6">
        <w:rPr>
          <w:rFonts w:ascii="Arial" w:hAnsi="Arial" w:cs="Arial"/>
        </w:rPr>
        <w:t xml:space="preserve">and on the consideration of the ISO 20022 standard, </w:t>
      </w:r>
      <w:r>
        <w:rPr>
          <w:rFonts w:ascii="Arial" w:hAnsi="Arial" w:cs="Arial"/>
        </w:rPr>
        <w:t>we request that ESMA coordinates with the CFTC, which has recently consulted on similar changes to its trade reporting requirements. Coordination between the US and EU on implementation of the UTI, UPI and other key elements of the CDE</w:t>
      </w:r>
      <w:r w:rsidR="00895DC6">
        <w:rPr>
          <w:rFonts w:ascii="Arial" w:hAnsi="Arial" w:cs="Arial"/>
        </w:rPr>
        <w:t>, as well as on reporting schema,</w:t>
      </w:r>
      <w:r>
        <w:rPr>
          <w:rFonts w:ascii="Arial" w:hAnsi="Arial" w:cs="Arial"/>
        </w:rPr>
        <w:t xml:space="preserve"> will reduce the cost, operational inefficiencies and risk to data quality involved in this global transition</w:t>
      </w:r>
      <w:r w:rsidR="003F1029">
        <w:rPr>
          <w:rFonts w:ascii="Arial" w:hAnsi="Arial" w:cs="Arial"/>
        </w:rPr>
        <w:t xml:space="preserve"> and allow regulators to meet their supervisory goals when aggregating data across </w:t>
      </w:r>
      <w:proofErr w:type="spellStart"/>
      <w:r w:rsidR="003F1029">
        <w:rPr>
          <w:rFonts w:ascii="Arial" w:hAnsi="Arial" w:cs="Arial"/>
        </w:rPr>
        <w:t>jurisdcitions</w:t>
      </w:r>
      <w:proofErr w:type="spellEnd"/>
      <w:r>
        <w:rPr>
          <w:rFonts w:ascii="Arial" w:hAnsi="Arial" w:cs="Arial"/>
        </w:rPr>
        <w:t xml:space="preserve">. </w:t>
      </w:r>
    </w:p>
    <w:permEnd w:id="732370368"/>
    <w:p w14:paraId="008C411C" w14:textId="77777777" w:rsidR="008D4AEE" w:rsidRDefault="008D4AEE" w:rsidP="008D4AEE">
      <w:pPr>
        <w:rPr>
          <w:rFonts w:ascii="Arial" w:hAnsi="Arial" w:cs="Arial"/>
        </w:rPr>
      </w:pPr>
      <w:r>
        <w:rPr>
          <w:rFonts w:ascii="Arial" w:hAnsi="Arial" w:cs="Arial"/>
        </w:rPr>
        <w:t>&lt;ESMA_QUESTION_TSTR_101&gt;</w:t>
      </w:r>
    </w:p>
    <w:p w14:paraId="1FAA8905" w14:textId="77777777" w:rsidR="008D4AEE" w:rsidRDefault="008D4AEE" w:rsidP="008D4AEE">
      <w:pPr>
        <w:rPr>
          <w:rFonts w:ascii="Arial" w:hAnsi="Arial" w:cs="Arial"/>
        </w:rPr>
      </w:pPr>
    </w:p>
    <w:p w14:paraId="6C5740FC" w14:textId="77777777" w:rsidR="008D4AEE" w:rsidRDefault="00884FCD" w:rsidP="008D4AEE">
      <w:pPr>
        <w:pStyle w:val="Questionstyle"/>
        <w:numPr>
          <w:ilvl w:val="0"/>
          <w:numId w:val="9"/>
        </w:numPr>
        <w:spacing w:after="250" w:line="276" w:lineRule="auto"/>
      </w:pPr>
      <w:hyperlink w:anchor="_Toc34747777" w:history="1">
        <w:r w:rsidR="008D4AEE">
          <w:t xml:space="preserve">: </w:t>
        </w:r>
        <w:r w:rsidR="008D4AEE" w:rsidRPr="005960C1">
          <w:t>Do you agree with the proposed framework for verification of data submission? Please detail the reasons for your response.</w:t>
        </w:r>
      </w:hyperlink>
    </w:p>
    <w:p w14:paraId="6A64E36A" w14:textId="77777777" w:rsidR="008D4AEE" w:rsidRDefault="008D4AEE" w:rsidP="008D4AEE">
      <w:pPr>
        <w:rPr>
          <w:rFonts w:ascii="Arial" w:hAnsi="Arial" w:cs="Arial"/>
        </w:rPr>
      </w:pPr>
      <w:r>
        <w:rPr>
          <w:rFonts w:ascii="Arial" w:hAnsi="Arial" w:cs="Arial"/>
        </w:rPr>
        <w:t>&lt;ESMA_QUESTION_TSTR_102&gt;</w:t>
      </w:r>
    </w:p>
    <w:p w14:paraId="3B755644" w14:textId="77777777" w:rsidR="008D4AEE" w:rsidRDefault="008D4AEE" w:rsidP="008D4AEE">
      <w:pPr>
        <w:rPr>
          <w:rFonts w:ascii="Arial" w:hAnsi="Arial" w:cs="Arial"/>
        </w:rPr>
      </w:pPr>
      <w:permStart w:id="632516109" w:edGrp="everyone"/>
      <w:r>
        <w:rPr>
          <w:rFonts w:ascii="Arial" w:hAnsi="Arial" w:cs="Arial"/>
        </w:rPr>
        <w:t>TYPE YOUR TEXT HERE</w:t>
      </w:r>
    </w:p>
    <w:permEnd w:id="632516109"/>
    <w:p w14:paraId="1F7B32BE" w14:textId="77777777" w:rsidR="008D4AEE" w:rsidRDefault="008D4AEE" w:rsidP="008D4AEE">
      <w:pPr>
        <w:rPr>
          <w:rFonts w:ascii="Arial" w:hAnsi="Arial" w:cs="Arial"/>
        </w:rPr>
      </w:pPr>
      <w:r>
        <w:rPr>
          <w:rFonts w:ascii="Arial" w:hAnsi="Arial" w:cs="Arial"/>
        </w:rPr>
        <w:t>&lt;ESMA_QUESTION_TSTR_102&gt;</w:t>
      </w:r>
    </w:p>
    <w:p w14:paraId="545653CD" w14:textId="77777777" w:rsidR="008D4AEE" w:rsidRDefault="008D4AEE" w:rsidP="008D4AEE">
      <w:pPr>
        <w:rPr>
          <w:rFonts w:ascii="Arial" w:hAnsi="Arial" w:cs="Arial"/>
        </w:rPr>
      </w:pPr>
    </w:p>
    <w:p w14:paraId="0ED9C2D5" w14:textId="77777777" w:rsidR="008D4AEE" w:rsidRDefault="00884FCD" w:rsidP="008D4AEE">
      <w:pPr>
        <w:pStyle w:val="Questionstyle"/>
        <w:numPr>
          <w:ilvl w:val="0"/>
          <w:numId w:val="9"/>
        </w:numPr>
        <w:spacing w:after="250" w:line="276" w:lineRule="auto"/>
      </w:pPr>
      <w:hyperlink w:anchor="_Toc34747778" w:history="1">
        <w:r w:rsidR="008D4AEE">
          <w:t xml:space="preserve">: </w:t>
        </w:r>
        <w:r w:rsidR="008D4AEE" w:rsidRPr="005960C1">
          <w:t>Are there any additional aspects that would need to be clarified or specified with regards to the verification of logical integrity of submissions with different Action types such as “Revive”? Please detail the reasons for your response.</w:t>
        </w:r>
      </w:hyperlink>
    </w:p>
    <w:p w14:paraId="5314134F" w14:textId="77777777" w:rsidR="008D4AEE" w:rsidRDefault="008D4AEE" w:rsidP="008D4AEE">
      <w:pPr>
        <w:rPr>
          <w:rFonts w:ascii="Arial" w:hAnsi="Arial" w:cs="Arial"/>
        </w:rPr>
      </w:pPr>
      <w:r>
        <w:rPr>
          <w:rFonts w:ascii="Arial" w:hAnsi="Arial" w:cs="Arial"/>
        </w:rPr>
        <w:t>&lt;ESMA_QUESTION_TSTR_103&gt;</w:t>
      </w:r>
    </w:p>
    <w:p w14:paraId="4435A4CD" w14:textId="77777777" w:rsidR="008D4AEE" w:rsidRDefault="008D4AEE" w:rsidP="008D4AEE">
      <w:pPr>
        <w:rPr>
          <w:rFonts w:ascii="Arial" w:hAnsi="Arial" w:cs="Arial"/>
        </w:rPr>
      </w:pPr>
      <w:permStart w:id="517109868" w:edGrp="everyone"/>
      <w:r>
        <w:rPr>
          <w:rFonts w:ascii="Arial" w:hAnsi="Arial" w:cs="Arial"/>
        </w:rPr>
        <w:t>TYPE YOUR TEXT HERE</w:t>
      </w:r>
    </w:p>
    <w:permEnd w:id="517109868"/>
    <w:p w14:paraId="590023EA" w14:textId="77777777" w:rsidR="008D4AEE" w:rsidRDefault="008D4AEE" w:rsidP="008D4AEE">
      <w:pPr>
        <w:rPr>
          <w:rFonts w:ascii="Arial" w:hAnsi="Arial" w:cs="Arial"/>
        </w:rPr>
      </w:pPr>
      <w:r>
        <w:rPr>
          <w:rFonts w:ascii="Arial" w:hAnsi="Arial" w:cs="Arial"/>
        </w:rPr>
        <w:t>&lt;ESMA_QUESTION_TSTR_103&gt;</w:t>
      </w:r>
    </w:p>
    <w:p w14:paraId="756EA0DF" w14:textId="77777777" w:rsidR="008D4AEE" w:rsidRDefault="008D4AEE" w:rsidP="008D4AEE">
      <w:pPr>
        <w:rPr>
          <w:rFonts w:ascii="Arial" w:hAnsi="Arial" w:cs="Arial"/>
        </w:rPr>
      </w:pPr>
    </w:p>
    <w:p w14:paraId="301E7530" w14:textId="77777777" w:rsidR="008D4AEE" w:rsidRDefault="00884FCD" w:rsidP="008D4AEE">
      <w:pPr>
        <w:pStyle w:val="Questionstyle"/>
        <w:numPr>
          <w:ilvl w:val="0"/>
          <w:numId w:val="9"/>
        </w:numPr>
        <w:spacing w:after="250" w:line="276" w:lineRule="auto"/>
      </w:pPr>
      <w:hyperlink w:anchor="_Toc34747779" w:history="1">
        <w:r w:rsidR="008D4AEE">
          <w:t xml:space="preserve">: </w:t>
        </w:r>
        <w:r w:rsidR="008D4AEE" w:rsidRPr="005960C1">
          <w:t>Do you consider that the proposed procedure will allow the TRs to verify the compliance by the reporting counterparty or the submitting entity with the reporting requirements, and the completeness and correctness of the data reported under Article 9 EMIR? If not, what other aspects should be taken into account? Please detail the reasons for your response.</w:t>
        </w:r>
      </w:hyperlink>
    </w:p>
    <w:p w14:paraId="1B8274C0" w14:textId="77777777" w:rsidR="008D4AEE" w:rsidRDefault="008D4AEE" w:rsidP="008D4AEE">
      <w:pPr>
        <w:rPr>
          <w:rFonts w:ascii="Arial" w:hAnsi="Arial" w:cs="Arial"/>
        </w:rPr>
      </w:pPr>
      <w:r>
        <w:rPr>
          <w:rFonts w:ascii="Arial" w:hAnsi="Arial" w:cs="Arial"/>
        </w:rPr>
        <w:t>&lt;ESMA_QUESTION_TSTR_104&gt;</w:t>
      </w:r>
    </w:p>
    <w:p w14:paraId="76C5BA12" w14:textId="77777777" w:rsidR="008D4AEE" w:rsidRDefault="008D4AEE" w:rsidP="008D4AEE">
      <w:pPr>
        <w:rPr>
          <w:rFonts w:ascii="Arial" w:hAnsi="Arial" w:cs="Arial"/>
        </w:rPr>
      </w:pPr>
      <w:permStart w:id="1982670015" w:edGrp="everyone"/>
      <w:r>
        <w:rPr>
          <w:rFonts w:ascii="Arial" w:hAnsi="Arial" w:cs="Arial"/>
        </w:rPr>
        <w:t>TYPE YOUR TEXT HERE</w:t>
      </w:r>
    </w:p>
    <w:permEnd w:id="1982670015"/>
    <w:p w14:paraId="1A8039F4" w14:textId="77777777" w:rsidR="008D4AEE" w:rsidRDefault="008D4AEE" w:rsidP="008D4AEE">
      <w:pPr>
        <w:rPr>
          <w:rFonts w:ascii="Arial" w:hAnsi="Arial" w:cs="Arial"/>
        </w:rPr>
      </w:pPr>
      <w:r>
        <w:rPr>
          <w:rFonts w:ascii="Arial" w:hAnsi="Arial" w:cs="Arial"/>
        </w:rPr>
        <w:t>&lt;ESMA_QUESTION_TSTR_104&gt;</w:t>
      </w:r>
    </w:p>
    <w:p w14:paraId="443C1165" w14:textId="77777777" w:rsidR="008D4AEE" w:rsidRDefault="008D4AEE" w:rsidP="008D4AEE">
      <w:pPr>
        <w:rPr>
          <w:rFonts w:ascii="Arial" w:hAnsi="Arial" w:cs="Arial"/>
        </w:rPr>
      </w:pPr>
    </w:p>
    <w:p w14:paraId="4F741BAB" w14:textId="77777777" w:rsidR="008D4AEE" w:rsidRDefault="00884FCD" w:rsidP="008D4AEE">
      <w:pPr>
        <w:pStyle w:val="Questionstyle"/>
        <w:numPr>
          <w:ilvl w:val="0"/>
          <w:numId w:val="9"/>
        </w:numPr>
        <w:spacing w:after="250" w:line="276" w:lineRule="auto"/>
      </w:pPr>
      <w:hyperlink w:anchor="_Toc34747780" w:history="1">
        <w:r w:rsidR="008D4AEE">
          <w:t xml:space="preserve">: </w:t>
        </w:r>
        <w:r w:rsidR="008D4AEE" w:rsidRPr="005960C1">
          <w:t>Are there any additional aspects that would need to be clarified or specified with regards to the updates to the LEI that are to be performed by the TRs? Please detail the reasons for your response.</w:t>
        </w:r>
      </w:hyperlink>
    </w:p>
    <w:p w14:paraId="34565001" w14:textId="77777777" w:rsidR="008D4AEE" w:rsidRDefault="008D4AEE" w:rsidP="008D4AEE">
      <w:pPr>
        <w:rPr>
          <w:rFonts w:ascii="Arial" w:hAnsi="Arial" w:cs="Arial"/>
        </w:rPr>
      </w:pPr>
      <w:r>
        <w:rPr>
          <w:rFonts w:ascii="Arial" w:hAnsi="Arial" w:cs="Arial"/>
        </w:rPr>
        <w:t>&lt;ESMA_QUESTION_TSTR_105&gt;</w:t>
      </w:r>
    </w:p>
    <w:p w14:paraId="6E480AE1" w14:textId="77777777" w:rsidR="008D4AEE" w:rsidRDefault="008D4AEE" w:rsidP="008D4AEE">
      <w:pPr>
        <w:rPr>
          <w:rFonts w:ascii="Arial" w:hAnsi="Arial" w:cs="Arial"/>
        </w:rPr>
      </w:pPr>
      <w:permStart w:id="1568633709" w:edGrp="everyone"/>
      <w:r>
        <w:rPr>
          <w:rFonts w:ascii="Arial" w:hAnsi="Arial" w:cs="Arial"/>
        </w:rPr>
        <w:t>TYPE YOUR TEXT HERE</w:t>
      </w:r>
    </w:p>
    <w:permEnd w:id="1568633709"/>
    <w:p w14:paraId="5CD655BE" w14:textId="77777777" w:rsidR="008D4AEE" w:rsidRDefault="008D4AEE" w:rsidP="008D4AEE">
      <w:pPr>
        <w:rPr>
          <w:rFonts w:ascii="Arial" w:hAnsi="Arial" w:cs="Arial"/>
        </w:rPr>
      </w:pPr>
      <w:r>
        <w:rPr>
          <w:rFonts w:ascii="Arial" w:hAnsi="Arial" w:cs="Arial"/>
        </w:rPr>
        <w:lastRenderedPageBreak/>
        <w:t>&lt;ESMA_QUESTION_TSTR_105&gt;</w:t>
      </w:r>
    </w:p>
    <w:p w14:paraId="25A44B8B" w14:textId="77777777" w:rsidR="008D4AEE" w:rsidRDefault="008D4AEE" w:rsidP="008D4AEE">
      <w:pPr>
        <w:rPr>
          <w:rFonts w:ascii="Arial" w:hAnsi="Arial" w:cs="Arial"/>
        </w:rPr>
      </w:pPr>
    </w:p>
    <w:p w14:paraId="2AF2CE17" w14:textId="77777777" w:rsidR="008D4AEE" w:rsidRDefault="00884FCD" w:rsidP="008D4AEE">
      <w:pPr>
        <w:pStyle w:val="Questionstyle"/>
        <w:numPr>
          <w:ilvl w:val="0"/>
          <w:numId w:val="9"/>
        </w:numPr>
        <w:spacing w:after="250" w:line="276" w:lineRule="auto"/>
      </w:pPr>
      <w:hyperlink w:anchor="_Toc34747781" w:history="1">
        <w:r w:rsidR="008D4AEE">
          <w:t xml:space="preserve">: </w:t>
        </w:r>
        <w:r w:rsidR="008D4AEE" w:rsidRPr="005960C1">
          <w:t>Are there any other aspects that should be considered with regards to the scope and start of the reconciliation process? Please detail the reasons for your response.</w:t>
        </w:r>
      </w:hyperlink>
    </w:p>
    <w:p w14:paraId="3FD923D8" w14:textId="77777777" w:rsidR="008D4AEE" w:rsidRDefault="008D4AEE" w:rsidP="008D4AEE">
      <w:pPr>
        <w:rPr>
          <w:rFonts w:ascii="Arial" w:hAnsi="Arial" w:cs="Arial"/>
        </w:rPr>
      </w:pPr>
      <w:r>
        <w:rPr>
          <w:rFonts w:ascii="Arial" w:hAnsi="Arial" w:cs="Arial"/>
        </w:rPr>
        <w:t>&lt;ESMA_QUESTION_TSTR_106&gt;</w:t>
      </w:r>
    </w:p>
    <w:p w14:paraId="0840E6FF" w14:textId="77777777" w:rsidR="008D4AEE" w:rsidRDefault="008D4AEE" w:rsidP="008D4AEE">
      <w:pPr>
        <w:rPr>
          <w:rFonts w:ascii="Arial" w:hAnsi="Arial" w:cs="Arial"/>
        </w:rPr>
      </w:pPr>
      <w:permStart w:id="1228152238" w:edGrp="everyone"/>
      <w:r>
        <w:rPr>
          <w:rFonts w:ascii="Arial" w:hAnsi="Arial" w:cs="Arial"/>
        </w:rPr>
        <w:t>TYPE YOUR TEXT HERE</w:t>
      </w:r>
    </w:p>
    <w:permEnd w:id="1228152238"/>
    <w:p w14:paraId="3CEA69BA" w14:textId="77777777" w:rsidR="008D4AEE" w:rsidRDefault="008D4AEE" w:rsidP="008D4AEE">
      <w:pPr>
        <w:rPr>
          <w:rFonts w:ascii="Arial" w:hAnsi="Arial" w:cs="Arial"/>
        </w:rPr>
      </w:pPr>
      <w:r>
        <w:rPr>
          <w:rFonts w:ascii="Arial" w:hAnsi="Arial" w:cs="Arial"/>
        </w:rPr>
        <w:t>&lt;ESMA_QUESTION_TSTR_106&gt;</w:t>
      </w:r>
    </w:p>
    <w:p w14:paraId="07E6DB0B" w14:textId="77777777" w:rsidR="008D4AEE" w:rsidRDefault="008D4AEE" w:rsidP="008D4AEE">
      <w:pPr>
        <w:rPr>
          <w:rFonts w:ascii="Arial" w:hAnsi="Arial" w:cs="Arial"/>
        </w:rPr>
      </w:pPr>
    </w:p>
    <w:p w14:paraId="3E6DD9A3" w14:textId="77777777" w:rsidR="008D4AEE" w:rsidRDefault="00884FCD" w:rsidP="008D4AEE">
      <w:pPr>
        <w:pStyle w:val="Questionstyle"/>
        <w:numPr>
          <w:ilvl w:val="0"/>
          <w:numId w:val="9"/>
        </w:numPr>
        <w:spacing w:after="250" w:line="276" w:lineRule="auto"/>
      </w:pPr>
      <w:hyperlink w:anchor="_Toc34747782" w:history="1">
        <w:r w:rsidR="008D4AEE">
          <w:t xml:space="preserve">: </w:t>
        </w:r>
        <w:r w:rsidR="008D4AEE" w:rsidRPr="005960C1">
          <w:t>Are there any aspects related to the intra-TR reconciliation that need to be clarified?  Please detail the reasons for your response.</w:t>
        </w:r>
      </w:hyperlink>
    </w:p>
    <w:p w14:paraId="1743153D" w14:textId="77777777" w:rsidR="008D4AEE" w:rsidRDefault="008D4AEE" w:rsidP="008D4AEE">
      <w:pPr>
        <w:rPr>
          <w:rFonts w:ascii="Arial" w:hAnsi="Arial" w:cs="Arial"/>
        </w:rPr>
      </w:pPr>
      <w:r>
        <w:rPr>
          <w:rFonts w:ascii="Arial" w:hAnsi="Arial" w:cs="Arial"/>
        </w:rPr>
        <w:t>&lt;ESMA_QUESTION_TSTR_107&gt;</w:t>
      </w:r>
    </w:p>
    <w:p w14:paraId="03928288" w14:textId="77777777" w:rsidR="008D4AEE" w:rsidRDefault="008D4AEE" w:rsidP="008D4AEE">
      <w:pPr>
        <w:rPr>
          <w:rFonts w:ascii="Arial" w:hAnsi="Arial" w:cs="Arial"/>
        </w:rPr>
      </w:pPr>
      <w:permStart w:id="902699207" w:edGrp="everyone"/>
      <w:r>
        <w:rPr>
          <w:rFonts w:ascii="Arial" w:hAnsi="Arial" w:cs="Arial"/>
        </w:rPr>
        <w:t>TYPE YOUR TEXT HERE</w:t>
      </w:r>
    </w:p>
    <w:permEnd w:id="902699207"/>
    <w:p w14:paraId="26A645D1" w14:textId="77777777" w:rsidR="008D4AEE" w:rsidRDefault="008D4AEE" w:rsidP="008D4AEE">
      <w:pPr>
        <w:rPr>
          <w:rFonts w:ascii="Arial" w:hAnsi="Arial" w:cs="Arial"/>
        </w:rPr>
      </w:pPr>
      <w:r>
        <w:rPr>
          <w:rFonts w:ascii="Arial" w:hAnsi="Arial" w:cs="Arial"/>
        </w:rPr>
        <w:t>&lt;ESMA_QUESTION_TSTR_107&gt;</w:t>
      </w:r>
    </w:p>
    <w:p w14:paraId="53D1356C" w14:textId="77777777" w:rsidR="008D4AEE" w:rsidRDefault="008D4AEE" w:rsidP="008D4AEE">
      <w:pPr>
        <w:rPr>
          <w:rFonts w:ascii="Arial" w:hAnsi="Arial" w:cs="Arial"/>
        </w:rPr>
      </w:pPr>
    </w:p>
    <w:p w14:paraId="1BFB498D" w14:textId="77777777" w:rsidR="008D4AEE" w:rsidRDefault="00884FCD" w:rsidP="008D4AEE">
      <w:pPr>
        <w:pStyle w:val="Questionstyle"/>
        <w:numPr>
          <w:ilvl w:val="0"/>
          <w:numId w:val="9"/>
        </w:numPr>
        <w:spacing w:after="250" w:line="276" w:lineRule="auto"/>
      </w:pPr>
      <w:hyperlink w:anchor="_Toc34747783" w:history="1">
        <w:r w:rsidR="008D4AEE">
          <w:t xml:space="preserve">: </w:t>
        </w:r>
        <w:r w:rsidR="008D4AEE" w:rsidRPr="005960C1">
          <w:t>What additional aspects with regards to inter-TR reconciliation will need to be considered? Should additional fields be considered for pairing? Please detail the reasons for your response.</w:t>
        </w:r>
      </w:hyperlink>
    </w:p>
    <w:p w14:paraId="12416D7C" w14:textId="77777777" w:rsidR="008D4AEE" w:rsidRDefault="008D4AEE" w:rsidP="008D4AEE">
      <w:pPr>
        <w:rPr>
          <w:rFonts w:ascii="Arial" w:hAnsi="Arial" w:cs="Arial"/>
        </w:rPr>
      </w:pPr>
      <w:r>
        <w:rPr>
          <w:rFonts w:ascii="Arial" w:hAnsi="Arial" w:cs="Arial"/>
        </w:rPr>
        <w:t>&lt;ESMA_QUESTION_TSTR_108&gt;</w:t>
      </w:r>
    </w:p>
    <w:p w14:paraId="7311D78E" w14:textId="77777777" w:rsidR="008D4AEE" w:rsidRDefault="008D4AEE" w:rsidP="008D4AEE">
      <w:pPr>
        <w:rPr>
          <w:rFonts w:ascii="Arial" w:hAnsi="Arial" w:cs="Arial"/>
        </w:rPr>
      </w:pPr>
      <w:permStart w:id="415322040" w:edGrp="everyone"/>
      <w:r>
        <w:rPr>
          <w:rFonts w:ascii="Arial" w:hAnsi="Arial" w:cs="Arial"/>
        </w:rPr>
        <w:t>TYPE YOUR TEXT HERE</w:t>
      </w:r>
    </w:p>
    <w:permEnd w:id="415322040"/>
    <w:p w14:paraId="0E87548E" w14:textId="77777777" w:rsidR="008D4AEE" w:rsidRDefault="008D4AEE" w:rsidP="008D4AEE">
      <w:pPr>
        <w:rPr>
          <w:rFonts w:ascii="Arial" w:hAnsi="Arial" w:cs="Arial"/>
        </w:rPr>
      </w:pPr>
      <w:r>
        <w:rPr>
          <w:rFonts w:ascii="Arial" w:hAnsi="Arial" w:cs="Arial"/>
        </w:rPr>
        <w:t>&lt;ESMA_QUESTION_TSTR_108&gt;</w:t>
      </w:r>
    </w:p>
    <w:p w14:paraId="78C389B3" w14:textId="77777777" w:rsidR="008D4AEE" w:rsidRDefault="008D4AEE" w:rsidP="008D4AEE">
      <w:pPr>
        <w:rPr>
          <w:rFonts w:ascii="Arial" w:hAnsi="Arial" w:cs="Arial"/>
        </w:rPr>
      </w:pPr>
    </w:p>
    <w:p w14:paraId="00868820" w14:textId="77777777" w:rsidR="008D4AEE" w:rsidRDefault="00884FCD" w:rsidP="008D4AEE">
      <w:pPr>
        <w:pStyle w:val="Questionstyle"/>
        <w:numPr>
          <w:ilvl w:val="0"/>
          <w:numId w:val="9"/>
        </w:numPr>
        <w:spacing w:after="250" w:line="276" w:lineRule="auto"/>
      </w:pPr>
      <w:hyperlink w:anchor="_Toc34747784" w:history="1">
        <w:r w:rsidR="008D4AEE">
          <w:t xml:space="preserve">: </w:t>
        </w:r>
        <w:r w:rsidR="008D4AEE" w:rsidRPr="005960C1">
          <w:t>What other aspects should be considered to ensure the integrity of the number and values of the reconciled derivatives? Please detail the reasons for your response.</w:t>
        </w:r>
      </w:hyperlink>
    </w:p>
    <w:p w14:paraId="4420DCE9" w14:textId="77777777" w:rsidR="008D4AEE" w:rsidRDefault="008D4AEE" w:rsidP="008D4AEE">
      <w:pPr>
        <w:rPr>
          <w:rFonts w:ascii="Arial" w:hAnsi="Arial" w:cs="Arial"/>
        </w:rPr>
      </w:pPr>
      <w:r>
        <w:rPr>
          <w:rFonts w:ascii="Arial" w:hAnsi="Arial" w:cs="Arial"/>
        </w:rPr>
        <w:t>&lt;ESMA_QUESTION_TSTR_109&gt;</w:t>
      </w:r>
    </w:p>
    <w:p w14:paraId="3BC7B3B5" w14:textId="77777777" w:rsidR="008D4AEE" w:rsidRDefault="008D4AEE" w:rsidP="008D4AEE">
      <w:pPr>
        <w:rPr>
          <w:rFonts w:ascii="Arial" w:hAnsi="Arial" w:cs="Arial"/>
        </w:rPr>
      </w:pPr>
      <w:permStart w:id="1165448913" w:edGrp="everyone"/>
      <w:r>
        <w:rPr>
          <w:rFonts w:ascii="Arial" w:hAnsi="Arial" w:cs="Arial"/>
        </w:rPr>
        <w:t>TYPE YOUR TEXT HERE</w:t>
      </w:r>
    </w:p>
    <w:permEnd w:id="1165448913"/>
    <w:p w14:paraId="7745FC9E" w14:textId="77777777" w:rsidR="008D4AEE" w:rsidRDefault="008D4AEE" w:rsidP="008D4AEE">
      <w:pPr>
        <w:rPr>
          <w:rFonts w:ascii="Arial" w:hAnsi="Arial" w:cs="Arial"/>
        </w:rPr>
      </w:pPr>
      <w:r>
        <w:rPr>
          <w:rFonts w:ascii="Arial" w:hAnsi="Arial" w:cs="Arial"/>
        </w:rPr>
        <w:t>&lt;ESMA_QUESTION_TSTR_109&gt;</w:t>
      </w:r>
    </w:p>
    <w:p w14:paraId="52F93FBE" w14:textId="77777777" w:rsidR="008D4AEE" w:rsidRDefault="008D4AEE" w:rsidP="008D4AEE">
      <w:pPr>
        <w:rPr>
          <w:rFonts w:ascii="Arial" w:hAnsi="Arial" w:cs="Arial"/>
        </w:rPr>
      </w:pPr>
    </w:p>
    <w:p w14:paraId="3F0F5016" w14:textId="77777777" w:rsidR="008D4AEE" w:rsidRDefault="00884FCD" w:rsidP="008D4AEE">
      <w:pPr>
        <w:pStyle w:val="Questionstyle"/>
        <w:numPr>
          <w:ilvl w:val="0"/>
          <w:numId w:val="9"/>
        </w:numPr>
        <w:spacing w:after="250" w:line="276" w:lineRule="auto"/>
      </w:pPr>
      <w:hyperlink w:anchor="_Toc34747785" w:history="1">
        <w:r w:rsidR="008D4AEE">
          <w:t xml:space="preserve">: </w:t>
        </w:r>
        <w:r w:rsidR="008D4AEE" w:rsidRPr="005960C1">
          <w:t>What other aspects should be considered to reduce data transformation and format issues in the inter-TR reconciliation process? Please detail the reasons for your response.</w:t>
        </w:r>
      </w:hyperlink>
    </w:p>
    <w:p w14:paraId="498043B1" w14:textId="77777777" w:rsidR="008D4AEE" w:rsidRDefault="008D4AEE" w:rsidP="008D4AEE">
      <w:pPr>
        <w:rPr>
          <w:rFonts w:ascii="Arial" w:hAnsi="Arial" w:cs="Arial"/>
        </w:rPr>
      </w:pPr>
      <w:r>
        <w:rPr>
          <w:rFonts w:ascii="Arial" w:hAnsi="Arial" w:cs="Arial"/>
        </w:rPr>
        <w:t>&lt;ESMA_QUESTION_TSTR_110&gt;</w:t>
      </w:r>
    </w:p>
    <w:p w14:paraId="58B1C620" w14:textId="77777777" w:rsidR="008D4AEE" w:rsidRDefault="008D4AEE" w:rsidP="008D4AEE">
      <w:pPr>
        <w:rPr>
          <w:rFonts w:ascii="Arial" w:hAnsi="Arial" w:cs="Arial"/>
        </w:rPr>
      </w:pPr>
      <w:permStart w:id="922172304" w:edGrp="everyone"/>
      <w:r>
        <w:rPr>
          <w:rFonts w:ascii="Arial" w:hAnsi="Arial" w:cs="Arial"/>
        </w:rPr>
        <w:t>TYPE YOUR TEXT HERE</w:t>
      </w:r>
    </w:p>
    <w:permEnd w:id="922172304"/>
    <w:p w14:paraId="370A97E3" w14:textId="77777777" w:rsidR="008D4AEE" w:rsidRDefault="008D4AEE" w:rsidP="008D4AEE">
      <w:pPr>
        <w:rPr>
          <w:rFonts w:ascii="Arial" w:hAnsi="Arial" w:cs="Arial"/>
        </w:rPr>
      </w:pPr>
      <w:r>
        <w:rPr>
          <w:rFonts w:ascii="Arial" w:hAnsi="Arial" w:cs="Arial"/>
        </w:rPr>
        <w:t>&lt;ESMA_QUESTION_TSTR_110&gt;</w:t>
      </w:r>
    </w:p>
    <w:p w14:paraId="2C71A646" w14:textId="77777777" w:rsidR="008D4AEE" w:rsidRDefault="008D4AEE" w:rsidP="008D4AEE">
      <w:pPr>
        <w:rPr>
          <w:rFonts w:ascii="Arial" w:hAnsi="Arial" w:cs="Arial"/>
        </w:rPr>
      </w:pPr>
    </w:p>
    <w:p w14:paraId="1F0497DC" w14:textId="77777777" w:rsidR="008D4AEE" w:rsidRDefault="00884FCD" w:rsidP="008D4AEE">
      <w:pPr>
        <w:pStyle w:val="Questionstyle"/>
        <w:numPr>
          <w:ilvl w:val="0"/>
          <w:numId w:val="9"/>
        </w:numPr>
        <w:spacing w:after="250" w:line="276" w:lineRule="auto"/>
      </w:pPr>
      <w:hyperlink w:anchor="_Toc34747786" w:history="1">
        <w:r w:rsidR="008D4AEE">
          <w:t xml:space="preserve">: </w:t>
        </w:r>
        <w:r w:rsidR="008D4AEE" w:rsidRPr="005960C1">
          <w:t>What other aspects should be taken into account with regards to the timeline for completion of the inter-TR reconciliation process? Please detail the reasons for your response.</w:t>
        </w:r>
      </w:hyperlink>
    </w:p>
    <w:p w14:paraId="0E4290E4" w14:textId="77777777" w:rsidR="008D4AEE" w:rsidRDefault="008D4AEE" w:rsidP="008D4AEE">
      <w:pPr>
        <w:rPr>
          <w:rFonts w:ascii="Arial" w:hAnsi="Arial" w:cs="Arial"/>
        </w:rPr>
      </w:pPr>
      <w:r>
        <w:rPr>
          <w:rFonts w:ascii="Arial" w:hAnsi="Arial" w:cs="Arial"/>
        </w:rPr>
        <w:t>&lt;ESMA_QUESTION_TSTR_111&gt;</w:t>
      </w:r>
    </w:p>
    <w:p w14:paraId="2ABD369F" w14:textId="77777777" w:rsidR="008D4AEE" w:rsidRDefault="008D4AEE" w:rsidP="008D4AEE">
      <w:pPr>
        <w:rPr>
          <w:rFonts w:ascii="Arial" w:hAnsi="Arial" w:cs="Arial"/>
        </w:rPr>
      </w:pPr>
      <w:permStart w:id="773943988" w:edGrp="everyone"/>
      <w:r>
        <w:rPr>
          <w:rFonts w:ascii="Arial" w:hAnsi="Arial" w:cs="Arial"/>
        </w:rPr>
        <w:t>TYPE YOUR TEXT HERE</w:t>
      </w:r>
    </w:p>
    <w:permEnd w:id="773943988"/>
    <w:p w14:paraId="37E549A7" w14:textId="77777777" w:rsidR="008D4AEE" w:rsidRDefault="008D4AEE" w:rsidP="008D4AEE">
      <w:pPr>
        <w:rPr>
          <w:rFonts w:ascii="Arial" w:hAnsi="Arial" w:cs="Arial"/>
        </w:rPr>
      </w:pPr>
      <w:r>
        <w:rPr>
          <w:rFonts w:ascii="Arial" w:hAnsi="Arial" w:cs="Arial"/>
        </w:rPr>
        <w:t>&lt;ESMA_QUESTION_TSTR_111&gt;</w:t>
      </w:r>
    </w:p>
    <w:p w14:paraId="724767FA" w14:textId="77777777" w:rsidR="008D4AEE" w:rsidRDefault="008D4AEE" w:rsidP="008D4AEE">
      <w:pPr>
        <w:rPr>
          <w:rFonts w:ascii="Arial" w:hAnsi="Arial" w:cs="Arial"/>
        </w:rPr>
      </w:pPr>
    </w:p>
    <w:p w14:paraId="386CD9A2" w14:textId="77777777" w:rsidR="008D4AEE" w:rsidRDefault="00884FCD" w:rsidP="008D4AEE">
      <w:pPr>
        <w:pStyle w:val="Questionstyle"/>
        <w:numPr>
          <w:ilvl w:val="0"/>
          <w:numId w:val="9"/>
        </w:numPr>
        <w:spacing w:after="250" w:line="276" w:lineRule="auto"/>
      </w:pPr>
      <w:hyperlink w:anchor="_Toc34747787" w:history="1">
        <w:r w:rsidR="008D4AEE">
          <w:t xml:space="preserve">: </w:t>
        </w:r>
        <w:r w:rsidR="008D4AEE" w:rsidRPr="005960C1">
          <w:t>Do you agree with the proposed approach to establish tolerances for certain fields?  Please detail the reasons for your response.</w:t>
        </w:r>
      </w:hyperlink>
    </w:p>
    <w:p w14:paraId="42E5E069" w14:textId="77777777" w:rsidR="008D4AEE" w:rsidRDefault="008D4AEE" w:rsidP="008D4AEE">
      <w:pPr>
        <w:rPr>
          <w:rFonts w:ascii="Arial" w:hAnsi="Arial" w:cs="Arial"/>
        </w:rPr>
      </w:pPr>
      <w:r>
        <w:rPr>
          <w:rFonts w:ascii="Arial" w:hAnsi="Arial" w:cs="Arial"/>
        </w:rPr>
        <w:t>&lt;ESMA_QUESTION_TSTR_112&gt;</w:t>
      </w:r>
    </w:p>
    <w:p w14:paraId="07DEFDB4" w14:textId="77777777" w:rsidR="008D4AEE" w:rsidRDefault="008D4AEE" w:rsidP="008D4AEE">
      <w:pPr>
        <w:rPr>
          <w:rFonts w:ascii="Arial" w:hAnsi="Arial" w:cs="Arial"/>
        </w:rPr>
      </w:pPr>
      <w:permStart w:id="635729401" w:edGrp="everyone"/>
      <w:r>
        <w:rPr>
          <w:rFonts w:ascii="Arial" w:hAnsi="Arial" w:cs="Arial"/>
        </w:rPr>
        <w:t>TYPE YOUR TEXT HERE</w:t>
      </w:r>
    </w:p>
    <w:permEnd w:id="635729401"/>
    <w:p w14:paraId="10B7A8E7" w14:textId="77777777" w:rsidR="008D4AEE" w:rsidRDefault="008D4AEE" w:rsidP="008D4AEE">
      <w:pPr>
        <w:rPr>
          <w:rFonts w:ascii="Arial" w:hAnsi="Arial" w:cs="Arial"/>
        </w:rPr>
      </w:pPr>
      <w:r>
        <w:rPr>
          <w:rFonts w:ascii="Arial" w:hAnsi="Arial" w:cs="Arial"/>
        </w:rPr>
        <w:t>&lt;ESMA_QUESTION_TSTR_112&gt;</w:t>
      </w:r>
    </w:p>
    <w:p w14:paraId="70D75678" w14:textId="77777777" w:rsidR="008D4AEE" w:rsidRDefault="008D4AEE" w:rsidP="008D4AEE">
      <w:pPr>
        <w:rPr>
          <w:rFonts w:ascii="Arial" w:hAnsi="Arial" w:cs="Arial"/>
        </w:rPr>
      </w:pPr>
    </w:p>
    <w:p w14:paraId="101D2E69" w14:textId="77777777" w:rsidR="008D4AEE" w:rsidRDefault="00884FCD" w:rsidP="008D4AEE">
      <w:pPr>
        <w:pStyle w:val="Questionstyle"/>
        <w:numPr>
          <w:ilvl w:val="0"/>
          <w:numId w:val="9"/>
        </w:numPr>
        <w:spacing w:after="250" w:line="276" w:lineRule="auto"/>
      </w:pPr>
      <w:hyperlink w:anchor="_Toc34747788" w:history="1">
        <w:r w:rsidR="008D4AEE">
          <w:t xml:space="preserve">: </w:t>
        </w:r>
        <w:r w:rsidR="008D4AEE" w:rsidRPr="005960C1">
          <w:t>Do you agree with the proposed set of fields? Please detail the reasons for your response.</w:t>
        </w:r>
      </w:hyperlink>
    </w:p>
    <w:p w14:paraId="4A8A2C83" w14:textId="77777777" w:rsidR="008D4AEE" w:rsidRDefault="008D4AEE" w:rsidP="008D4AEE">
      <w:pPr>
        <w:rPr>
          <w:rFonts w:ascii="Arial" w:hAnsi="Arial" w:cs="Arial"/>
        </w:rPr>
      </w:pPr>
      <w:r>
        <w:rPr>
          <w:rFonts w:ascii="Arial" w:hAnsi="Arial" w:cs="Arial"/>
        </w:rPr>
        <w:t>&lt;ESMA_QUESTION_TSTR_113&gt;</w:t>
      </w:r>
    </w:p>
    <w:p w14:paraId="31DA8A89" w14:textId="77777777" w:rsidR="008D4AEE" w:rsidRDefault="008D4AEE" w:rsidP="008D4AEE">
      <w:pPr>
        <w:rPr>
          <w:rFonts w:ascii="Arial" w:hAnsi="Arial" w:cs="Arial"/>
        </w:rPr>
      </w:pPr>
      <w:permStart w:id="636048570" w:edGrp="everyone"/>
      <w:r>
        <w:rPr>
          <w:rFonts w:ascii="Arial" w:hAnsi="Arial" w:cs="Arial"/>
        </w:rPr>
        <w:t>TYPE YOUR TEXT HERE</w:t>
      </w:r>
    </w:p>
    <w:permEnd w:id="636048570"/>
    <w:p w14:paraId="280187A8" w14:textId="77777777" w:rsidR="008D4AEE" w:rsidRDefault="008D4AEE" w:rsidP="008D4AEE">
      <w:pPr>
        <w:rPr>
          <w:rFonts w:ascii="Arial" w:hAnsi="Arial" w:cs="Arial"/>
        </w:rPr>
      </w:pPr>
      <w:r>
        <w:rPr>
          <w:rFonts w:ascii="Arial" w:hAnsi="Arial" w:cs="Arial"/>
        </w:rPr>
        <w:t>&lt;ESMA_QUESTION_TSTR_113&gt;</w:t>
      </w:r>
    </w:p>
    <w:p w14:paraId="5DBE025C" w14:textId="77777777" w:rsidR="008D4AEE" w:rsidRDefault="008D4AEE" w:rsidP="008D4AEE">
      <w:pPr>
        <w:rPr>
          <w:rFonts w:ascii="Arial" w:hAnsi="Arial" w:cs="Arial"/>
        </w:rPr>
      </w:pPr>
    </w:p>
    <w:p w14:paraId="5D6D6474" w14:textId="77777777" w:rsidR="008D4AEE" w:rsidRDefault="00884FCD" w:rsidP="008D4AEE">
      <w:pPr>
        <w:pStyle w:val="Questionstyle"/>
        <w:numPr>
          <w:ilvl w:val="0"/>
          <w:numId w:val="9"/>
        </w:numPr>
        <w:spacing w:after="250" w:line="276" w:lineRule="auto"/>
      </w:pPr>
      <w:hyperlink w:anchor="_Toc34747789" w:history="1">
        <w:r w:rsidR="008D4AEE">
          <w:t xml:space="preserve">: </w:t>
        </w:r>
        <w:r w:rsidR="008D4AEE" w:rsidRPr="005960C1">
          <w:t>Do you foresee any problem in the reconciliation of field “Valuation amount”? How should the valuation amount be reconciled in the case of derivatives which are valued in different currency by the counterparties, such as currency derivatives? Please detail the reasons for your response.</w:t>
        </w:r>
      </w:hyperlink>
    </w:p>
    <w:p w14:paraId="48B39899" w14:textId="77777777" w:rsidR="008D4AEE" w:rsidRDefault="008D4AEE" w:rsidP="008D4AEE">
      <w:pPr>
        <w:rPr>
          <w:rFonts w:ascii="Arial" w:hAnsi="Arial" w:cs="Arial"/>
        </w:rPr>
      </w:pPr>
      <w:r>
        <w:rPr>
          <w:rFonts w:ascii="Arial" w:hAnsi="Arial" w:cs="Arial"/>
        </w:rPr>
        <w:t>&lt;ESMA_QUESTION_TSTR_114&gt;</w:t>
      </w:r>
    </w:p>
    <w:p w14:paraId="5B9B8BC6" w14:textId="77777777" w:rsidR="00A95E3A" w:rsidRDefault="00A95E3A" w:rsidP="00A95E3A">
      <w:pPr>
        <w:rPr>
          <w:rFonts w:ascii="Arial" w:hAnsi="Arial" w:cs="Arial"/>
        </w:rPr>
      </w:pPr>
      <w:permStart w:id="1101798816" w:edGrp="everyone"/>
      <w:r>
        <w:rPr>
          <w:rFonts w:ascii="Arial" w:hAnsi="Arial" w:cs="Arial"/>
        </w:rPr>
        <w:t>The GFXD supports the response made by ISDA.</w:t>
      </w:r>
    </w:p>
    <w:permEnd w:id="1101798816"/>
    <w:p w14:paraId="59037960" w14:textId="77777777" w:rsidR="008D4AEE" w:rsidRDefault="008D4AEE" w:rsidP="008D4AEE">
      <w:pPr>
        <w:rPr>
          <w:rFonts w:ascii="Arial" w:hAnsi="Arial" w:cs="Arial"/>
        </w:rPr>
      </w:pPr>
      <w:r>
        <w:rPr>
          <w:rFonts w:ascii="Arial" w:hAnsi="Arial" w:cs="Arial"/>
        </w:rPr>
        <w:t>&lt;ESMA_QUESTION_TSTR_114&gt;</w:t>
      </w:r>
    </w:p>
    <w:p w14:paraId="75542AD1" w14:textId="77777777" w:rsidR="008D4AEE" w:rsidRDefault="008D4AEE" w:rsidP="008D4AEE">
      <w:pPr>
        <w:rPr>
          <w:rFonts w:ascii="Arial" w:hAnsi="Arial" w:cs="Arial"/>
        </w:rPr>
      </w:pPr>
    </w:p>
    <w:p w14:paraId="38FB970D" w14:textId="77777777" w:rsidR="008D4AEE" w:rsidRDefault="00884FCD" w:rsidP="008D4AEE">
      <w:pPr>
        <w:pStyle w:val="Questionstyle"/>
        <w:numPr>
          <w:ilvl w:val="0"/>
          <w:numId w:val="9"/>
        </w:numPr>
        <w:spacing w:after="250" w:line="276" w:lineRule="auto"/>
      </w:pPr>
      <w:hyperlink w:anchor="_Toc34747790" w:history="1">
        <w:r w:rsidR="008D4AEE">
          <w:t xml:space="preserve">: </w:t>
        </w:r>
        <w:r w:rsidR="008D4AEE" w:rsidRPr="005960C1">
          <w:t>Do you agree with excluding the newly added fields from the first stage of the inter-TR reconciliation process? Please detail the reasons for your response.</w:t>
        </w:r>
      </w:hyperlink>
    </w:p>
    <w:p w14:paraId="26DEA2C5" w14:textId="77777777" w:rsidR="008D4AEE" w:rsidRDefault="008D4AEE" w:rsidP="008D4AEE">
      <w:pPr>
        <w:rPr>
          <w:rFonts w:ascii="Arial" w:hAnsi="Arial" w:cs="Arial"/>
        </w:rPr>
      </w:pPr>
      <w:r>
        <w:rPr>
          <w:rFonts w:ascii="Arial" w:hAnsi="Arial" w:cs="Arial"/>
        </w:rPr>
        <w:t>&lt;ESMA_QUESTION_TSTR_115&gt;</w:t>
      </w:r>
    </w:p>
    <w:p w14:paraId="46171943" w14:textId="6D815FA4" w:rsidR="008D4AEE" w:rsidRDefault="00A95E3A" w:rsidP="008D4AEE">
      <w:pPr>
        <w:rPr>
          <w:rFonts w:ascii="Arial" w:hAnsi="Arial" w:cs="Arial"/>
        </w:rPr>
      </w:pPr>
      <w:permStart w:id="1516774594" w:edGrp="everyone"/>
      <w:r>
        <w:rPr>
          <w:rFonts w:ascii="Arial" w:hAnsi="Arial" w:cs="Arial"/>
        </w:rPr>
        <w:t>The GFXD agrees with this position.</w:t>
      </w:r>
    </w:p>
    <w:permEnd w:id="1516774594"/>
    <w:p w14:paraId="7F30F3EE" w14:textId="77777777" w:rsidR="008D4AEE" w:rsidRDefault="008D4AEE" w:rsidP="008D4AEE">
      <w:pPr>
        <w:rPr>
          <w:rFonts w:ascii="Arial" w:hAnsi="Arial" w:cs="Arial"/>
        </w:rPr>
      </w:pPr>
      <w:r>
        <w:rPr>
          <w:rFonts w:ascii="Arial" w:hAnsi="Arial" w:cs="Arial"/>
        </w:rPr>
        <w:t>&lt;ESMA_QUESTION_TSTR_115&gt;</w:t>
      </w:r>
    </w:p>
    <w:p w14:paraId="140AF470" w14:textId="77777777" w:rsidR="008D4AEE" w:rsidRDefault="008D4AEE" w:rsidP="008D4AEE">
      <w:pPr>
        <w:rPr>
          <w:rFonts w:ascii="Arial" w:hAnsi="Arial" w:cs="Arial"/>
        </w:rPr>
      </w:pPr>
    </w:p>
    <w:p w14:paraId="035033A6" w14:textId="77777777" w:rsidR="008D4AEE" w:rsidRDefault="00884FCD" w:rsidP="008D4AEE">
      <w:pPr>
        <w:pStyle w:val="Questionstyle"/>
        <w:numPr>
          <w:ilvl w:val="0"/>
          <w:numId w:val="9"/>
        </w:numPr>
        <w:spacing w:after="250" w:line="276" w:lineRule="auto"/>
      </w:pPr>
      <w:hyperlink w:anchor="_Toc34747791" w:history="1">
        <w:r w:rsidR="008D4AEE">
          <w:t xml:space="preserve">: </w:t>
        </w:r>
        <w:r w:rsidR="008D4AEE" w:rsidRPr="005960C1">
          <w:t>Do you consider that any additional requirement in relation with the policies and procedures referred to in Article 78(9) EMIR needs to be added to ensure better performance of the data transfer by TRs? Please detail the reasons for your response.</w:t>
        </w:r>
      </w:hyperlink>
    </w:p>
    <w:p w14:paraId="36DA1B4E" w14:textId="77777777" w:rsidR="008D4AEE" w:rsidRDefault="008D4AEE" w:rsidP="008D4AEE">
      <w:pPr>
        <w:rPr>
          <w:rFonts w:ascii="Arial" w:hAnsi="Arial" w:cs="Arial"/>
        </w:rPr>
      </w:pPr>
      <w:r>
        <w:rPr>
          <w:rFonts w:ascii="Arial" w:hAnsi="Arial" w:cs="Arial"/>
        </w:rPr>
        <w:t>&lt;ESMA_QUESTION_TSTR_116&gt;</w:t>
      </w:r>
    </w:p>
    <w:p w14:paraId="68565B6C" w14:textId="77777777" w:rsidR="008D4AEE" w:rsidRDefault="008D4AEE" w:rsidP="008D4AEE">
      <w:pPr>
        <w:rPr>
          <w:rFonts w:ascii="Arial" w:hAnsi="Arial" w:cs="Arial"/>
        </w:rPr>
      </w:pPr>
      <w:permStart w:id="1142825300" w:edGrp="everyone"/>
      <w:r>
        <w:rPr>
          <w:rFonts w:ascii="Arial" w:hAnsi="Arial" w:cs="Arial"/>
        </w:rPr>
        <w:t>TYPE YOUR TEXT HERE</w:t>
      </w:r>
    </w:p>
    <w:permEnd w:id="1142825300"/>
    <w:p w14:paraId="53FE3824" w14:textId="77777777" w:rsidR="008D4AEE" w:rsidRDefault="008D4AEE" w:rsidP="008D4AEE">
      <w:pPr>
        <w:rPr>
          <w:rFonts w:ascii="Arial" w:hAnsi="Arial" w:cs="Arial"/>
        </w:rPr>
      </w:pPr>
      <w:r>
        <w:rPr>
          <w:rFonts w:ascii="Arial" w:hAnsi="Arial" w:cs="Arial"/>
        </w:rPr>
        <w:t>&lt;ESMA_QUESTION_TSTR_116&gt;</w:t>
      </w:r>
    </w:p>
    <w:p w14:paraId="5ABCAB39" w14:textId="77777777" w:rsidR="008D4AEE" w:rsidRDefault="008D4AEE" w:rsidP="008D4AEE">
      <w:pPr>
        <w:rPr>
          <w:rFonts w:ascii="Arial" w:hAnsi="Arial" w:cs="Arial"/>
        </w:rPr>
      </w:pPr>
    </w:p>
    <w:p w14:paraId="13018400" w14:textId="77777777" w:rsidR="008D4AEE" w:rsidRDefault="00884FCD" w:rsidP="008D4AEE">
      <w:pPr>
        <w:pStyle w:val="Questionstyle"/>
        <w:numPr>
          <w:ilvl w:val="0"/>
          <w:numId w:val="9"/>
        </w:numPr>
        <w:spacing w:after="250" w:line="276" w:lineRule="auto"/>
      </w:pPr>
      <w:hyperlink w:anchor="_Toc34747792" w:history="1">
        <w:r w:rsidR="008D4AEE">
          <w:t xml:space="preserve">: </w:t>
        </w:r>
        <w:r w:rsidR="008D4AEE" w:rsidRPr="005960C1">
          <w:t>Do you agree with the proposed framework for rejection responses? Please detail the reasons for your response.</w:t>
        </w:r>
      </w:hyperlink>
    </w:p>
    <w:p w14:paraId="3C31A2C1" w14:textId="77777777" w:rsidR="008D4AEE" w:rsidRDefault="008D4AEE" w:rsidP="008D4AEE">
      <w:pPr>
        <w:rPr>
          <w:rFonts w:ascii="Arial" w:hAnsi="Arial" w:cs="Arial"/>
        </w:rPr>
      </w:pPr>
      <w:r>
        <w:rPr>
          <w:rFonts w:ascii="Arial" w:hAnsi="Arial" w:cs="Arial"/>
        </w:rPr>
        <w:t>&lt;ESMA_QUESTION_TSTR_117&gt;</w:t>
      </w:r>
    </w:p>
    <w:p w14:paraId="573DAD23" w14:textId="77777777" w:rsidR="008D4AEE" w:rsidRDefault="008D4AEE" w:rsidP="008D4AEE">
      <w:pPr>
        <w:rPr>
          <w:rFonts w:ascii="Arial" w:hAnsi="Arial" w:cs="Arial"/>
        </w:rPr>
      </w:pPr>
      <w:permStart w:id="1301838784" w:edGrp="everyone"/>
      <w:r>
        <w:rPr>
          <w:rFonts w:ascii="Arial" w:hAnsi="Arial" w:cs="Arial"/>
        </w:rPr>
        <w:t>TYPE YOUR TEXT HERE</w:t>
      </w:r>
    </w:p>
    <w:permEnd w:id="1301838784"/>
    <w:p w14:paraId="74280E8C" w14:textId="77777777" w:rsidR="008D4AEE" w:rsidRDefault="008D4AEE" w:rsidP="008D4AEE">
      <w:pPr>
        <w:rPr>
          <w:rFonts w:ascii="Arial" w:hAnsi="Arial" w:cs="Arial"/>
        </w:rPr>
      </w:pPr>
      <w:r>
        <w:rPr>
          <w:rFonts w:ascii="Arial" w:hAnsi="Arial" w:cs="Arial"/>
        </w:rPr>
        <w:t>&lt;ESMA_QUESTION_TSTR_117&gt;</w:t>
      </w:r>
    </w:p>
    <w:p w14:paraId="3FC31436" w14:textId="77777777" w:rsidR="008D4AEE" w:rsidRDefault="008D4AEE" w:rsidP="008D4AEE">
      <w:pPr>
        <w:rPr>
          <w:rFonts w:ascii="Arial" w:hAnsi="Arial" w:cs="Arial"/>
        </w:rPr>
      </w:pPr>
    </w:p>
    <w:p w14:paraId="39EB1F21" w14:textId="77777777" w:rsidR="008D4AEE" w:rsidRDefault="00884FCD" w:rsidP="008D4AEE">
      <w:pPr>
        <w:pStyle w:val="Questionstyle"/>
        <w:numPr>
          <w:ilvl w:val="0"/>
          <w:numId w:val="9"/>
        </w:numPr>
        <w:spacing w:after="250" w:line="276" w:lineRule="auto"/>
      </w:pPr>
      <w:hyperlink w:anchor="_Toc34747793" w:history="1">
        <w:r w:rsidR="008D4AEE">
          <w:t xml:space="preserve">: </w:t>
        </w:r>
        <w:r w:rsidR="008D4AEE" w:rsidRPr="005960C1">
          <w:t>Do you agree with the proposed framework for reconciliation responses? Please detail the reasons for your response.</w:t>
        </w:r>
      </w:hyperlink>
    </w:p>
    <w:p w14:paraId="0C1601B8" w14:textId="77777777" w:rsidR="008D4AEE" w:rsidRDefault="008D4AEE" w:rsidP="008D4AEE">
      <w:pPr>
        <w:rPr>
          <w:rFonts w:ascii="Arial" w:hAnsi="Arial" w:cs="Arial"/>
        </w:rPr>
      </w:pPr>
      <w:r>
        <w:rPr>
          <w:rFonts w:ascii="Arial" w:hAnsi="Arial" w:cs="Arial"/>
        </w:rPr>
        <w:t>&lt;ESMA_QUESTION_TSTR_118&gt;</w:t>
      </w:r>
    </w:p>
    <w:p w14:paraId="434CA352" w14:textId="77777777" w:rsidR="008D4AEE" w:rsidRDefault="008D4AEE" w:rsidP="008D4AEE">
      <w:pPr>
        <w:rPr>
          <w:rFonts w:ascii="Arial" w:hAnsi="Arial" w:cs="Arial"/>
        </w:rPr>
      </w:pPr>
      <w:permStart w:id="1962869522" w:edGrp="everyone"/>
      <w:r>
        <w:rPr>
          <w:rFonts w:ascii="Arial" w:hAnsi="Arial" w:cs="Arial"/>
        </w:rPr>
        <w:lastRenderedPageBreak/>
        <w:t>TYPE YOUR TEXT HERE</w:t>
      </w:r>
    </w:p>
    <w:permEnd w:id="1962869522"/>
    <w:p w14:paraId="6E225275" w14:textId="77777777" w:rsidR="008D4AEE" w:rsidRDefault="008D4AEE" w:rsidP="008D4AEE">
      <w:pPr>
        <w:rPr>
          <w:rFonts w:ascii="Arial" w:hAnsi="Arial" w:cs="Arial"/>
        </w:rPr>
      </w:pPr>
      <w:r>
        <w:rPr>
          <w:rFonts w:ascii="Arial" w:hAnsi="Arial" w:cs="Arial"/>
        </w:rPr>
        <w:t>&lt;ESMA_QUESTION_TSTR_118&gt;</w:t>
      </w:r>
    </w:p>
    <w:p w14:paraId="35C25242" w14:textId="77777777" w:rsidR="008D4AEE" w:rsidRDefault="008D4AEE" w:rsidP="008D4AEE">
      <w:pPr>
        <w:rPr>
          <w:rFonts w:ascii="Arial" w:hAnsi="Arial" w:cs="Arial"/>
        </w:rPr>
      </w:pPr>
    </w:p>
    <w:p w14:paraId="7ADA7C46" w14:textId="77777777" w:rsidR="008D4AEE" w:rsidRDefault="00884FCD" w:rsidP="008D4AEE">
      <w:pPr>
        <w:pStyle w:val="Questionstyle"/>
        <w:numPr>
          <w:ilvl w:val="0"/>
          <w:numId w:val="9"/>
        </w:numPr>
        <w:spacing w:after="250" w:line="276" w:lineRule="auto"/>
      </w:pPr>
      <w:hyperlink w:anchor="_Toc34747794" w:history="1">
        <w:r w:rsidR="008D4AEE">
          <w:t xml:space="preserve">: </w:t>
        </w:r>
        <w:r w:rsidR="008D4AEE" w:rsidRPr="005960C1">
          <w:t>Do you agree with the suggested reconciliation categories? Please detail the reasons for your response.</w:t>
        </w:r>
      </w:hyperlink>
    </w:p>
    <w:p w14:paraId="2ADE8284" w14:textId="77777777" w:rsidR="008D4AEE" w:rsidRDefault="008D4AEE" w:rsidP="008D4AEE">
      <w:pPr>
        <w:rPr>
          <w:rFonts w:ascii="Arial" w:hAnsi="Arial" w:cs="Arial"/>
        </w:rPr>
      </w:pPr>
      <w:r>
        <w:rPr>
          <w:rFonts w:ascii="Arial" w:hAnsi="Arial" w:cs="Arial"/>
        </w:rPr>
        <w:t>&lt;ESMA_QUESTION_TSTR_119&gt;</w:t>
      </w:r>
    </w:p>
    <w:p w14:paraId="3541C9CF" w14:textId="77777777" w:rsidR="008D4AEE" w:rsidRDefault="008D4AEE" w:rsidP="008D4AEE">
      <w:pPr>
        <w:rPr>
          <w:rFonts w:ascii="Arial" w:hAnsi="Arial" w:cs="Arial"/>
        </w:rPr>
      </w:pPr>
      <w:permStart w:id="2123642679" w:edGrp="everyone"/>
      <w:r>
        <w:rPr>
          <w:rFonts w:ascii="Arial" w:hAnsi="Arial" w:cs="Arial"/>
        </w:rPr>
        <w:t>TYPE YOUR TEXT HERE</w:t>
      </w:r>
    </w:p>
    <w:permEnd w:id="2123642679"/>
    <w:p w14:paraId="37E7EB75" w14:textId="77777777" w:rsidR="008D4AEE" w:rsidRDefault="008D4AEE" w:rsidP="008D4AEE">
      <w:pPr>
        <w:rPr>
          <w:rFonts w:ascii="Arial" w:hAnsi="Arial" w:cs="Arial"/>
        </w:rPr>
      </w:pPr>
      <w:r>
        <w:rPr>
          <w:rFonts w:ascii="Arial" w:hAnsi="Arial" w:cs="Arial"/>
        </w:rPr>
        <w:t>&lt;ESMA_QUESTION_TSTR_119&gt;</w:t>
      </w:r>
    </w:p>
    <w:p w14:paraId="5740B880" w14:textId="77777777" w:rsidR="008D4AEE" w:rsidRDefault="008D4AEE" w:rsidP="008D4AEE">
      <w:pPr>
        <w:rPr>
          <w:rFonts w:ascii="Arial" w:hAnsi="Arial" w:cs="Arial"/>
        </w:rPr>
      </w:pPr>
    </w:p>
    <w:p w14:paraId="68F2EDE6" w14:textId="77777777" w:rsidR="008D4AEE" w:rsidRDefault="00884FCD" w:rsidP="008D4AEE">
      <w:pPr>
        <w:pStyle w:val="Questionstyle"/>
        <w:numPr>
          <w:ilvl w:val="0"/>
          <w:numId w:val="9"/>
        </w:numPr>
        <w:spacing w:after="250" w:line="276" w:lineRule="auto"/>
      </w:pPr>
      <w:hyperlink w:anchor="_Toc34747795" w:history="1">
        <w:r w:rsidR="008D4AEE">
          <w:t xml:space="preserve">: </w:t>
        </w:r>
        <w:r w:rsidR="008D4AEE" w:rsidRPr="005960C1">
          <w:t>Are there any relevant aspects related to the application of action type “Revive” that should be considered for the purposes of carrying out the reconciliation process?</w:t>
        </w:r>
      </w:hyperlink>
    </w:p>
    <w:p w14:paraId="4A9D83DE" w14:textId="77777777" w:rsidR="008D4AEE" w:rsidRDefault="008D4AEE" w:rsidP="008D4AEE">
      <w:pPr>
        <w:rPr>
          <w:rFonts w:ascii="Arial" w:hAnsi="Arial" w:cs="Arial"/>
        </w:rPr>
      </w:pPr>
      <w:r>
        <w:rPr>
          <w:rFonts w:ascii="Arial" w:hAnsi="Arial" w:cs="Arial"/>
        </w:rPr>
        <w:t>&lt;ESMA_QUESTION_TSTR_120&gt;</w:t>
      </w:r>
    </w:p>
    <w:p w14:paraId="17D8CA65" w14:textId="77777777" w:rsidR="008D4AEE" w:rsidRDefault="008D4AEE" w:rsidP="008D4AEE">
      <w:pPr>
        <w:rPr>
          <w:rFonts w:ascii="Arial" w:hAnsi="Arial" w:cs="Arial"/>
        </w:rPr>
      </w:pPr>
      <w:permStart w:id="398219843" w:edGrp="everyone"/>
      <w:r>
        <w:rPr>
          <w:rFonts w:ascii="Arial" w:hAnsi="Arial" w:cs="Arial"/>
        </w:rPr>
        <w:t>TYPE YOUR TEXT HERE</w:t>
      </w:r>
    </w:p>
    <w:permEnd w:id="398219843"/>
    <w:p w14:paraId="72D949FF" w14:textId="77777777" w:rsidR="008D4AEE" w:rsidRDefault="008D4AEE" w:rsidP="008D4AEE">
      <w:pPr>
        <w:rPr>
          <w:rFonts w:ascii="Arial" w:hAnsi="Arial" w:cs="Arial"/>
        </w:rPr>
      </w:pPr>
      <w:r>
        <w:rPr>
          <w:rFonts w:ascii="Arial" w:hAnsi="Arial" w:cs="Arial"/>
        </w:rPr>
        <w:t>&lt;ESMA_QUESTION_TSTR_120&gt;</w:t>
      </w:r>
    </w:p>
    <w:p w14:paraId="14F8BC84" w14:textId="77777777" w:rsidR="008D4AEE" w:rsidRDefault="008D4AEE" w:rsidP="008D4AEE">
      <w:pPr>
        <w:rPr>
          <w:rFonts w:ascii="Arial" w:hAnsi="Arial" w:cs="Arial"/>
        </w:rPr>
      </w:pPr>
    </w:p>
    <w:p w14:paraId="2564D79E" w14:textId="77777777" w:rsidR="008D4AEE" w:rsidRDefault="00884FCD" w:rsidP="008D4AEE">
      <w:pPr>
        <w:pStyle w:val="Questionstyle"/>
        <w:numPr>
          <w:ilvl w:val="0"/>
          <w:numId w:val="9"/>
        </w:numPr>
        <w:spacing w:after="250" w:line="276" w:lineRule="auto"/>
      </w:pPr>
      <w:hyperlink w:anchor="_Toc34747796" w:history="1">
        <w:r w:rsidR="008D4AEE">
          <w:t xml:space="preserve">: </w:t>
        </w:r>
        <w:r w:rsidR="008D4AEE" w:rsidRPr="005960C1">
          <w:t>Are there any aspects that need to be further specified regarding the end-of-day reports to be provided to reporting counterparties, the entities responsible for reporting and, where relevant, the report submitting entities? Is there any additional information that should be provided to these entities to facilitate their processing of data and improve quality of data? Please detail the reasons for your response.</w:t>
        </w:r>
      </w:hyperlink>
    </w:p>
    <w:p w14:paraId="28B07CB3" w14:textId="77777777" w:rsidR="008D4AEE" w:rsidRDefault="008D4AEE" w:rsidP="008D4AEE">
      <w:pPr>
        <w:rPr>
          <w:rFonts w:ascii="Arial" w:hAnsi="Arial" w:cs="Arial"/>
        </w:rPr>
      </w:pPr>
      <w:r>
        <w:rPr>
          <w:rFonts w:ascii="Arial" w:hAnsi="Arial" w:cs="Arial"/>
        </w:rPr>
        <w:t>&lt;ESMA_QUESTION_TSTR_121&gt;</w:t>
      </w:r>
    </w:p>
    <w:p w14:paraId="15ACB0A1" w14:textId="77777777" w:rsidR="008D4AEE" w:rsidRDefault="008D4AEE" w:rsidP="008D4AEE">
      <w:pPr>
        <w:rPr>
          <w:rFonts w:ascii="Arial" w:hAnsi="Arial" w:cs="Arial"/>
        </w:rPr>
      </w:pPr>
      <w:permStart w:id="2097820768" w:edGrp="everyone"/>
      <w:r>
        <w:rPr>
          <w:rFonts w:ascii="Arial" w:hAnsi="Arial" w:cs="Arial"/>
        </w:rPr>
        <w:t>TYPE YOUR TEXT HERE</w:t>
      </w:r>
    </w:p>
    <w:permEnd w:id="2097820768"/>
    <w:p w14:paraId="1D00BC8C" w14:textId="77777777" w:rsidR="008D4AEE" w:rsidRDefault="008D4AEE" w:rsidP="008D4AEE">
      <w:pPr>
        <w:rPr>
          <w:rFonts w:ascii="Arial" w:hAnsi="Arial" w:cs="Arial"/>
        </w:rPr>
      </w:pPr>
      <w:r>
        <w:rPr>
          <w:rFonts w:ascii="Arial" w:hAnsi="Arial" w:cs="Arial"/>
        </w:rPr>
        <w:t>&lt;ESMA_QUESTION_TSTR_121&gt;</w:t>
      </w:r>
    </w:p>
    <w:p w14:paraId="404E1935" w14:textId="77777777" w:rsidR="008D4AEE" w:rsidRDefault="008D4AEE" w:rsidP="008D4AEE">
      <w:pPr>
        <w:rPr>
          <w:rFonts w:ascii="Arial" w:hAnsi="Arial" w:cs="Arial"/>
        </w:rPr>
      </w:pPr>
    </w:p>
    <w:p w14:paraId="0F29D1A3" w14:textId="77777777" w:rsidR="008D4AEE" w:rsidRDefault="00884FCD" w:rsidP="008D4AEE">
      <w:pPr>
        <w:pStyle w:val="Questionstyle"/>
        <w:numPr>
          <w:ilvl w:val="0"/>
          <w:numId w:val="9"/>
        </w:numPr>
        <w:spacing w:after="250" w:line="276" w:lineRule="auto"/>
      </w:pPr>
      <w:hyperlink w:anchor="_Toc34747797" w:history="1">
        <w:r w:rsidR="008D4AEE">
          <w:t xml:space="preserve">: </w:t>
        </w:r>
        <w:r w:rsidR="008D4AEE" w:rsidRPr="005960C1">
          <w:t>Especially regarding the abnormal values, please indicate which of the two approaches you prefer and which other aspect should be taken into account. Please detail the reason for your response.</w:t>
        </w:r>
      </w:hyperlink>
    </w:p>
    <w:p w14:paraId="525C035A" w14:textId="77777777" w:rsidR="008D4AEE" w:rsidRDefault="008D4AEE" w:rsidP="008D4AEE">
      <w:pPr>
        <w:rPr>
          <w:rFonts w:ascii="Arial" w:hAnsi="Arial" w:cs="Arial"/>
        </w:rPr>
      </w:pPr>
      <w:r>
        <w:rPr>
          <w:rFonts w:ascii="Arial" w:hAnsi="Arial" w:cs="Arial"/>
        </w:rPr>
        <w:t>&lt;ESMA_QUESTION_TSTR_122&gt;</w:t>
      </w:r>
    </w:p>
    <w:p w14:paraId="2EF962D2" w14:textId="77777777" w:rsidR="008D4AEE" w:rsidRDefault="008D4AEE" w:rsidP="008D4AEE">
      <w:pPr>
        <w:rPr>
          <w:rFonts w:ascii="Arial" w:hAnsi="Arial" w:cs="Arial"/>
        </w:rPr>
      </w:pPr>
      <w:permStart w:id="2060463089" w:edGrp="everyone"/>
      <w:r>
        <w:rPr>
          <w:rFonts w:ascii="Arial" w:hAnsi="Arial" w:cs="Arial"/>
        </w:rPr>
        <w:t>TYPE YOUR TEXT HERE</w:t>
      </w:r>
    </w:p>
    <w:permEnd w:id="2060463089"/>
    <w:p w14:paraId="3050E4F0" w14:textId="77777777" w:rsidR="008D4AEE" w:rsidRDefault="008D4AEE" w:rsidP="008D4AEE">
      <w:pPr>
        <w:rPr>
          <w:rFonts w:ascii="Arial" w:hAnsi="Arial" w:cs="Arial"/>
        </w:rPr>
      </w:pPr>
      <w:r>
        <w:rPr>
          <w:rFonts w:ascii="Arial" w:hAnsi="Arial" w:cs="Arial"/>
        </w:rPr>
        <w:t>&lt;ESMA_QUESTION_TSTR_122&gt;</w:t>
      </w:r>
    </w:p>
    <w:p w14:paraId="2A6B8C14" w14:textId="77777777" w:rsidR="008D4AEE" w:rsidRDefault="008D4AEE" w:rsidP="008D4AEE">
      <w:pPr>
        <w:rPr>
          <w:rFonts w:ascii="Arial" w:hAnsi="Arial" w:cs="Arial"/>
        </w:rPr>
      </w:pPr>
    </w:p>
    <w:p w14:paraId="7AE99A47" w14:textId="77777777" w:rsidR="008D4AEE" w:rsidRDefault="00884FCD" w:rsidP="008D4AEE">
      <w:pPr>
        <w:pStyle w:val="Questionstyle"/>
        <w:numPr>
          <w:ilvl w:val="0"/>
          <w:numId w:val="9"/>
        </w:numPr>
        <w:spacing w:after="250" w:line="276" w:lineRule="auto"/>
      </w:pPr>
      <w:hyperlink w:anchor="_Toc34747798" w:history="1">
        <w:r w:rsidR="008D4AEE">
          <w:t xml:space="preserve">: </w:t>
        </w:r>
        <w:r w:rsidR="008D4AEE" w:rsidRPr="005960C1">
          <w:t>Do you believe that there are any other aspects that need to be aligned between the current RTS on registration under SFTR and the ones under EMIR? Please detail the reasons for your response.</w:t>
        </w:r>
      </w:hyperlink>
    </w:p>
    <w:p w14:paraId="6ED08CC7" w14:textId="77777777" w:rsidR="008D4AEE" w:rsidRDefault="008D4AEE" w:rsidP="008D4AEE">
      <w:pPr>
        <w:rPr>
          <w:rFonts w:ascii="Arial" w:hAnsi="Arial" w:cs="Arial"/>
        </w:rPr>
      </w:pPr>
      <w:r>
        <w:rPr>
          <w:rFonts w:ascii="Arial" w:hAnsi="Arial" w:cs="Arial"/>
        </w:rPr>
        <w:t>&lt;ESMA_QUESTION_TSTR_123&gt;</w:t>
      </w:r>
    </w:p>
    <w:p w14:paraId="51B59937" w14:textId="77777777" w:rsidR="008D4AEE" w:rsidRDefault="008D4AEE" w:rsidP="008D4AEE">
      <w:pPr>
        <w:rPr>
          <w:rFonts w:ascii="Arial" w:hAnsi="Arial" w:cs="Arial"/>
        </w:rPr>
      </w:pPr>
      <w:permStart w:id="563371391" w:edGrp="everyone"/>
      <w:r>
        <w:rPr>
          <w:rFonts w:ascii="Arial" w:hAnsi="Arial" w:cs="Arial"/>
        </w:rPr>
        <w:t>TYPE YOUR TEXT HERE</w:t>
      </w:r>
    </w:p>
    <w:permEnd w:id="563371391"/>
    <w:p w14:paraId="3EC3B49D" w14:textId="77777777" w:rsidR="008D4AEE" w:rsidRDefault="008D4AEE" w:rsidP="008D4AEE">
      <w:pPr>
        <w:rPr>
          <w:rFonts w:ascii="Arial" w:hAnsi="Arial" w:cs="Arial"/>
        </w:rPr>
      </w:pPr>
      <w:r>
        <w:rPr>
          <w:rFonts w:ascii="Arial" w:hAnsi="Arial" w:cs="Arial"/>
        </w:rPr>
        <w:t>&lt;ESMA_QUESTION_TSTR_123&gt;</w:t>
      </w:r>
    </w:p>
    <w:p w14:paraId="74F4B882" w14:textId="77777777" w:rsidR="008D4AEE" w:rsidRDefault="008D4AEE" w:rsidP="008D4AEE">
      <w:pPr>
        <w:rPr>
          <w:rFonts w:ascii="Arial" w:hAnsi="Arial" w:cs="Arial"/>
        </w:rPr>
      </w:pPr>
    </w:p>
    <w:p w14:paraId="6B574C62" w14:textId="77777777" w:rsidR="008D4AEE" w:rsidRDefault="00884FCD" w:rsidP="008D4AEE">
      <w:pPr>
        <w:pStyle w:val="Questionstyle"/>
        <w:numPr>
          <w:ilvl w:val="0"/>
          <w:numId w:val="9"/>
        </w:numPr>
        <w:spacing w:after="250" w:line="276" w:lineRule="auto"/>
      </w:pPr>
      <w:hyperlink w:anchor="_Toc34747799" w:history="1">
        <w:r w:rsidR="008D4AEE">
          <w:t xml:space="preserve">: </w:t>
        </w:r>
        <w:r w:rsidR="008D4AEE" w:rsidRPr="005960C1">
          <w:t>Do you agree with the above proposals for provision of information in the case of extension of registration? Please elaborate on the reasons for your response.</w:t>
        </w:r>
      </w:hyperlink>
    </w:p>
    <w:p w14:paraId="0F1A40DE" w14:textId="77777777" w:rsidR="008D4AEE" w:rsidRDefault="008D4AEE" w:rsidP="008D4AEE">
      <w:pPr>
        <w:rPr>
          <w:rFonts w:ascii="Arial" w:hAnsi="Arial" w:cs="Arial"/>
        </w:rPr>
      </w:pPr>
      <w:r>
        <w:rPr>
          <w:rFonts w:ascii="Arial" w:hAnsi="Arial" w:cs="Arial"/>
        </w:rPr>
        <w:t>&lt;ESMA_QUESTION_TSTR_124&gt;</w:t>
      </w:r>
    </w:p>
    <w:p w14:paraId="7D374276" w14:textId="77777777" w:rsidR="008D4AEE" w:rsidRDefault="008D4AEE" w:rsidP="008D4AEE">
      <w:pPr>
        <w:rPr>
          <w:rFonts w:ascii="Arial" w:hAnsi="Arial" w:cs="Arial"/>
        </w:rPr>
      </w:pPr>
      <w:permStart w:id="1566531115" w:edGrp="everyone"/>
      <w:r>
        <w:rPr>
          <w:rFonts w:ascii="Arial" w:hAnsi="Arial" w:cs="Arial"/>
        </w:rPr>
        <w:t>TYPE YOUR TEXT HERE</w:t>
      </w:r>
    </w:p>
    <w:permEnd w:id="1566531115"/>
    <w:p w14:paraId="4BFDA373" w14:textId="77777777" w:rsidR="008D4AEE" w:rsidRDefault="008D4AEE" w:rsidP="008D4AEE">
      <w:pPr>
        <w:rPr>
          <w:rFonts w:ascii="Arial" w:hAnsi="Arial" w:cs="Arial"/>
        </w:rPr>
      </w:pPr>
      <w:r>
        <w:rPr>
          <w:rFonts w:ascii="Arial" w:hAnsi="Arial" w:cs="Arial"/>
        </w:rPr>
        <w:t>&lt;ESMA_QUESTION_TSTR_124&gt;</w:t>
      </w:r>
    </w:p>
    <w:p w14:paraId="5C7452E9" w14:textId="77777777" w:rsidR="008D4AEE" w:rsidRDefault="008D4AEE" w:rsidP="008D4AEE">
      <w:pPr>
        <w:rPr>
          <w:rFonts w:ascii="Arial" w:hAnsi="Arial" w:cs="Arial"/>
        </w:rPr>
      </w:pPr>
    </w:p>
    <w:p w14:paraId="759D9034" w14:textId="77777777" w:rsidR="008D4AEE" w:rsidRDefault="00884FCD" w:rsidP="008D4AEE">
      <w:pPr>
        <w:pStyle w:val="Questionstyle"/>
        <w:numPr>
          <w:ilvl w:val="0"/>
          <w:numId w:val="9"/>
        </w:numPr>
        <w:spacing w:after="250" w:line="276" w:lineRule="auto"/>
      </w:pPr>
      <w:hyperlink w:anchor="_Toc34747800" w:history="1">
        <w:r w:rsidR="008D4AEE">
          <w:t xml:space="preserve">: </w:t>
        </w:r>
        <w:r w:rsidR="008D4AEE" w:rsidRPr="005960C1">
          <w:t>Do you believe that there are any other aspects that need to be covered by the draft ITS on registration under EMIR? Please detail the reasons for your response.</w:t>
        </w:r>
      </w:hyperlink>
    </w:p>
    <w:p w14:paraId="38B219BF" w14:textId="77777777" w:rsidR="008D4AEE" w:rsidRDefault="008D4AEE" w:rsidP="008D4AEE">
      <w:pPr>
        <w:rPr>
          <w:rFonts w:ascii="Arial" w:hAnsi="Arial" w:cs="Arial"/>
        </w:rPr>
      </w:pPr>
      <w:r>
        <w:rPr>
          <w:rFonts w:ascii="Arial" w:hAnsi="Arial" w:cs="Arial"/>
        </w:rPr>
        <w:t>&lt;ESMA_QUESTION_TSTR_125&gt;</w:t>
      </w:r>
    </w:p>
    <w:p w14:paraId="23927BCC" w14:textId="77777777" w:rsidR="008D4AEE" w:rsidRDefault="008D4AEE" w:rsidP="008D4AEE">
      <w:pPr>
        <w:rPr>
          <w:rFonts w:ascii="Arial" w:hAnsi="Arial" w:cs="Arial"/>
        </w:rPr>
      </w:pPr>
      <w:permStart w:id="1749239157" w:edGrp="everyone"/>
      <w:r>
        <w:rPr>
          <w:rFonts w:ascii="Arial" w:hAnsi="Arial" w:cs="Arial"/>
        </w:rPr>
        <w:t>TYPE YOUR TEXT HERE</w:t>
      </w:r>
    </w:p>
    <w:permEnd w:id="1749239157"/>
    <w:p w14:paraId="45A3F88E" w14:textId="77777777" w:rsidR="008D4AEE" w:rsidRDefault="008D4AEE" w:rsidP="008D4AEE">
      <w:pPr>
        <w:rPr>
          <w:rFonts w:ascii="Arial" w:hAnsi="Arial" w:cs="Arial"/>
        </w:rPr>
      </w:pPr>
      <w:r>
        <w:rPr>
          <w:rFonts w:ascii="Arial" w:hAnsi="Arial" w:cs="Arial"/>
        </w:rPr>
        <w:t>&lt;ESMA_QUESTION_TSTR_125&gt;</w:t>
      </w:r>
    </w:p>
    <w:p w14:paraId="3E83494F" w14:textId="77777777" w:rsidR="008D4AEE" w:rsidRDefault="008D4AEE" w:rsidP="008D4AEE">
      <w:pPr>
        <w:rPr>
          <w:rFonts w:ascii="Arial" w:hAnsi="Arial" w:cs="Arial"/>
        </w:rPr>
      </w:pPr>
    </w:p>
    <w:p w14:paraId="4DA040DA" w14:textId="77777777" w:rsidR="008D4AEE" w:rsidRDefault="00884FCD" w:rsidP="008D4AEE">
      <w:pPr>
        <w:pStyle w:val="Questionstyle"/>
        <w:numPr>
          <w:ilvl w:val="0"/>
          <w:numId w:val="9"/>
        </w:numPr>
        <w:spacing w:after="250" w:line="276" w:lineRule="auto"/>
      </w:pPr>
      <w:hyperlink w:anchor="_Toc34747801" w:history="1">
        <w:r w:rsidR="008D4AEE">
          <w:t xml:space="preserve">: </w:t>
        </w:r>
        <w:r w:rsidR="008D4AEE" w:rsidRPr="005960C1">
          <w:t>Do you agree with the proposed amendments to the data access requirements with respect to the terms and conditions of data access?</w:t>
        </w:r>
      </w:hyperlink>
    </w:p>
    <w:p w14:paraId="17E4CD47" w14:textId="77777777" w:rsidR="008D4AEE" w:rsidRDefault="008D4AEE" w:rsidP="008D4AEE">
      <w:pPr>
        <w:rPr>
          <w:rFonts w:ascii="Arial" w:hAnsi="Arial" w:cs="Arial"/>
        </w:rPr>
      </w:pPr>
      <w:r>
        <w:rPr>
          <w:rFonts w:ascii="Arial" w:hAnsi="Arial" w:cs="Arial"/>
        </w:rPr>
        <w:t>&lt;ESMA_QUESTION_TSTR_126&gt;</w:t>
      </w:r>
    </w:p>
    <w:p w14:paraId="3FA3EDB7" w14:textId="77777777" w:rsidR="008D4AEE" w:rsidRDefault="008D4AEE" w:rsidP="008D4AEE">
      <w:pPr>
        <w:rPr>
          <w:rFonts w:ascii="Arial" w:hAnsi="Arial" w:cs="Arial"/>
        </w:rPr>
      </w:pPr>
      <w:permStart w:id="2092636404" w:edGrp="everyone"/>
      <w:r>
        <w:rPr>
          <w:rFonts w:ascii="Arial" w:hAnsi="Arial" w:cs="Arial"/>
        </w:rPr>
        <w:t>TYPE YOUR TEXT HERE</w:t>
      </w:r>
    </w:p>
    <w:permEnd w:id="2092636404"/>
    <w:p w14:paraId="0EE365EB" w14:textId="77777777" w:rsidR="008D4AEE" w:rsidRDefault="008D4AEE" w:rsidP="008D4AEE">
      <w:pPr>
        <w:rPr>
          <w:rFonts w:ascii="Arial" w:hAnsi="Arial" w:cs="Arial"/>
        </w:rPr>
      </w:pPr>
      <w:r>
        <w:rPr>
          <w:rFonts w:ascii="Arial" w:hAnsi="Arial" w:cs="Arial"/>
        </w:rPr>
        <w:t>&lt;ESMA_QUESTION_TSTR_126&gt;</w:t>
      </w:r>
    </w:p>
    <w:p w14:paraId="44C99315" w14:textId="77777777" w:rsidR="008D4AEE" w:rsidRDefault="008D4AEE" w:rsidP="008D4AEE">
      <w:pPr>
        <w:rPr>
          <w:rFonts w:ascii="Arial" w:hAnsi="Arial" w:cs="Arial"/>
        </w:rPr>
      </w:pPr>
    </w:p>
    <w:p w14:paraId="041C54A4" w14:textId="77777777" w:rsidR="008D4AEE" w:rsidRDefault="00884FCD" w:rsidP="008D4AEE">
      <w:pPr>
        <w:pStyle w:val="Questionstyle"/>
        <w:numPr>
          <w:ilvl w:val="0"/>
          <w:numId w:val="9"/>
        </w:numPr>
        <w:spacing w:after="250" w:line="276" w:lineRule="auto"/>
      </w:pPr>
      <w:hyperlink w:anchor="_Toc34747802" w:history="1">
        <w:r w:rsidR="008D4AEE">
          <w:t xml:space="preserve">: </w:t>
        </w:r>
        <w:r w:rsidR="008D4AEE" w:rsidRPr="005960C1">
          <w:t>What other aspects need to be clarified with regards to the definition of elements for the establishment of direct and immediate access to data?</w:t>
        </w:r>
      </w:hyperlink>
    </w:p>
    <w:p w14:paraId="4DE7BA0B" w14:textId="77777777" w:rsidR="008D4AEE" w:rsidRDefault="008D4AEE" w:rsidP="008D4AEE">
      <w:pPr>
        <w:rPr>
          <w:rFonts w:ascii="Arial" w:hAnsi="Arial" w:cs="Arial"/>
        </w:rPr>
      </w:pPr>
      <w:r>
        <w:rPr>
          <w:rFonts w:ascii="Arial" w:hAnsi="Arial" w:cs="Arial"/>
        </w:rPr>
        <w:t>&lt;ESMA_QUESTION_TSTR_127&gt;</w:t>
      </w:r>
    </w:p>
    <w:p w14:paraId="4DD9271D" w14:textId="77777777" w:rsidR="008D4AEE" w:rsidRDefault="008D4AEE" w:rsidP="008D4AEE">
      <w:pPr>
        <w:rPr>
          <w:rFonts w:ascii="Arial" w:hAnsi="Arial" w:cs="Arial"/>
        </w:rPr>
      </w:pPr>
      <w:permStart w:id="401240695" w:edGrp="everyone"/>
      <w:r>
        <w:rPr>
          <w:rFonts w:ascii="Arial" w:hAnsi="Arial" w:cs="Arial"/>
        </w:rPr>
        <w:t>TYPE YOUR TEXT HERE</w:t>
      </w:r>
    </w:p>
    <w:permEnd w:id="401240695"/>
    <w:p w14:paraId="1EBE6BB0" w14:textId="77777777" w:rsidR="008D4AEE" w:rsidRDefault="008D4AEE" w:rsidP="008D4AEE">
      <w:pPr>
        <w:rPr>
          <w:rFonts w:ascii="Arial" w:hAnsi="Arial" w:cs="Arial"/>
        </w:rPr>
      </w:pPr>
      <w:r>
        <w:rPr>
          <w:rFonts w:ascii="Arial" w:hAnsi="Arial" w:cs="Arial"/>
        </w:rPr>
        <w:t>&lt;ESMA_QUESTION_TSTR_127&gt;</w:t>
      </w:r>
    </w:p>
    <w:p w14:paraId="0A3604D9" w14:textId="77777777" w:rsidR="008D4AEE" w:rsidRDefault="008D4AEE" w:rsidP="008D4AEE">
      <w:pPr>
        <w:rPr>
          <w:rFonts w:ascii="Arial" w:hAnsi="Arial" w:cs="Arial"/>
        </w:rPr>
      </w:pPr>
    </w:p>
    <w:p w14:paraId="5564BE5D" w14:textId="77777777" w:rsidR="008D4AEE" w:rsidRPr="007B52B2" w:rsidRDefault="008D4AEE" w:rsidP="008D4AEE">
      <w:pPr>
        <w:rPr>
          <w:rFonts w:ascii="Arial" w:hAnsi="Arial" w:cs="Arial"/>
        </w:rPr>
      </w:pPr>
    </w:p>
    <w:p w14:paraId="6D3A8ABE" w14:textId="02004CA2" w:rsidR="0010762E" w:rsidRDefault="0010762E" w:rsidP="00C1698A">
      <w:pPr>
        <w:spacing w:line="276" w:lineRule="auto"/>
        <w:rPr>
          <w:rFonts w:asciiTheme="minorHAnsi" w:hAnsiTheme="minorHAnsi" w:cstheme="minorHAnsi"/>
          <w:b/>
          <w:sz w:val="28"/>
          <w:szCs w:val="28"/>
        </w:rPr>
      </w:pPr>
    </w:p>
    <w:p w14:paraId="42843DE0" w14:textId="77777777" w:rsidR="0010762E" w:rsidRDefault="0010762E" w:rsidP="0010762E">
      <w:pPr>
        <w:rPr>
          <w:rFonts w:ascii="Arial" w:hAnsi="Arial" w:cs="Arial"/>
        </w:rPr>
      </w:pPr>
    </w:p>
    <w:p w14:paraId="66468DEB" w14:textId="77777777" w:rsidR="0010762E" w:rsidRPr="007B52B2" w:rsidRDefault="0010762E" w:rsidP="0010762E">
      <w:pPr>
        <w:rPr>
          <w:rFonts w:ascii="Arial" w:hAnsi="Arial" w:cs="Arial"/>
        </w:rPr>
      </w:pPr>
    </w:p>
    <w:bookmarkEnd w:id="0"/>
    <w:p w14:paraId="60888218" w14:textId="77777777" w:rsidR="0010762E" w:rsidRDefault="0010762E" w:rsidP="00C1698A">
      <w:pPr>
        <w:spacing w:line="276" w:lineRule="auto"/>
        <w:rPr>
          <w:rFonts w:asciiTheme="minorHAnsi" w:hAnsiTheme="minorHAnsi" w:cstheme="minorHAnsi"/>
          <w:b/>
          <w:sz w:val="28"/>
          <w:szCs w:val="28"/>
        </w:rPr>
      </w:pPr>
    </w:p>
    <w:sectPr w:rsidR="0010762E" w:rsidSect="00C85C8B">
      <w:headerReference w:type="default" r:id="rId25"/>
      <w:footerReference w:type="default"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D7936" w14:textId="77777777" w:rsidR="00A049A9" w:rsidRDefault="00A049A9" w:rsidP="007E7997">
      <w:r>
        <w:separator/>
      </w:r>
    </w:p>
  </w:endnote>
  <w:endnote w:type="continuationSeparator" w:id="0">
    <w:p w14:paraId="63BE16BB" w14:textId="77777777" w:rsidR="00A049A9" w:rsidRDefault="00A049A9" w:rsidP="007E7997">
      <w:r>
        <w:continuationSeparator/>
      </w:r>
    </w:p>
  </w:endnote>
  <w:endnote w:type="continuationNotice" w:id="1">
    <w:p w14:paraId="1E665AE4" w14:textId="77777777" w:rsidR="00A049A9" w:rsidRDefault="00A04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1C38B" w14:textId="77777777" w:rsidR="00A049A9" w:rsidRDefault="00A04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752671"/>
      <w:docPartObj>
        <w:docPartGallery w:val="Page Numbers (Bottom of Page)"/>
        <w:docPartUnique/>
      </w:docPartObj>
    </w:sdtPr>
    <w:sdtEndPr>
      <w:rPr>
        <w:noProof/>
      </w:rPr>
    </w:sdtEndPr>
    <w:sdtContent>
      <w:p w14:paraId="0CF5505D" w14:textId="212D7D4F" w:rsidR="00A049A9" w:rsidRDefault="00A049A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A18C8B1" w14:textId="77777777" w:rsidR="00A049A9" w:rsidRDefault="00A04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F3915" w14:textId="7A79C70D" w:rsidR="00A049A9" w:rsidRPr="00514DFA" w:rsidRDefault="00A049A9" w:rsidP="007A160F">
    <w:pPr>
      <w:pStyle w:val="Footer"/>
      <w:rPr>
        <w:rFonts w:asciiTheme="majorHAnsi" w:hAnsiTheme="majorHAnsi"/>
        <w:color w:val="FFFFFF" w:themeColor="background1"/>
      </w:rPr>
    </w:pPr>
    <w:r>
      <w:rPr>
        <w:rFonts w:asciiTheme="majorHAnsi" w:hAnsiTheme="majorHAnsi"/>
        <w:color w:val="FFFFFF" w:themeColor="background1"/>
      </w:rPr>
      <w:tab/>
    </w:r>
    <w:r>
      <w:rPr>
        <w:rFonts w:asciiTheme="majorHAnsi" w:hAnsiTheme="majorHAnsi"/>
        <w:color w:val="FFFFFF" w:themeColor="background1"/>
      </w:rPr>
      <w:tab/>
      <w:t xml:space="preserve">26 March </w:t>
    </w:r>
    <w:r w:rsidRPr="0010762E">
      <w:rPr>
        <w:rFonts w:asciiTheme="majorHAnsi" w:hAnsiTheme="majorHAnsi"/>
        <w:color w:val="FFFFFF" w:themeColor="background1"/>
      </w:rPr>
      <w:t>2020</w:t>
    </w:r>
    <w:r>
      <w:rPr>
        <w:rFonts w:asciiTheme="majorHAnsi" w:hAnsiTheme="majorHAnsi"/>
        <w:color w:val="FFFFFF" w:themeColor="background1"/>
      </w:rPr>
      <w:t xml:space="preserve"> | </w:t>
    </w:r>
    <w:r w:rsidRPr="002D118A">
      <w:rPr>
        <w:rFonts w:asciiTheme="majorHAnsi" w:hAnsiTheme="majorHAnsi"/>
        <w:color w:val="FFFFFF" w:themeColor="background1"/>
      </w:rPr>
      <w:t>ESMA7</w:t>
    </w:r>
    <w:r>
      <w:rPr>
        <w:rFonts w:asciiTheme="majorHAnsi" w:hAnsiTheme="majorHAnsi"/>
        <w:color w:val="FFFFFF" w:themeColor="background1"/>
      </w:rPr>
      <w:t>4</w:t>
    </w:r>
    <w:r w:rsidRPr="002D118A">
      <w:rPr>
        <w:rFonts w:asciiTheme="majorHAnsi" w:hAnsiTheme="majorHAnsi"/>
        <w:color w:val="FFFFFF" w:themeColor="background1"/>
      </w:rPr>
      <w:t>-</w:t>
    </w:r>
    <w:r>
      <w:rPr>
        <w:rFonts w:asciiTheme="majorHAnsi" w:hAnsiTheme="majorHAnsi"/>
        <w:color w:val="FFFFFF" w:themeColor="background1"/>
      </w:rPr>
      <w:t>362-546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rPr>
      <w:id w:val="616098339"/>
      <w:docPartObj>
        <w:docPartGallery w:val="Page Numbers (Bottom of Page)"/>
        <w:docPartUnique/>
      </w:docPartObj>
    </w:sdtPr>
    <w:sdtEndPr>
      <w:rPr>
        <w:noProof/>
      </w:rPr>
    </w:sdtEndPr>
    <w:sdtContent>
      <w:p w14:paraId="47ECB64F" w14:textId="66A056E9" w:rsidR="00A049A9" w:rsidRPr="008F1DCF" w:rsidRDefault="00A049A9" w:rsidP="008F1DCF">
        <w:pPr>
          <w:pStyle w:val="Footer"/>
          <w:rPr>
            <w:rFonts w:asciiTheme="majorHAnsi" w:hAnsiTheme="majorHAnsi" w:cstheme="majorHAnsi"/>
            <w:color w:val="3E3F90"/>
            <w:sz w:val="16"/>
            <w:szCs w:val="16"/>
            <w:lang w:val="es-ES_tradnl"/>
          </w:rPr>
        </w:pPr>
        <w:r w:rsidRPr="008F1DCF">
          <w:rPr>
            <w:rFonts w:asciiTheme="majorHAnsi" w:hAnsiTheme="majorHAnsi" w:cstheme="majorHAnsi"/>
            <w:color w:val="3E3F90"/>
            <w:sz w:val="16"/>
            <w:szCs w:val="16"/>
            <w:lang w:val="fr-FR"/>
          </w:rPr>
          <w:t xml:space="preserve">ESMA • 201-203 rue de Bercy • CS 80910 • 75589 Paris Cedex 12 • France • Tel. </w:t>
        </w:r>
        <w:r w:rsidRPr="008F1DCF">
          <w:rPr>
            <w:rFonts w:asciiTheme="majorHAnsi" w:hAnsiTheme="majorHAnsi" w:cstheme="majorHAnsi"/>
            <w:color w:val="3E3F90"/>
            <w:sz w:val="16"/>
            <w:szCs w:val="16"/>
            <w:lang w:val="fr-BE"/>
          </w:rPr>
          <w:t xml:space="preserve">+33 (0) 1 58 36 43 21 • </w:t>
        </w:r>
        <w:hyperlink r:id="rId1" w:history="1">
          <w:r w:rsidRPr="008F1DCF">
            <w:rPr>
              <w:rStyle w:val="Hyperlink"/>
              <w:rFonts w:asciiTheme="majorHAnsi" w:hAnsiTheme="majorHAnsi" w:cstheme="majorHAnsi"/>
              <w:sz w:val="16"/>
              <w:szCs w:val="16"/>
              <w:lang w:val="es-ES_tradnl"/>
            </w:rPr>
            <w:t>www.esma.europa.eu</w:t>
          </w:r>
        </w:hyperlink>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752247"/>
      <w:docPartObj>
        <w:docPartGallery w:val="Page Numbers (Bottom of Page)"/>
        <w:docPartUnique/>
      </w:docPartObj>
    </w:sdtPr>
    <w:sdtEndPr>
      <w:rPr>
        <w:noProof/>
      </w:rPr>
    </w:sdtEndPr>
    <w:sdtContent>
      <w:p w14:paraId="4C9B3DBF" w14:textId="6ECC1B82" w:rsidR="00A049A9" w:rsidRDefault="00A049A9" w:rsidP="008F1DC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EAB6EC7" w14:textId="1F85019A" w:rsidR="00A049A9" w:rsidRDefault="00A049A9"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6EA72" w14:textId="77777777" w:rsidR="00A049A9" w:rsidRDefault="00A049A9" w:rsidP="007E7997">
      <w:r>
        <w:separator/>
      </w:r>
    </w:p>
  </w:footnote>
  <w:footnote w:type="continuationSeparator" w:id="0">
    <w:p w14:paraId="54F4F3D2" w14:textId="77777777" w:rsidR="00A049A9" w:rsidRDefault="00A049A9" w:rsidP="007E7997">
      <w:r>
        <w:continuationSeparator/>
      </w:r>
    </w:p>
  </w:footnote>
  <w:footnote w:type="continuationNotice" w:id="1">
    <w:p w14:paraId="6A2AB4F7" w14:textId="77777777" w:rsidR="00A049A9" w:rsidRDefault="00A049A9"/>
  </w:footnote>
  <w:footnote w:id="2">
    <w:p w14:paraId="7DC87BF4" w14:textId="77777777" w:rsidR="00A049A9" w:rsidRPr="00097633" w:rsidRDefault="00A049A9" w:rsidP="00475D14">
      <w:pPr>
        <w:pStyle w:val="FootnoteText"/>
        <w:rPr>
          <w:rFonts w:asciiTheme="minorHAnsi" w:hAnsiTheme="minorHAnsi" w:cstheme="minorHAnsi"/>
        </w:rPr>
      </w:pPr>
      <w:r w:rsidRPr="00097633">
        <w:rPr>
          <w:rStyle w:val="FootnoteReference"/>
          <w:rFonts w:asciiTheme="minorHAnsi" w:hAnsiTheme="minorHAnsi" w:cstheme="minorHAnsi"/>
        </w:rPr>
        <w:footnoteRef/>
      </w:r>
      <w:r w:rsidRPr="00097633">
        <w:rPr>
          <w:rFonts w:asciiTheme="minorHAnsi" w:hAnsiTheme="minorHAnsi" w:cstheme="minorHAnsi"/>
        </w:rPr>
        <w:t xml:space="preserve"> Bank of America, Bank of New York Mellon, Barclays, BNP Paribas, Citi, Credit Agricole, Credit Suisse, Deutsche Bank, Goldman Sachs, HSBC, JP Morgan, Lloyds, Mizuho, Morgan Stanley, MUFG Bank, NatWest Markets, Nomura, Northern Trust, RBC, Scotiabank, Standard Chartered Bank, State Street, UBS, Wells Fargo and Westpac.</w:t>
      </w:r>
    </w:p>
  </w:footnote>
  <w:footnote w:id="3">
    <w:p w14:paraId="0F483AFA" w14:textId="77777777" w:rsidR="00A049A9" w:rsidRPr="00110465" w:rsidRDefault="00A049A9" w:rsidP="00475D14">
      <w:pPr>
        <w:pStyle w:val="FootnoteText"/>
        <w:rPr>
          <w:rFonts w:ascii="Garamond" w:hAnsi="Garamond" w:cstheme="minorHAnsi"/>
        </w:rPr>
      </w:pPr>
      <w:r w:rsidRPr="00097633">
        <w:rPr>
          <w:rStyle w:val="FootnoteReference"/>
          <w:rFonts w:asciiTheme="minorHAnsi" w:hAnsiTheme="minorHAnsi" w:cstheme="minorHAnsi"/>
        </w:rPr>
        <w:footnoteRef/>
      </w:r>
      <w:r w:rsidRPr="00097633">
        <w:rPr>
          <w:rStyle w:val="FootnoteReference"/>
          <w:rFonts w:asciiTheme="minorHAnsi" w:hAnsiTheme="minorHAnsi" w:cstheme="minorHAnsi"/>
        </w:rPr>
        <w:t xml:space="preserve"> </w:t>
      </w:r>
      <w:r w:rsidRPr="00097633">
        <w:rPr>
          <w:rFonts w:asciiTheme="minorHAnsi" w:hAnsiTheme="minorHAnsi" w:cstheme="minorHAnsi"/>
        </w:rPr>
        <w:t>According to Euromoney league tables.</w:t>
      </w:r>
    </w:p>
  </w:footnote>
  <w:footnote w:id="4">
    <w:p w14:paraId="6DC604C1" w14:textId="77777777" w:rsidR="00A049A9" w:rsidRPr="007310E2" w:rsidRDefault="00A049A9" w:rsidP="00D801F9">
      <w:pPr>
        <w:pStyle w:val="FootnoteText"/>
      </w:pPr>
      <w:r>
        <w:rPr>
          <w:rStyle w:val="FootnoteReference"/>
        </w:rPr>
        <w:footnoteRef/>
      </w:r>
      <w:r>
        <w:t xml:space="preserve"> </w:t>
      </w:r>
      <w:hyperlink r:id="rId1" w:history="1">
        <w:r>
          <w:rPr>
            <w:rStyle w:val="Hyperlink"/>
            <w:rFonts w:eastAsiaTheme="majorEastAsia"/>
          </w:rPr>
          <w:t>https://www.bis.org/statistics/rpfx19_fx.htm</w:t>
        </w:r>
      </w:hyperlink>
    </w:p>
  </w:footnote>
  <w:footnote w:id="5">
    <w:p w14:paraId="11AF9F8D" w14:textId="77777777" w:rsidR="00A049A9" w:rsidRPr="007310E2" w:rsidRDefault="00A049A9" w:rsidP="00C70FE4">
      <w:pPr>
        <w:pStyle w:val="FootnoteText"/>
      </w:pPr>
      <w:r>
        <w:rPr>
          <w:rStyle w:val="FootnoteReference"/>
        </w:rPr>
        <w:footnoteRef/>
      </w:r>
      <w:r>
        <w:t xml:space="preserve"> </w:t>
      </w:r>
      <w:hyperlink r:id="rId2" w:history="1">
        <w:r>
          <w:rPr>
            <w:rStyle w:val="Hyperlink"/>
            <w:rFonts w:eastAsiaTheme="majorEastAsia"/>
          </w:rPr>
          <w:t>https://www.bis.org/statistics/rpfx19_fx.htm</w:t>
        </w:r>
      </w:hyperlink>
    </w:p>
  </w:footnote>
  <w:footnote w:id="6">
    <w:p w14:paraId="3C157DA7" w14:textId="77777777" w:rsidR="00A049A9" w:rsidRPr="002341F3" w:rsidRDefault="00A049A9" w:rsidP="00C71EDF">
      <w:pPr>
        <w:pStyle w:val="FootnoteText"/>
        <w:rPr>
          <w:rStyle w:val="FootnoteReference"/>
          <w:rFonts w:cstheme="minorHAnsi"/>
        </w:rPr>
      </w:pPr>
      <w:r w:rsidRPr="002341F3">
        <w:rPr>
          <w:rStyle w:val="FootnoteReference"/>
          <w:rFonts w:cstheme="minorHAnsi"/>
        </w:rPr>
        <w:footnoteRef/>
      </w:r>
      <w:r>
        <w:rPr>
          <w:rFonts w:cstheme="minorHAnsi"/>
        </w:rPr>
        <w:t xml:space="preserve"> See </w:t>
      </w:r>
      <w:hyperlink r:id="rId3" w:history="1">
        <w:r>
          <w:rPr>
            <w:rStyle w:val="Hyperlink"/>
            <w:rFonts w:eastAsiaTheme="majorEastAsia"/>
          </w:rPr>
          <w:t>https://www.gfma.org/wp-content/uploads/uploadedFiles/Initiatives/Foreign_Exchange_(FX)/FX%20Trade%20Side%20201209%20v0%201.pdf</w:t>
        </w:r>
      </w:hyperlink>
      <w:r>
        <w:t xml:space="preserve"> </w:t>
      </w:r>
    </w:p>
  </w:footnote>
  <w:footnote w:id="7">
    <w:p w14:paraId="08F97D65" w14:textId="77777777" w:rsidR="00A049A9" w:rsidRPr="002341F3" w:rsidRDefault="00A049A9" w:rsidP="00C71EDF">
      <w:pPr>
        <w:pStyle w:val="FootnoteText"/>
        <w:rPr>
          <w:rStyle w:val="FootnoteReference"/>
          <w:rFonts w:cstheme="minorHAnsi"/>
        </w:rPr>
      </w:pPr>
      <w:r w:rsidRPr="002341F3">
        <w:rPr>
          <w:rStyle w:val="FootnoteReference"/>
          <w:rFonts w:cstheme="minorHAnsi"/>
        </w:rPr>
        <w:footnoteRef/>
      </w:r>
      <w:r>
        <w:rPr>
          <w:rFonts w:cstheme="minorHAnsi"/>
        </w:rPr>
        <w:t xml:space="preserve"> See </w:t>
      </w:r>
      <w:hyperlink r:id="rId4" w:history="1">
        <w:r>
          <w:rPr>
            <w:rStyle w:val="Hyperlink"/>
            <w:rFonts w:eastAsiaTheme="majorEastAsia"/>
          </w:rPr>
          <w:t>https://www.gfma.org/wp-content/uploads/uploadedFiles/Initiatives/Foreign_Exchange_(FX)/FX%20Trade%20Side%20201209%20v0%201.pdf</w:t>
        </w:r>
      </w:hyperlink>
      <w:r>
        <w:t xml:space="preserve"> </w:t>
      </w:r>
    </w:p>
  </w:footnote>
  <w:footnote w:id="8">
    <w:p w14:paraId="5DBC3906" w14:textId="77777777" w:rsidR="00A049A9" w:rsidRPr="007310E2" w:rsidRDefault="00A049A9" w:rsidP="00895DC6">
      <w:pPr>
        <w:pStyle w:val="FootnoteText"/>
      </w:pPr>
      <w:r>
        <w:rPr>
          <w:rStyle w:val="FootnoteReference"/>
        </w:rPr>
        <w:footnoteRef/>
      </w:r>
      <w:r>
        <w:t xml:space="preserve"> </w:t>
      </w:r>
      <w:hyperlink r:id="rId5" w:history="1">
        <w:r>
          <w:rPr>
            <w:rStyle w:val="Hyperlink"/>
            <w:rFonts w:eastAsiaTheme="majorEastAsia"/>
          </w:rPr>
          <w:t>https://www.bis.org/statistics/rpfx19_fx.htm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2B86A" w14:textId="77777777" w:rsidR="00A049A9" w:rsidRDefault="00A04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956F7" w14:textId="77777777" w:rsidR="00A049A9" w:rsidRDefault="00A049A9">
    <w:pPr>
      <w:pStyle w:val="Header"/>
    </w:pPr>
  </w:p>
  <w:p w14:paraId="59FA3C9D" w14:textId="77777777" w:rsidR="00A049A9" w:rsidRDefault="00A04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91035" w14:textId="77777777" w:rsidR="00A049A9" w:rsidRDefault="00A049A9">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D6BE1" w14:textId="77777777" w:rsidR="00A049A9" w:rsidRPr="003669AC" w:rsidRDefault="00A049A9" w:rsidP="00281883">
    <w:pPr>
      <w:pStyle w:val="Header"/>
      <w:ind w:left="708"/>
      <w:jc w:val="right"/>
    </w:pPr>
  </w:p>
  <w:p w14:paraId="4E70851B" w14:textId="77777777" w:rsidR="00A049A9" w:rsidRPr="003669AC" w:rsidRDefault="00A049A9" w:rsidP="00281883">
    <w:pPr>
      <w:pStyle w:val="Header"/>
      <w:ind w:left="708"/>
      <w:jc w:val="right"/>
    </w:pPr>
  </w:p>
  <w:p w14:paraId="4DAF4C00" w14:textId="68E09EF4" w:rsidR="00A049A9" w:rsidRPr="008F1DCF" w:rsidRDefault="00A049A9" w:rsidP="00281883">
    <w:pPr>
      <w:pStyle w:val="Header"/>
      <w:ind w:left="6663"/>
      <w:rPr>
        <w:rFonts w:asciiTheme="majorHAnsi" w:hAnsiTheme="majorHAnsi" w:cstheme="majorHAnsi"/>
        <w:color w:val="2F5496" w:themeColor="accent5" w:themeShade="BF"/>
        <w:sz w:val="20"/>
      </w:rPr>
    </w:pPr>
  </w:p>
  <w:tbl>
    <w:tblPr>
      <w:tblpPr w:leftFromText="8505" w:bottomFromText="1134" w:vertAnchor="page" w:horzAnchor="margin" w:tblpXSpec="right" w:tblpY="1501"/>
      <w:tblOverlap w:val="never"/>
      <w:tblW w:w="0" w:type="auto"/>
      <w:tblLayout w:type="fixed"/>
      <w:tblCellMar>
        <w:left w:w="0" w:type="dxa"/>
        <w:right w:w="0" w:type="dxa"/>
      </w:tblCellMar>
      <w:tblLook w:val="01E0" w:firstRow="1" w:lastRow="1" w:firstColumn="1" w:lastColumn="1" w:noHBand="0" w:noVBand="0"/>
    </w:tblPr>
    <w:tblGrid>
      <w:gridCol w:w="2377"/>
    </w:tblGrid>
    <w:tr w:rsidR="00A049A9" w:rsidRPr="008F1DCF" w14:paraId="3C1246A2" w14:textId="77777777" w:rsidTr="00281883">
      <w:trPr>
        <w:trHeight w:hRule="exact" w:val="589"/>
      </w:trPr>
      <w:tc>
        <w:tcPr>
          <w:tcW w:w="2377" w:type="dxa"/>
        </w:tcPr>
        <w:p w14:paraId="59038B1E" w14:textId="4F80DE86" w:rsidR="00A049A9" w:rsidRPr="008F1DCF" w:rsidRDefault="00A049A9" w:rsidP="00281883">
          <w:pPr>
            <w:pStyle w:val="02Date"/>
            <w:rPr>
              <w:rFonts w:asciiTheme="majorHAnsi" w:hAnsiTheme="majorHAnsi" w:cstheme="majorHAnsi"/>
            </w:rPr>
          </w:pPr>
          <w:r>
            <w:rPr>
              <w:rFonts w:asciiTheme="majorHAnsi" w:hAnsiTheme="majorHAnsi" w:cstheme="majorHAnsi"/>
            </w:rPr>
            <w:t>26 March 2020</w:t>
          </w:r>
        </w:p>
        <w:p w14:paraId="77FCE60C" w14:textId="578388CA" w:rsidR="00A049A9" w:rsidRPr="008F1DCF" w:rsidRDefault="00A049A9" w:rsidP="00281883">
          <w:pPr>
            <w:pStyle w:val="02Date"/>
            <w:rPr>
              <w:rFonts w:asciiTheme="majorHAnsi" w:hAnsiTheme="majorHAnsi" w:cstheme="majorHAnsi"/>
            </w:rPr>
          </w:pPr>
          <w:r w:rsidRPr="008F1DCF">
            <w:rPr>
              <w:rFonts w:asciiTheme="majorHAnsi" w:hAnsiTheme="majorHAnsi" w:cstheme="majorHAnsi"/>
            </w:rPr>
            <w:t>ESMA7</w:t>
          </w:r>
          <w:r>
            <w:rPr>
              <w:rFonts w:asciiTheme="majorHAnsi" w:hAnsiTheme="majorHAnsi" w:cstheme="majorHAnsi"/>
            </w:rPr>
            <w:t>4</w:t>
          </w:r>
          <w:r w:rsidRPr="008F1DCF">
            <w:rPr>
              <w:rFonts w:asciiTheme="majorHAnsi" w:hAnsiTheme="majorHAnsi" w:cstheme="majorHAnsi"/>
            </w:rPr>
            <w:t>-</w:t>
          </w:r>
          <w:r>
            <w:rPr>
              <w:rFonts w:asciiTheme="majorHAnsi" w:hAnsiTheme="majorHAnsi" w:cstheme="majorHAnsi"/>
            </w:rPr>
            <w:t>362</w:t>
          </w:r>
          <w:r w:rsidRPr="008F1DCF">
            <w:rPr>
              <w:rFonts w:asciiTheme="majorHAnsi" w:hAnsiTheme="majorHAnsi" w:cstheme="majorHAnsi"/>
            </w:rPr>
            <w:t>-</w:t>
          </w:r>
          <w:r>
            <w:rPr>
              <w:rFonts w:asciiTheme="majorHAnsi" w:hAnsiTheme="majorHAnsi" w:cstheme="majorHAnsi"/>
            </w:rPr>
            <w:t>546</w:t>
          </w:r>
        </w:p>
      </w:tc>
    </w:tr>
  </w:tbl>
  <w:p w14:paraId="242C7A76" w14:textId="77777777" w:rsidR="00A049A9" w:rsidRDefault="00A049A9" w:rsidP="00281883">
    <w:pPr>
      <w:pStyle w:val="Header"/>
      <w:ind w:left="6663"/>
      <w:rPr>
        <w:color w:val="FF0000"/>
        <w:sz w:val="20"/>
      </w:rPr>
    </w:pPr>
  </w:p>
  <w:p w14:paraId="5962D0E4" w14:textId="77777777" w:rsidR="00A049A9" w:rsidRDefault="00A049A9">
    <w:pPr>
      <w:pStyle w:val="Header"/>
    </w:pPr>
    <w:r>
      <w:rPr>
        <w:noProof/>
        <w:lang w:val="en-US"/>
      </w:rPr>
      <w:drawing>
        <wp:anchor distT="0" distB="0" distL="114300" distR="114300" simplePos="0" relativeHeight="251660800" behindDoc="0" locked="0" layoutInCell="1" allowOverlap="1" wp14:anchorId="0A2270BF" wp14:editId="664BF4C6">
          <wp:simplePos x="0" y="0"/>
          <wp:positionH relativeFrom="page">
            <wp:posOffset>899795</wp:posOffset>
          </wp:positionH>
          <wp:positionV relativeFrom="page">
            <wp:posOffset>448945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97A22" w14:textId="77777777" w:rsidR="00A049A9" w:rsidRDefault="00A049A9">
    <w:pPr>
      <w:pStyle w:val="Header"/>
    </w:pPr>
  </w:p>
  <w:p w14:paraId="462F1DD4" w14:textId="77777777" w:rsidR="00A049A9" w:rsidRDefault="00A049A9">
    <w:pPr>
      <w:pStyle w:val="Header"/>
    </w:pPr>
  </w:p>
  <w:p w14:paraId="18981FB1" w14:textId="77777777" w:rsidR="00A049A9" w:rsidRDefault="00A049A9">
    <w:pPr>
      <w:pStyle w:val="Header"/>
    </w:pPr>
    <w:r>
      <w:rPr>
        <w:noProof/>
        <w:lang w:val="en-US"/>
      </w:rPr>
      <w:drawing>
        <wp:anchor distT="0" distB="0" distL="114300" distR="114300" simplePos="0" relativeHeight="251661824" behindDoc="0" locked="0" layoutInCell="1" allowOverlap="1" wp14:anchorId="0AFA4246" wp14:editId="3DCD31F3">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4" w14:textId="5E62980F" w:rsidR="00A049A9" w:rsidRDefault="00A049A9"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D927C"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A049A9" w:rsidRPr="00D13661" w:rsidRDefault="00A049A9"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A049A9" w:rsidRPr="00C3170E" w:rsidRDefault="00A049A9" w:rsidP="00B50534">
    <w:pPr>
      <w:pStyle w:val="Header"/>
      <w:jc w:val="right"/>
      <w:rPr>
        <w:color w:val="2F5496" w:themeColor="accent5" w:themeShade="BF"/>
        <w:sz w:val="20"/>
      </w:rPr>
    </w:pPr>
  </w:p>
  <w:p w14:paraId="5EAB6EC6" w14:textId="77777777" w:rsidR="00A049A9" w:rsidRPr="00B50534" w:rsidRDefault="00A049A9"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pStyle w:val="Title1"/>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86A274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istParagraph"/>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7736D82"/>
    <w:multiLevelType w:val="hybridMultilevel"/>
    <w:tmpl w:val="CC60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10"/>
  </w:num>
  <w:num w:numId="4">
    <w:abstractNumId w:val="1"/>
  </w:num>
  <w:num w:numId="5">
    <w:abstractNumId w:val="7"/>
  </w:num>
  <w:num w:numId="6">
    <w:abstractNumId w:val="12"/>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8"/>
  </w:num>
  <w:num w:numId="16">
    <w:abstractNumId w:val="1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proofState w:spelling="clean"/>
  <w:attachedTemplate r:id="rId1"/>
  <w:documentProtection w:edit="readOnly" w:enforcement="1" w:cryptProviderType="rsaAES" w:cryptAlgorithmClass="hash" w:cryptAlgorithmType="typeAny" w:cryptAlgorithmSid="14" w:cryptSpinCount="100000" w:hash="ipjpvHBtzDmbAPA0vnOwFPce/0yzsBxV/KWNyG3aH4aP4RO3iizbX8vUgOp8LeF1SXyUeQceetdR28sncK6+QQ==" w:salt="VeoTN8sMNmqEw3M3OVd0sA=="/>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17B1"/>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ADC"/>
    <w:rsid w:val="0010429A"/>
    <w:rsid w:val="00105424"/>
    <w:rsid w:val="001075EC"/>
    <w:rsid w:val="0010762E"/>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251"/>
    <w:rsid w:val="001918E5"/>
    <w:rsid w:val="00191AE9"/>
    <w:rsid w:val="00192A7A"/>
    <w:rsid w:val="001A1EF4"/>
    <w:rsid w:val="001A5A8B"/>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E6559"/>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271C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641"/>
    <w:rsid w:val="00261CCB"/>
    <w:rsid w:val="002630C0"/>
    <w:rsid w:val="0026332A"/>
    <w:rsid w:val="002645A8"/>
    <w:rsid w:val="0026493B"/>
    <w:rsid w:val="00265566"/>
    <w:rsid w:val="00265F44"/>
    <w:rsid w:val="002665E3"/>
    <w:rsid w:val="00267F97"/>
    <w:rsid w:val="0027199C"/>
    <w:rsid w:val="00272C4E"/>
    <w:rsid w:val="002751FC"/>
    <w:rsid w:val="002753BD"/>
    <w:rsid w:val="00281883"/>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118A"/>
    <w:rsid w:val="002D2992"/>
    <w:rsid w:val="002D311C"/>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17F31"/>
    <w:rsid w:val="003279E7"/>
    <w:rsid w:val="00327B62"/>
    <w:rsid w:val="00331FE9"/>
    <w:rsid w:val="0033324D"/>
    <w:rsid w:val="003337A4"/>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3639"/>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4B79"/>
    <w:rsid w:val="003D7C07"/>
    <w:rsid w:val="003E13FD"/>
    <w:rsid w:val="003E1C24"/>
    <w:rsid w:val="003E61FC"/>
    <w:rsid w:val="003E77BC"/>
    <w:rsid w:val="003F0EDF"/>
    <w:rsid w:val="003F1029"/>
    <w:rsid w:val="003F20C7"/>
    <w:rsid w:val="003F39B1"/>
    <w:rsid w:val="004000C6"/>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37DFC"/>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490D"/>
    <w:rsid w:val="004759EB"/>
    <w:rsid w:val="00475D14"/>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2E7E"/>
    <w:rsid w:val="004E5285"/>
    <w:rsid w:val="004F0CF3"/>
    <w:rsid w:val="004F5740"/>
    <w:rsid w:val="004F58C9"/>
    <w:rsid w:val="005028B9"/>
    <w:rsid w:val="00505E17"/>
    <w:rsid w:val="00511A59"/>
    <w:rsid w:val="00511C3B"/>
    <w:rsid w:val="00514440"/>
    <w:rsid w:val="00514DFA"/>
    <w:rsid w:val="005166C3"/>
    <w:rsid w:val="00520F7C"/>
    <w:rsid w:val="00523974"/>
    <w:rsid w:val="00526E5D"/>
    <w:rsid w:val="00531432"/>
    <w:rsid w:val="00532BC8"/>
    <w:rsid w:val="005333E8"/>
    <w:rsid w:val="00534912"/>
    <w:rsid w:val="005370E7"/>
    <w:rsid w:val="005409B7"/>
    <w:rsid w:val="00545E62"/>
    <w:rsid w:val="005475E5"/>
    <w:rsid w:val="00551070"/>
    <w:rsid w:val="00552C8A"/>
    <w:rsid w:val="00555156"/>
    <w:rsid w:val="0055535B"/>
    <w:rsid w:val="00560A96"/>
    <w:rsid w:val="005619CB"/>
    <w:rsid w:val="00561B71"/>
    <w:rsid w:val="00561F98"/>
    <w:rsid w:val="005623E5"/>
    <w:rsid w:val="00564607"/>
    <w:rsid w:val="00565193"/>
    <w:rsid w:val="005725BD"/>
    <w:rsid w:val="005730B0"/>
    <w:rsid w:val="00575DCC"/>
    <w:rsid w:val="00580A2B"/>
    <w:rsid w:val="005821B0"/>
    <w:rsid w:val="0059175F"/>
    <w:rsid w:val="00591AAC"/>
    <w:rsid w:val="00595F08"/>
    <w:rsid w:val="00595FBE"/>
    <w:rsid w:val="005A1C55"/>
    <w:rsid w:val="005B169D"/>
    <w:rsid w:val="005B4ACA"/>
    <w:rsid w:val="005B6B12"/>
    <w:rsid w:val="005C19E9"/>
    <w:rsid w:val="005C2CAE"/>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D63"/>
    <w:rsid w:val="005F3F22"/>
    <w:rsid w:val="005F4FC0"/>
    <w:rsid w:val="005F540F"/>
    <w:rsid w:val="005F5491"/>
    <w:rsid w:val="005F6144"/>
    <w:rsid w:val="005F6573"/>
    <w:rsid w:val="00601541"/>
    <w:rsid w:val="0060361E"/>
    <w:rsid w:val="00604A25"/>
    <w:rsid w:val="00606683"/>
    <w:rsid w:val="006071A2"/>
    <w:rsid w:val="00613BF6"/>
    <w:rsid w:val="00616D27"/>
    <w:rsid w:val="006234FE"/>
    <w:rsid w:val="00623840"/>
    <w:rsid w:val="006255EC"/>
    <w:rsid w:val="00625A25"/>
    <w:rsid w:val="00626542"/>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6F8A"/>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4FCD"/>
    <w:rsid w:val="00885B94"/>
    <w:rsid w:val="0089075A"/>
    <w:rsid w:val="00890F80"/>
    <w:rsid w:val="00892BFD"/>
    <w:rsid w:val="0089338A"/>
    <w:rsid w:val="00894199"/>
    <w:rsid w:val="008948BE"/>
    <w:rsid w:val="00895DC6"/>
    <w:rsid w:val="008A1E27"/>
    <w:rsid w:val="008A2C86"/>
    <w:rsid w:val="008A49C1"/>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4AEE"/>
    <w:rsid w:val="008D5C28"/>
    <w:rsid w:val="008E2D26"/>
    <w:rsid w:val="008E4076"/>
    <w:rsid w:val="008E7DBA"/>
    <w:rsid w:val="008F1DCF"/>
    <w:rsid w:val="008F3386"/>
    <w:rsid w:val="008F3AD9"/>
    <w:rsid w:val="008F4642"/>
    <w:rsid w:val="008F4E00"/>
    <w:rsid w:val="008F761D"/>
    <w:rsid w:val="00900D44"/>
    <w:rsid w:val="00902520"/>
    <w:rsid w:val="00906DC4"/>
    <w:rsid w:val="0091457F"/>
    <w:rsid w:val="0091729E"/>
    <w:rsid w:val="0093261E"/>
    <w:rsid w:val="0094008E"/>
    <w:rsid w:val="00941C0C"/>
    <w:rsid w:val="00943077"/>
    <w:rsid w:val="009437F2"/>
    <w:rsid w:val="0094528B"/>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6424"/>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49A9"/>
    <w:rsid w:val="00A11C13"/>
    <w:rsid w:val="00A11D0C"/>
    <w:rsid w:val="00A16579"/>
    <w:rsid w:val="00A24843"/>
    <w:rsid w:val="00A26D48"/>
    <w:rsid w:val="00A3072B"/>
    <w:rsid w:val="00A31C7C"/>
    <w:rsid w:val="00A367AA"/>
    <w:rsid w:val="00A378DF"/>
    <w:rsid w:val="00A37AC6"/>
    <w:rsid w:val="00A4031F"/>
    <w:rsid w:val="00A410CC"/>
    <w:rsid w:val="00A42B43"/>
    <w:rsid w:val="00A42BD0"/>
    <w:rsid w:val="00A433DC"/>
    <w:rsid w:val="00A460CD"/>
    <w:rsid w:val="00A50761"/>
    <w:rsid w:val="00A51DF2"/>
    <w:rsid w:val="00A538FA"/>
    <w:rsid w:val="00A53AF0"/>
    <w:rsid w:val="00A54ED7"/>
    <w:rsid w:val="00A61561"/>
    <w:rsid w:val="00A63249"/>
    <w:rsid w:val="00A6691F"/>
    <w:rsid w:val="00A67E6A"/>
    <w:rsid w:val="00A70F49"/>
    <w:rsid w:val="00A72203"/>
    <w:rsid w:val="00A7281F"/>
    <w:rsid w:val="00A73949"/>
    <w:rsid w:val="00A73A87"/>
    <w:rsid w:val="00A7697E"/>
    <w:rsid w:val="00A76E20"/>
    <w:rsid w:val="00A8284E"/>
    <w:rsid w:val="00A870EE"/>
    <w:rsid w:val="00A91D91"/>
    <w:rsid w:val="00A95E3A"/>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379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C73FD"/>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0BAB"/>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0FE4"/>
    <w:rsid w:val="00C71EDF"/>
    <w:rsid w:val="00C73A70"/>
    <w:rsid w:val="00C76054"/>
    <w:rsid w:val="00C779A2"/>
    <w:rsid w:val="00C80546"/>
    <w:rsid w:val="00C816D6"/>
    <w:rsid w:val="00C83CAD"/>
    <w:rsid w:val="00C8419E"/>
    <w:rsid w:val="00C851D7"/>
    <w:rsid w:val="00C85C8B"/>
    <w:rsid w:val="00C867AD"/>
    <w:rsid w:val="00C87F9F"/>
    <w:rsid w:val="00C91EFA"/>
    <w:rsid w:val="00C9531B"/>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027"/>
    <w:rsid w:val="00D64A32"/>
    <w:rsid w:val="00D6553A"/>
    <w:rsid w:val="00D657CA"/>
    <w:rsid w:val="00D73338"/>
    <w:rsid w:val="00D775F3"/>
    <w:rsid w:val="00D77868"/>
    <w:rsid w:val="00D77F25"/>
    <w:rsid w:val="00D801F9"/>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33E9"/>
    <w:rsid w:val="00DD55C2"/>
    <w:rsid w:val="00DD759E"/>
    <w:rsid w:val="00DE314E"/>
    <w:rsid w:val="00DE4CFB"/>
    <w:rsid w:val="00DF045B"/>
    <w:rsid w:val="00DF1ED8"/>
    <w:rsid w:val="00DF3785"/>
    <w:rsid w:val="00DF3D27"/>
    <w:rsid w:val="00DF6074"/>
    <w:rsid w:val="00DF79F4"/>
    <w:rsid w:val="00E02239"/>
    <w:rsid w:val="00E047EC"/>
    <w:rsid w:val="00E07D42"/>
    <w:rsid w:val="00E163E9"/>
    <w:rsid w:val="00E17DE8"/>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6E9E"/>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B76C0"/>
    <w:rsid w:val="00FC4F52"/>
    <w:rsid w:val="00FC589E"/>
    <w:rsid w:val="00FC6733"/>
    <w:rsid w:val="00FD2677"/>
    <w:rsid w:val="00FD28B8"/>
    <w:rsid w:val="00FE0BD8"/>
    <w:rsid w:val="00FE1709"/>
    <w:rsid w:val="00FE1FC9"/>
    <w:rsid w:val="00FF32DE"/>
    <w:rsid w:val="00FF4205"/>
    <w:rsid w:val="00FF5858"/>
    <w:rsid w:val="00FF6930"/>
    <w:rsid w:val="00FF7EB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C816D6"/>
    <w:pPr>
      <w:numPr>
        <w:ilvl w:val="2"/>
        <w:numId w:val="11"/>
      </w:numPr>
      <w:tabs>
        <w:tab w:val="left" w:pos="0"/>
        <w:tab w:val="left" w:pos="142"/>
        <w:tab w:val="left" w:pos="284"/>
        <w:tab w:val="left" w:pos="567"/>
      </w:tabs>
      <w:autoSpaceDE w:val="0"/>
      <w:autoSpaceDN w:val="0"/>
      <w:adjustRightInd w:val="0"/>
      <w:spacing w:line="264" w:lineRule="auto"/>
      <w:ind w:hanging="1593"/>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Car,Char3, Char3,Fußnotentextf,Fußnotentextr,stile 1,Footnote1,Footnote2,Footnote3,Footnote4,Footnote5,Footnote6,Footnote7,Footnote8,Footnote9,Footnote10,Footnote11,Footnote21,Footnote31,Footnote41,Footnote51,Footnote61,Footnote71,FT,ft"/>
    <w:basedOn w:val="Normal"/>
    <w:link w:val="FootnoteTextChar"/>
    <w:autoRedefine/>
    <w:uiPriority w:val="99"/>
    <w:unhideWhenUsed/>
    <w:qFormat/>
    <w:rsid w:val="006F53E8"/>
    <w:rPr>
      <w:sz w:val="16"/>
    </w:rPr>
  </w:style>
  <w:style w:type="character" w:customStyle="1" w:styleId="FootnoteTextChar">
    <w:name w:val="Footnote Text Char"/>
    <w:aliases w:val="Car Char,Char3 Char, Char3 Char,Fußnotentextf Char,Fußnotentextr Char,stile 1 Char,Footnote1 Char,Footnote2 Char,Footnote3 Char,Footnote4 Char,Footnote5 Char,Footnote6 Char,Footnote7 Char,Footnote8 Char,Footnote9 Char,Footnote10 Char"/>
    <w:basedOn w:val="DefaultParagraphFont"/>
    <w:link w:val="FootnoteText"/>
    <w:uiPriority w:val="99"/>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C816D6"/>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basedOn w:val="Normal"/>
    <w:qFormat/>
    <w:rsid w:val="00475D14"/>
    <w:pPr>
      <w:tabs>
        <w:tab w:val="left" w:pos="851"/>
      </w:tabs>
      <w:spacing w:before="240" w:after="200" w:line="276" w:lineRule="auto"/>
      <w:jc w:val="both"/>
    </w:pPr>
    <w:rPr>
      <w:rFonts w:asciiTheme="minorHAnsi" w:eastAsiaTheme="minorEastAsia" w:hAnsiTheme="minorHAnsi" w:cstheme="minorBidi"/>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fma.org/wp-content/uploads/uploadedFiles/Initiatives/Foreign_Exchange_(FX)/FX%20Trade%20Side%20201209%20v0%201.pdf" TargetMode="External"/><Relationship Id="rId2" Type="http://schemas.openxmlformats.org/officeDocument/2006/relationships/hyperlink" Target="https://www.bis.org/statistics/rpfx19_fx.htm" TargetMode="External"/><Relationship Id="rId1" Type="http://schemas.openxmlformats.org/officeDocument/2006/relationships/hyperlink" Target="https://www.bis.org/statistics/rpfx19_fx.htm" TargetMode="External"/><Relationship Id="rId5" Type="http://schemas.openxmlformats.org/officeDocument/2006/relationships/hyperlink" Target="https://www.bis.org/statistics/rpfx19_fx.htm" TargetMode="External"/><Relationship Id="rId4" Type="http://schemas.openxmlformats.org/officeDocument/2006/relationships/hyperlink" Target="https://www.gfma.org/wp-content/uploads/uploadedFiles/Initiatives/Foreign_Exchange_(FX)/FX%20Trade%20Side%20201209%20v0%201.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MD Policy Document" ma:contentTypeID="0x01010001BD15C3986B91498E0AE644B715B9EE0201006AE7501970AA6F49B95A6BC990870044" ma:contentTypeVersion="10" ma:contentTypeDescription="" ma:contentTypeScope="" ma:versionID="a8aa6aae95dc70cc821b733365cb1a5e">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5b65b42daac8f061aed0742290f8f"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caa5aeb1a6644849b60fbe2335e12657" minOccurs="0"/>
                <xsd:element ref="ns2:adfed02cb80f4453940112edc610ae0b"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5" ma:displayName="Year" ma:description="" ma:internalName="Year" ma:readOnly="false">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caa5aeb1a6644849b60fbe2335e12657" ma:index="21" ma:taxonomy="true" ma:internalName="caa5aeb1a6644849b60fbe2335e12657" ma:taxonomyFieldName="Topic" ma:displayName="Topic" ma:default="" ma:fieldId="{caa5aeb1-a664-4849-b60f-be2335e12657}" ma:sspId="0ac1876e-32bf-4158-94e7-cdbcd053a335" ma:termSetId="f69c9a53-5413-4cfb-bcb5-5dda08801a4b" ma:anchorId="00000000-0000-0000-0000-000000000000" ma:open="false" ma:isKeyword="false">
      <xsd:complexType>
        <xsd:sequence>
          <xsd:element ref="pc:Terms" minOccurs="0" maxOccurs="1"/>
        </xsd:sequence>
      </xsd:complexType>
    </xsd:element>
    <xsd:element name="adfed02cb80f4453940112edc610ae0b" ma:index="23" nillable="true" ma:taxonomy="true" ma:internalName="adfed02cb80f4453940112edc610ae0b" ma:taxonomyFieldName="MultiTopic" ma:displayName="MultiTopic" ma:readOnly="false" ma:default="" ma:fieldId="{adfed02c-b80f-4453-9401-12edc610ae0b}" ma:taxonomyMulti="true" ma:sspId="0ac1876e-32bf-4158-94e7-cdbcd053a335" ma:termSetId="53d8606b-b8d1-487f-aeb7-9497ccd07a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ESMA74-362-546</_dlc_DocId>
    <TaxCatchAll xmlns="20fbe147-bbda-4e53-b6b1-7e8bbff3fe19">
      <Value>500</Value>
      <Value>302</Value>
      <Value>14</Value>
    </TaxCatchAll>
    <_dlc_DocIdUrl xmlns="20fbe147-bbda-4e53-b6b1-7e8bbff3fe19">
      <Url>https://sherpa.esma.europa.eu/sites/MKT/MDP/_layouts/15/DocIdRedir.aspx?ID=ESMA74-362-546</Url>
      <Description>ESMA74-362-546</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Derivative reporting</TermName>
          <TermId xmlns="http://schemas.microsoft.com/office/infopath/2007/PartnerControls">c0453927-c279-4b83-b28c-a7e89261ef79</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Feedback Statement (includes responses)</TermName>
          <TermId xmlns="http://schemas.microsoft.com/office/infopath/2007/PartnerControls">00bc750a-87e5-4a0d-9385-52a7c69693e1</TermId>
        </TermInfo>
      </Terms>
    </eed0a0b2ea6941718a34434e243f3d8f>
    <adfed02cb80f4453940112edc610ae0b xmlns="20fbe147-bbda-4e53-b6b1-7e8bbff3fe19">
      <Terms xmlns="http://schemas.microsoft.com/office/infopath/2007/PartnerControls"/>
    </adfed02cb80f4453940112edc610ae0b>
  </documentManagement>
</p:properties>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98C633FA-74ED-4252-A7DD-733D416A66AD}">
  <ds:schemaRefs>
    <ds:schemaRef ds:uri="http://schemas.openxmlformats.org/officeDocument/2006/bibliography"/>
  </ds:schemaRefs>
</ds:datastoreItem>
</file>

<file path=customXml/itemProps3.xml><?xml version="1.0" encoding="utf-8"?>
<ds:datastoreItem xmlns:ds="http://schemas.openxmlformats.org/officeDocument/2006/customXml" ds:itemID="{DD693DA3-895E-476F-BC40-C78AAF5E7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8337F5EE-E87B-49CE-96B5-F95CE63A0DF2}">
  <ds:schemaRef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microsoft.com/sharepoint/v4"/>
    <ds:schemaRef ds:uri="http://schemas.openxmlformats.org/package/2006/metadata/core-properties"/>
    <ds:schemaRef ds:uri="20fbe147-bbda-4e53-b6b1-7e8bbff3fe1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30</Pages>
  <Words>8191</Words>
  <Characters>46689</Characters>
  <Application>Microsoft Office Word</Application>
  <DocSecurity>8</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54771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Willis, Fiona</cp:lastModifiedBy>
  <cp:revision>2</cp:revision>
  <cp:lastPrinted>2017-07-24T14:47:00Z</cp:lastPrinted>
  <dcterms:created xsi:type="dcterms:W3CDTF">2020-07-03T08:09:00Z</dcterms:created>
  <dcterms:modified xsi:type="dcterms:W3CDTF">2020-07-03T08:09:00Z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0x01010001BD15C3986B91498E0AE644B715B9EE0201006AE7501970AA6F49B95A6BC990870044</vt:lpwstr>
  </property>
  <property fmtid="{D5CDD505-2E9C-101B-9397-08002B2CF9AE}" pid="5" name="_dlc_DocIdItemGuid">
    <vt:lpwstr>4ea03db1-e473-4b65-81a9-a115991b694f</vt:lpwstr>
  </property>
  <property fmtid="{D5CDD505-2E9C-101B-9397-08002B2CF9AE}" pid="6" name="DocumentType">
    <vt:lpwstr>302;#Feedback Statement (includes responses)|00bc750a-87e5-4a0d-9385-52a7c69693e1</vt:lpwstr>
  </property>
  <property fmtid="{D5CDD505-2E9C-101B-9397-08002B2CF9AE}" pid="7" name="Topic">
    <vt:lpwstr>500;#Derivative reporting|c0453927-c279-4b83-b28c-a7e89261ef79</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572;#MiFID reports - MiFIR 19(1) - Systematic internalisers|0ca04240-fd38-4a54-8e30-5845a9089599</vt:lpwstr>
  </property>
  <property fmtid="{D5CDD505-2E9C-101B-9397-08002B2CF9AE}" pid="18" name="MultiTopic">
    <vt:lpwstr/>
  </property>
</Properties>
</file>