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04C806AF" w14:textId="77777777" w:rsidR="00AF2EF7" w:rsidRPr="00B8572C" w:rsidRDefault="00AF2EF7" w:rsidP="00AF2EF7">
          <w:pPr>
            <w:spacing w:line="276" w:lineRule="auto"/>
            <w:rPr>
              <w:rFonts w:asciiTheme="minorHAnsi" w:hAnsiTheme="minorHAnsi" w:cstheme="minorHAnsi"/>
              <w:color w:val="FF0000"/>
            </w:rPr>
          </w:pPr>
        </w:p>
        <w:p w14:paraId="08B51356" w14:textId="77777777" w:rsidR="00AF2EF7" w:rsidRPr="00B8572C" w:rsidRDefault="00AF2EF7" w:rsidP="00AF2EF7">
          <w:pPr>
            <w:spacing w:after="120" w:line="276" w:lineRule="auto"/>
            <w:rPr>
              <w:rFonts w:asciiTheme="minorHAnsi" w:hAnsiTheme="minorHAnsi" w:cstheme="minorHAnsi"/>
            </w:rPr>
          </w:pPr>
        </w:p>
        <w:p w14:paraId="25B380B8" w14:textId="77777777" w:rsidR="00AF2EF7" w:rsidRPr="00B8572C" w:rsidRDefault="00AF2EF7" w:rsidP="00AF2EF7">
          <w:pPr>
            <w:spacing w:line="276" w:lineRule="auto"/>
            <w:rPr>
              <w:rFonts w:asciiTheme="minorHAnsi" w:hAnsiTheme="minorHAnsi" w:cstheme="minorHAnsi"/>
            </w:rPr>
          </w:pPr>
        </w:p>
        <w:p w14:paraId="725DC857" w14:textId="77777777" w:rsidR="00AF2EF7" w:rsidRPr="00B8572C" w:rsidRDefault="00AF2EF7" w:rsidP="00AF2EF7">
          <w:pPr>
            <w:spacing w:line="276" w:lineRule="auto"/>
            <w:rPr>
              <w:rFonts w:asciiTheme="minorHAnsi" w:hAnsiTheme="minorHAnsi" w:cstheme="minorHAnsi"/>
            </w:rPr>
          </w:pPr>
        </w:p>
        <w:p w14:paraId="12DBA5F9"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7B97808B" w14:textId="77777777" w:rsidTr="00D13661">
            <w:trPr>
              <w:trHeight w:hRule="exact" w:val="1492"/>
            </w:trPr>
            <w:tc>
              <w:tcPr>
                <w:tcW w:w="10490" w:type="dxa"/>
                <w:vAlign w:val="bottom"/>
              </w:tcPr>
              <w:p w14:paraId="0F7AF862" w14:textId="7777777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594F64C8" w14:textId="77777777" w:rsidTr="00D13661">
            <w:trPr>
              <w:trHeight w:hRule="exact" w:val="747"/>
            </w:trPr>
            <w:tc>
              <w:tcPr>
                <w:tcW w:w="10490" w:type="dxa"/>
                <w:tcMar>
                  <w:top w:w="142" w:type="dxa"/>
                </w:tcMar>
              </w:tcPr>
              <w:p w14:paraId="7E2B567E" w14:textId="77777777" w:rsidR="004000C6" w:rsidRDefault="004000C6" w:rsidP="004000C6">
                <w:pPr>
                  <w:pStyle w:val="Untertitel"/>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5FA225AB" w14:textId="77777777" w:rsidR="0010762E" w:rsidRDefault="0010762E" w:rsidP="0010762E">
                <w:pPr>
                  <w:pStyle w:val="Untertitel"/>
                  <w:rPr>
                    <w:rFonts w:cs="Arial"/>
                  </w:rPr>
                </w:pPr>
              </w:p>
              <w:p w14:paraId="6A8C01BC" w14:textId="77777777" w:rsidR="00363639" w:rsidRDefault="00363639" w:rsidP="00363639">
                <w:pPr>
                  <w:pStyle w:val="Untertitel"/>
                  <w:rPr>
                    <w:rFonts w:cs="Arial"/>
                  </w:rPr>
                </w:pPr>
              </w:p>
              <w:p w14:paraId="182B89BA" w14:textId="77777777" w:rsidR="00AB6157" w:rsidRPr="00B8572C" w:rsidRDefault="00AB6157" w:rsidP="00AB6157">
                <w:pPr>
                  <w:pStyle w:val="berschrift2"/>
                  <w:numPr>
                    <w:ilvl w:val="0"/>
                    <w:numId w:val="0"/>
                  </w:numPr>
                  <w:ind w:left="576" w:hanging="576"/>
                </w:pPr>
              </w:p>
            </w:tc>
          </w:tr>
        </w:tbl>
        <w:p w14:paraId="55DA400B" w14:textId="77777777" w:rsidR="00AF2EF7" w:rsidRPr="00B8572C" w:rsidRDefault="00AF2EF7" w:rsidP="00AF2EF7">
          <w:pPr>
            <w:spacing w:line="276" w:lineRule="auto"/>
            <w:rPr>
              <w:rFonts w:asciiTheme="minorHAnsi" w:hAnsiTheme="minorHAnsi" w:cstheme="minorHAnsi"/>
            </w:rPr>
          </w:pPr>
        </w:p>
        <w:p w14:paraId="30D7DBB6"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6414964E"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4D7093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889B63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661FFBAC"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7406EF51"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917DD9A"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339D3B6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31FDC6AD"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FBB9AE9"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B32C21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354D10D3"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688B3D06" w14:textId="77777777" w:rsidR="00C85C8B" w:rsidRPr="00C85C8B" w:rsidRDefault="00C85C8B" w:rsidP="001A0678">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40B10F3B"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63A23488"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60C62709"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2CD4781C" w14:textId="77777777" w:rsid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6E109CF7" w14:textId="77777777" w:rsidR="00C10BAB" w:rsidRPr="00C85C8B" w:rsidRDefault="00C10BAB" w:rsidP="00C85C8B">
          <w:pPr>
            <w:pStyle w:val="Listenabsatz"/>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0E62A4EC"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795DA881"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1916549A" w14:textId="77777777"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8B8559D"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22B92E52"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3532C1CD" w14:textId="777777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741B048"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2E14C00E"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D18A356"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653F1AAB" w14:textId="77777777"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40EEF8D9" w14:textId="77777777" w:rsidR="00AF2EF7" w:rsidRPr="00B8572C" w:rsidRDefault="00AF2EF7" w:rsidP="00AF2EF7">
      <w:pPr>
        <w:spacing w:after="120" w:line="276" w:lineRule="auto"/>
        <w:rPr>
          <w:rFonts w:asciiTheme="minorHAnsi" w:hAnsiTheme="minorHAnsi" w:cstheme="minorHAnsi"/>
        </w:rPr>
      </w:pPr>
    </w:p>
    <w:p w14:paraId="2ACD77CC" w14:textId="77777777" w:rsidR="00C85C8B" w:rsidRDefault="00C85C8B" w:rsidP="00C1698A">
      <w:pPr>
        <w:spacing w:line="276" w:lineRule="auto"/>
        <w:rPr>
          <w:rFonts w:asciiTheme="minorHAnsi" w:hAnsiTheme="minorHAnsi" w:cstheme="minorHAnsi"/>
          <w:b/>
          <w:sz w:val="28"/>
          <w:szCs w:val="28"/>
        </w:rPr>
      </w:pPr>
      <w:bookmarkStart w:id="0" w:name="_Toc515564428"/>
    </w:p>
    <w:p w14:paraId="27799438" w14:textId="77777777" w:rsidR="00C85C8B" w:rsidRDefault="00C85C8B" w:rsidP="00C1698A">
      <w:pPr>
        <w:spacing w:line="276" w:lineRule="auto"/>
        <w:rPr>
          <w:rFonts w:asciiTheme="minorHAnsi" w:hAnsiTheme="minorHAnsi" w:cstheme="minorHAnsi"/>
          <w:b/>
          <w:sz w:val="28"/>
          <w:szCs w:val="28"/>
        </w:rPr>
      </w:pPr>
    </w:p>
    <w:p w14:paraId="7E37EA47" w14:textId="77777777" w:rsidR="00C85C8B" w:rsidRDefault="00C85C8B" w:rsidP="00C1698A">
      <w:pPr>
        <w:spacing w:line="276" w:lineRule="auto"/>
        <w:rPr>
          <w:rFonts w:asciiTheme="minorHAnsi" w:hAnsiTheme="minorHAnsi" w:cstheme="minorHAnsi"/>
          <w:b/>
          <w:sz w:val="28"/>
          <w:szCs w:val="28"/>
        </w:rPr>
      </w:pPr>
    </w:p>
    <w:p w14:paraId="4223A000"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26290B67" w14:textId="77777777" w:rsidTr="001A0678">
        <w:tc>
          <w:tcPr>
            <w:tcW w:w="3929" w:type="dxa"/>
            <w:shd w:val="clear" w:color="auto" w:fill="auto"/>
          </w:tcPr>
          <w:p w14:paraId="6BBE03BA" w14:textId="77777777" w:rsidR="00C85C8B" w:rsidRPr="00C85C8B" w:rsidRDefault="00C85C8B" w:rsidP="00C85C8B">
            <w:pPr>
              <w:rPr>
                <w:rFonts w:ascii="Arial" w:hAnsi="Arial" w:cs="Arial"/>
                <w:sz w:val="22"/>
                <w:lang w:eastAsia="de-DE"/>
              </w:rPr>
            </w:pPr>
            <w:permStart w:id="394164362"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73A1EDB4" w14:textId="77777777" w:rsidR="00C85C8B" w:rsidRPr="00C85C8B" w:rsidRDefault="00F32C82" w:rsidP="00F32C82">
                <w:pPr>
                  <w:rPr>
                    <w:rFonts w:ascii="Arial" w:hAnsi="Arial" w:cs="Arial"/>
                    <w:color w:val="808080"/>
                    <w:sz w:val="20"/>
                    <w:lang w:eastAsia="de-DE"/>
                  </w:rPr>
                </w:pPr>
                <w:r>
                  <w:rPr>
                    <w:rFonts w:ascii="Arial" w:hAnsi="Arial" w:cs="Arial"/>
                    <w:color w:val="808080"/>
                    <w:sz w:val="20"/>
                    <w:lang w:eastAsia="de-DE"/>
                  </w:rPr>
                  <w:t>Deutsche Bundesbank</w:t>
                </w:r>
              </w:p>
            </w:tc>
          </w:sdtContent>
        </w:sdt>
      </w:tr>
      <w:tr w:rsidR="00C85C8B" w:rsidRPr="00C85C8B" w14:paraId="5071AEFE" w14:textId="77777777" w:rsidTr="001A0678">
        <w:tc>
          <w:tcPr>
            <w:tcW w:w="3929" w:type="dxa"/>
            <w:shd w:val="clear" w:color="auto" w:fill="auto"/>
          </w:tcPr>
          <w:p w14:paraId="0FA72F62" w14:textId="77777777" w:rsidR="00C85C8B" w:rsidRPr="00C85C8B" w:rsidRDefault="00C85C8B" w:rsidP="00C85C8B">
            <w:pPr>
              <w:rPr>
                <w:rFonts w:ascii="Arial" w:hAnsi="Arial" w:cs="Arial"/>
                <w:sz w:val="22"/>
                <w:lang w:eastAsia="de-DE"/>
              </w:rPr>
            </w:pPr>
            <w:permStart w:id="664953299" w:edGrp="everyone" w:colFirst="1" w:colLast="1"/>
            <w:permEnd w:id="394164362"/>
            <w:r w:rsidRPr="00C85C8B">
              <w:rPr>
                <w:rFonts w:ascii="Arial" w:hAnsi="Arial" w:cs="Arial"/>
                <w:sz w:val="22"/>
                <w:lang w:eastAsia="de-DE"/>
              </w:rPr>
              <w:t>Activity</w:t>
            </w:r>
          </w:p>
        </w:tc>
        <w:tc>
          <w:tcPr>
            <w:tcW w:w="5595" w:type="dxa"/>
            <w:shd w:val="clear" w:color="auto" w:fill="auto"/>
          </w:tcPr>
          <w:p w14:paraId="1BD18896" w14:textId="77777777" w:rsidR="00C85C8B" w:rsidRPr="00C85C8B" w:rsidRDefault="00350A5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A0EC2">
                  <w:rPr>
                    <w:rFonts w:ascii="Arial" w:hAnsi="Arial" w:cs="Arial"/>
                    <w:sz w:val="20"/>
                    <w:lang w:eastAsia="de-DE"/>
                  </w:rPr>
                  <w:t>Government, Regulatory and Enforcement</w:t>
                </w:r>
              </w:sdtContent>
            </w:sdt>
          </w:p>
        </w:tc>
      </w:tr>
      <w:tr w:rsidR="00C85C8B" w:rsidRPr="00C85C8B" w14:paraId="2E878D2B" w14:textId="77777777" w:rsidTr="001A0678">
        <w:tc>
          <w:tcPr>
            <w:tcW w:w="3929" w:type="dxa"/>
            <w:shd w:val="clear" w:color="auto" w:fill="auto"/>
          </w:tcPr>
          <w:p w14:paraId="34533192" w14:textId="77777777" w:rsidR="00C85C8B" w:rsidRPr="00C85C8B" w:rsidRDefault="00C85C8B" w:rsidP="00C85C8B">
            <w:pPr>
              <w:rPr>
                <w:rFonts w:ascii="Arial" w:hAnsi="Arial" w:cs="Arial"/>
                <w:sz w:val="22"/>
                <w:lang w:eastAsia="de-DE"/>
              </w:rPr>
            </w:pPr>
            <w:permStart w:id="1992563416" w:edGrp="everyone" w:colFirst="1" w:colLast="1"/>
            <w:permEnd w:id="664953299"/>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76A18C12"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C3BB4D5" w14:textId="77777777" w:rsidTr="001A0678">
        <w:tc>
          <w:tcPr>
            <w:tcW w:w="3929" w:type="dxa"/>
            <w:shd w:val="clear" w:color="auto" w:fill="auto"/>
          </w:tcPr>
          <w:p w14:paraId="213F8390" w14:textId="77777777" w:rsidR="00C85C8B" w:rsidRPr="00C85C8B" w:rsidRDefault="00C85C8B" w:rsidP="00C85C8B">
            <w:pPr>
              <w:rPr>
                <w:rFonts w:ascii="Arial" w:hAnsi="Arial" w:cs="Arial"/>
                <w:sz w:val="22"/>
                <w:lang w:eastAsia="de-DE"/>
              </w:rPr>
            </w:pPr>
            <w:permStart w:id="1218447702" w:edGrp="everyone" w:colFirst="1" w:colLast="1"/>
            <w:permEnd w:id="199256341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CA6F618" w14:textId="77777777" w:rsidR="00C85C8B" w:rsidRPr="00C85C8B" w:rsidRDefault="00065546" w:rsidP="00C85C8B">
                <w:pPr>
                  <w:rPr>
                    <w:rFonts w:ascii="Arial" w:hAnsi="Arial" w:cs="Arial"/>
                    <w:sz w:val="20"/>
                    <w:lang w:eastAsia="de-DE"/>
                  </w:rPr>
                </w:pPr>
                <w:r>
                  <w:rPr>
                    <w:rFonts w:ascii="Arial" w:hAnsi="Arial" w:cs="Arial"/>
                    <w:sz w:val="20"/>
                    <w:lang w:eastAsia="de-DE"/>
                  </w:rPr>
                  <w:t>Germany</w:t>
                </w:r>
              </w:p>
            </w:tc>
          </w:sdtContent>
        </w:sdt>
      </w:tr>
      <w:permEnd w:id="1218447702"/>
    </w:tbl>
    <w:p w14:paraId="29953F79"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DB0D49B"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63D91B5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AFBD5EB"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A4A5A02"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216BDD10"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420C7C97" w14:textId="77777777" w:rsidR="00065546" w:rsidRDefault="00065546" w:rsidP="00D41246">
      <w:pPr>
        <w:spacing w:after="250" w:line="276" w:lineRule="auto"/>
        <w:jc w:val="both"/>
        <w:rPr>
          <w:rFonts w:ascii="Arial" w:eastAsiaTheme="minorEastAsia" w:hAnsi="Arial" w:cs="Arial"/>
          <w:sz w:val="22"/>
          <w:szCs w:val="20"/>
          <w:lang w:eastAsia="en-US"/>
        </w:rPr>
      </w:pPr>
      <w:permStart w:id="1321888977" w:edGrp="everyone"/>
      <w:r>
        <w:rPr>
          <w:rFonts w:ascii="Arial" w:eastAsiaTheme="minorEastAsia" w:hAnsi="Arial" w:cs="Arial"/>
          <w:sz w:val="22"/>
          <w:szCs w:val="20"/>
          <w:lang w:eastAsia="en-US"/>
        </w:rPr>
        <w:t>Dear colleagues,</w:t>
      </w:r>
    </w:p>
    <w:p w14:paraId="74147529" w14:textId="77777777" w:rsidR="00065546" w:rsidRPr="00A709EE" w:rsidRDefault="00065546" w:rsidP="00D41246">
      <w:pPr>
        <w:spacing w:after="250" w:line="276" w:lineRule="auto"/>
        <w:jc w:val="both"/>
        <w:rPr>
          <w:rFonts w:ascii="Arial" w:eastAsiaTheme="minorEastAsia" w:hAnsi="Arial" w:cs="Arial"/>
          <w:sz w:val="22"/>
          <w:szCs w:val="20"/>
          <w:lang w:eastAsia="en-US"/>
        </w:rPr>
      </w:pPr>
      <w:r w:rsidRPr="00A709EE">
        <w:rPr>
          <w:rFonts w:ascii="Arial" w:eastAsiaTheme="minorEastAsia" w:hAnsi="Arial" w:cs="Arial"/>
          <w:sz w:val="22"/>
          <w:szCs w:val="20"/>
          <w:lang w:eastAsia="en-US"/>
        </w:rPr>
        <w:t xml:space="preserve">Thank you for the conduct of this consultation and </w:t>
      </w:r>
      <w:r w:rsidR="00D41246" w:rsidRPr="00A709EE">
        <w:rPr>
          <w:rFonts w:ascii="Arial" w:eastAsiaTheme="minorEastAsia" w:hAnsi="Arial" w:cs="Arial"/>
          <w:sz w:val="22"/>
          <w:szCs w:val="20"/>
          <w:lang w:eastAsia="en-US"/>
        </w:rPr>
        <w:t>the</w:t>
      </w:r>
      <w:r w:rsidRPr="00A709EE">
        <w:rPr>
          <w:rFonts w:ascii="Arial" w:eastAsiaTheme="minorEastAsia" w:hAnsi="Arial" w:cs="Arial"/>
          <w:sz w:val="22"/>
          <w:szCs w:val="20"/>
          <w:lang w:eastAsia="en-US"/>
        </w:rPr>
        <w:t xml:space="preserve"> opportunity to comment.</w:t>
      </w:r>
    </w:p>
    <w:p w14:paraId="2AA0BCD4" w14:textId="77777777" w:rsidR="002954F0" w:rsidRPr="00A709EE" w:rsidRDefault="00065546" w:rsidP="00D41246">
      <w:pPr>
        <w:spacing w:after="250" w:line="276" w:lineRule="auto"/>
        <w:jc w:val="both"/>
        <w:rPr>
          <w:rFonts w:ascii="Arial" w:eastAsiaTheme="minorEastAsia" w:hAnsi="Arial" w:cs="Arial"/>
          <w:sz w:val="22"/>
          <w:szCs w:val="20"/>
          <w:lang w:eastAsia="en-US"/>
        </w:rPr>
      </w:pPr>
      <w:r w:rsidRPr="00A709EE">
        <w:rPr>
          <w:rFonts w:ascii="Arial" w:eastAsiaTheme="minorEastAsia" w:hAnsi="Arial" w:cs="Arial"/>
          <w:sz w:val="22"/>
          <w:szCs w:val="20"/>
          <w:lang w:eastAsia="en-US"/>
        </w:rPr>
        <w:t>We</w:t>
      </w:r>
      <w:r w:rsidR="00D41246" w:rsidRPr="00A709EE">
        <w:rPr>
          <w:rFonts w:ascii="Arial" w:eastAsiaTheme="minorEastAsia" w:hAnsi="Arial" w:cs="Arial"/>
          <w:sz w:val="22"/>
          <w:szCs w:val="20"/>
          <w:lang w:eastAsia="en-US"/>
        </w:rPr>
        <w:t xml:space="preserve"> would</w:t>
      </w:r>
      <w:r w:rsidRPr="00A709EE">
        <w:rPr>
          <w:rFonts w:ascii="Arial" w:eastAsiaTheme="minorEastAsia" w:hAnsi="Arial" w:cs="Arial"/>
          <w:sz w:val="22"/>
          <w:szCs w:val="20"/>
          <w:lang w:eastAsia="en-US"/>
        </w:rPr>
        <w:t xml:space="preserve"> like to point out that we</w:t>
      </w:r>
      <w:r w:rsidR="00D41246" w:rsidRPr="00A709EE">
        <w:rPr>
          <w:rFonts w:ascii="Arial" w:eastAsiaTheme="minorEastAsia" w:hAnsi="Arial" w:cs="Arial"/>
          <w:sz w:val="22"/>
          <w:szCs w:val="20"/>
          <w:lang w:eastAsia="en-US"/>
        </w:rPr>
        <w:t xml:space="preserve"> strongly</w:t>
      </w:r>
      <w:r w:rsidRPr="00A709EE">
        <w:rPr>
          <w:rFonts w:ascii="Arial" w:eastAsiaTheme="minorEastAsia" w:hAnsi="Arial" w:cs="Arial"/>
          <w:sz w:val="22"/>
          <w:szCs w:val="20"/>
          <w:lang w:eastAsia="en-US"/>
        </w:rPr>
        <w:t xml:space="preserve"> support the various measures suggested under EMIR REFIT aiming to enhance data quality as this is one of the core issues for us.</w:t>
      </w:r>
      <w:r w:rsidR="002954F0" w:rsidRPr="00A709EE">
        <w:rPr>
          <w:rFonts w:ascii="Arial" w:eastAsiaTheme="minorEastAsia" w:hAnsi="Arial" w:cs="Arial"/>
          <w:sz w:val="22"/>
          <w:szCs w:val="20"/>
          <w:lang w:eastAsia="en-US"/>
        </w:rPr>
        <w:t xml:space="preserve"> </w:t>
      </w:r>
    </w:p>
    <w:p w14:paraId="4FDF8A99" w14:textId="3F75F0B9" w:rsidR="00065546" w:rsidRPr="00A709EE" w:rsidRDefault="002954F0" w:rsidP="00D41246">
      <w:pPr>
        <w:spacing w:after="250" w:line="276" w:lineRule="auto"/>
        <w:jc w:val="both"/>
        <w:rPr>
          <w:rFonts w:ascii="Arial" w:eastAsiaTheme="minorEastAsia" w:hAnsi="Arial" w:cs="Arial"/>
          <w:sz w:val="22"/>
          <w:szCs w:val="20"/>
          <w:lang w:eastAsia="en-US"/>
        </w:rPr>
      </w:pPr>
      <w:r w:rsidRPr="00A709EE">
        <w:rPr>
          <w:rFonts w:ascii="Arial" w:eastAsiaTheme="minorEastAsia" w:hAnsi="Arial" w:cs="Arial"/>
          <w:sz w:val="22"/>
          <w:szCs w:val="20"/>
          <w:lang w:eastAsia="en-US"/>
        </w:rPr>
        <w:t>We welcome ESMAs efforts to streamline procedures and guarantee immediate access to authorities.</w:t>
      </w:r>
    </w:p>
    <w:p w14:paraId="5C722AD1" w14:textId="2FFE218C" w:rsidR="001132E2" w:rsidRPr="00A709EE" w:rsidRDefault="00065546" w:rsidP="001132E2">
      <w:pPr>
        <w:spacing w:after="250" w:line="276" w:lineRule="auto"/>
        <w:jc w:val="both"/>
        <w:rPr>
          <w:rFonts w:ascii="Arial" w:eastAsiaTheme="minorEastAsia" w:hAnsi="Arial" w:cs="Arial"/>
          <w:sz w:val="22"/>
          <w:szCs w:val="20"/>
          <w:lang w:eastAsia="en-US"/>
        </w:rPr>
      </w:pPr>
      <w:r w:rsidRPr="00A709EE">
        <w:rPr>
          <w:rFonts w:ascii="Arial" w:eastAsiaTheme="minorEastAsia" w:hAnsi="Arial" w:cs="Arial"/>
          <w:sz w:val="22"/>
          <w:szCs w:val="20"/>
          <w:lang w:eastAsia="en-US"/>
        </w:rPr>
        <w:t>Furthermore, we also strongly support the</w:t>
      </w:r>
      <w:r w:rsidR="007150E9" w:rsidRPr="00A709EE">
        <w:rPr>
          <w:rFonts w:ascii="Arial" w:eastAsiaTheme="minorEastAsia" w:hAnsi="Arial" w:cs="Arial"/>
          <w:sz w:val="22"/>
          <w:szCs w:val="20"/>
          <w:lang w:eastAsia="en-US"/>
        </w:rPr>
        <w:t xml:space="preserve"> outlined</w:t>
      </w:r>
      <w:r w:rsidRPr="00A709EE">
        <w:rPr>
          <w:rFonts w:ascii="Arial" w:eastAsiaTheme="minorEastAsia" w:hAnsi="Arial" w:cs="Arial"/>
          <w:sz w:val="22"/>
          <w:szCs w:val="20"/>
          <w:lang w:eastAsia="en-US"/>
        </w:rPr>
        <w:t xml:space="preserve"> steps towards an alignment between the legal frameworks of EMIR and </w:t>
      </w:r>
      <w:r w:rsidR="00722CF8" w:rsidRPr="00A709EE">
        <w:rPr>
          <w:rFonts w:ascii="Arial" w:eastAsiaTheme="minorEastAsia" w:hAnsi="Arial" w:cs="Arial"/>
          <w:sz w:val="22"/>
          <w:szCs w:val="20"/>
          <w:lang w:eastAsia="en-US"/>
        </w:rPr>
        <w:t>SFTR</w:t>
      </w:r>
      <w:r w:rsidRPr="00A709EE">
        <w:rPr>
          <w:rFonts w:ascii="Arial" w:eastAsiaTheme="minorEastAsia" w:hAnsi="Arial" w:cs="Arial"/>
          <w:sz w:val="22"/>
          <w:szCs w:val="20"/>
          <w:lang w:eastAsia="en-US"/>
        </w:rPr>
        <w:t>. However, in our view these steps are not yet sufficient</w:t>
      </w:r>
      <w:r w:rsidR="00251030" w:rsidRPr="00A709EE">
        <w:rPr>
          <w:rFonts w:ascii="Arial" w:eastAsiaTheme="minorEastAsia" w:hAnsi="Arial" w:cs="Arial"/>
          <w:sz w:val="22"/>
          <w:szCs w:val="20"/>
          <w:lang w:eastAsia="en-US"/>
        </w:rPr>
        <w:t>,</w:t>
      </w:r>
      <w:r w:rsidRPr="00A709EE">
        <w:rPr>
          <w:rFonts w:ascii="Arial" w:eastAsiaTheme="minorEastAsia" w:hAnsi="Arial" w:cs="Arial"/>
          <w:sz w:val="22"/>
          <w:szCs w:val="20"/>
          <w:lang w:eastAsia="en-US"/>
        </w:rPr>
        <w:t xml:space="preserve"> we would </w:t>
      </w:r>
      <w:r w:rsidR="00350A5E">
        <w:rPr>
          <w:rFonts w:ascii="Arial" w:eastAsiaTheme="minorEastAsia" w:hAnsi="Arial" w:cs="Arial"/>
          <w:sz w:val="22"/>
          <w:szCs w:val="20"/>
          <w:lang w:eastAsia="en-US"/>
        </w:rPr>
        <w:t xml:space="preserve">therefore </w:t>
      </w:r>
      <w:r w:rsidRPr="00A709EE">
        <w:rPr>
          <w:rFonts w:ascii="Arial" w:eastAsiaTheme="minorEastAsia" w:hAnsi="Arial" w:cs="Arial"/>
          <w:sz w:val="22"/>
          <w:szCs w:val="20"/>
          <w:lang w:eastAsia="en-US"/>
        </w:rPr>
        <w:t>welcome an additional expansion of NCAs’ access rights beyond the national sphere</w:t>
      </w:r>
      <w:r w:rsidR="001132E2" w:rsidRPr="00A709EE">
        <w:rPr>
          <w:rFonts w:ascii="Arial" w:eastAsiaTheme="minorEastAsia" w:hAnsi="Arial" w:cs="Arial"/>
          <w:sz w:val="22"/>
          <w:szCs w:val="20"/>
          <w:lang w:eastAsia="en-US"/>
        </w:rPr>
        <w:t xml:space="preserve"> in order to harmoni</w:t>
      </w:r>
      <w:r w:rsidR="002954F0" w:rsidRPr="00A709EE">
        <w:rPr>
          <w:rFonts w:ascii="Arial" w:eastAsiaTheme="minorEastAsia" w:hAnsi="Arial" w:cs="Arial"/>
          <w:sz w:val="22"/>
          <w:szCs w:val="20"/>
          <w:lang w:eastAsia="en-US"/>
        </w:rPr>
        <w:t>s</w:t>
      </w:r>
      <w:r w:rsidR="001132E2" w:rsidRPr="00A709EE">
        <w:rPr>
          <w:rFonts w:ascii="Arial" w:eastAsiaTheme="minorEastAsia" w:hAnsi="Arial" w:cs="Arial"/>
          <w:sz w:val="22"/>
          <w:szCs w:val="20"/>
          <w:lang w:eastAsia="en-US"/>
        </w:rPr>
        <w:t>e data access of SFTR and EMIR</w:t>
      </w:r>
      <w:r w:rsidRPr="00A709EE">
        <w:rPr>
          <w:rFonts w:ascii="Arial" w:eastAsiaTheme="minorEastAsia" w:hAnsi="Arial" w:cs="Arial"/>
          <w:sz w:val="22"/>
          <w:szCs w:val="20"/>
          <w:lang w:eastAsia="en-US"/>
        </w:rPr>
        <w:t>.</w:t>
      </w:r>
      <w:r w:rsidR="001132E2" w:rsidRPr="00A709EE">
        <w:rPr>
          <w:rFonts w:ascii="Arial" w:eastAsiaTheme="minorEastAsia" w:hAnsi="Arial" w:cs="Arial"/>
          <w:sz w:val="22"/>
          <w:szCs w:val="20"/>
          <w:lang w:eastAsia="en-US"/>
        </w:rPr>
        <w:t xml:space="preserve"> EMIR data are crucial information for the analysis and understanding of derivative markets. Authorities rely on this information for multiple mandates such as financial stability, </w:t>
      </w:r>
      <w:r w:rsidR="002954F0" w:rsidRPr="00A709EE">
        <w:rPr>
          <w:rFonts w:ascii="Arial" w:eastAsiaTheme="minorEastAsia" w:hAnsi="Arial" w:cs="Arial"/>
          <w:sz w:val="22"/>
          <w:szCs w:val="20"/>
          <w:lang w:eastAsia="en-US"/>
        </w:rPr>
        <w:t>CCP oversight, monetary policy and banking supervision</w:t>
      </w:r>
      <w:r w:rsidR="001132E2" w:rsidRPr="00A709EE">
        <w:rPr>
          <w:rFonts w:ascii="Arial" w:eastAsiaTheme="minorEastAsia" w:hAnsi="Arial" w:cs="Arial"/>
          <w:sz w:val="22"/>
          <w:szCs w:val="20"/>
          <w:lang w:eastAsia="en-US"/>
        </w:rPr>
        <w:t xml:space="preserve">. </w:t>
      </w:r>
      <w:r w:rsidR="002954F0" w:rsidRPr="00A709EE">
        <w:rPr>
          <w:rFonts w:ascii="Arial" w:eastAsiaTheme="minorEastAsia" w:hAnsi="Arial" w:cs="Arial"/>
          <w:sz w:val="22"/>
          <w:szCs w:val="20"/>
          <w:lang w:eastAsia="en-US"/>
        </w:rPr>
        <w:t>Harmonised access to ESCB data</w:t>
      </w:r>
      <w:r w:rsidR="001132E2" w:rsidRPr="00A709EE">
        <w:rPr>
          <w:rFonts w:ascii="Arial" w:eastAsiaTheme="minorEastAsia" w:hAnsi="Arial" w:cs="Arial"/>
          <w:sz w:val="22"/>
          <w:szCs w:val="20"/>
          <w:lang w:eastAsia="en-US"/>
        </w:rPr>
        <w:t xml:space="preserve"> </w:t>
      </w:r>
      <w:r w:rsidR="002954F0" w:rsidRPr="00A709EE">
        <w:rPr>
          <w:rFonts w:ascii="Arial" w:eastAsiaTheme="minorEastAsia" w:hAnsi="Arial" w:cs="Arial"/>
          <w:sz w:val="22"/>
          <w:szCs w:val="20"/>
          <w:lang w:eastAsia="en-US"/>
        </w:rPr>
        <w:t>would be</w:t>
      </w:r>
      <w:r w:rsidR="001132E2" w:rsidRPr="00A709EE">
        <w:rPr>
          <w:rFonts w:ascii="Arial" w:eastAsiaTheme="minorEastAsia" w:hAnsi="Arial" w:cs="Arial"/>
          <w:sz w:val="22"/>
          <w:szCs w:val="20"/>
          <w:lang w:eastAsia="en-US"/>
        </w:rPr>
        <w:t xml:space="preserve"> of particular importance </w:t>
      </w:r>
      <w:r w:rsidR="002954F0" w:rsidRPr="00A709EE">
        <w:rPr>
          <w:rFonts w:ascii="Arial" w:eastAsiaTheme="minorEastAsia" w:hAnsi="Arial" w:cs="Arial"/>
          <w:sz w:val="22"/>
          <w:szCs w:val="20"/>
          <w:lang w:eastAsia="en-US"/>
        </w:rPr>
        <w:t>to enable</w:t>
      </w:r>
      <w:r w:rsidR="001132E2" w:rsidRPr="00A709EE">
        <w:rPr>
          <w:rFonts w:ascii="Arial" w:eastAsiaTheme="minorEastAsia" w:hAnsi="Arial" w:cs="Arial"/>
          <w:sz w:val="22"/>
          <w:szCs w:val="20"/>
          <w:lang w:eastAsia="en-US"/>
        </w:rPr>
        <w:t xml:space="preserve"> </w:t>
      </w:r>
      <w:r w:rsidR="002954F0" w:rsidRPr="00A709EE">
        <w:rPr>
          <w:rFonts w:ascii="Arial" w:eastAsiaTheme="minorEastAsia" w:hAnsi="Arial" w:cs="Arial"/>
          <w:sz w:val="22"/>
          <w:szCs w:val="20"/>
          <w:lang w:eastAsia="en-US"/>
        </w:rPr>
        <w:t>the analysis of</w:t>
      </w:r>
      <w:r w:rsidR="001132E2" w:rsidRPr="00A709EE">
        <w:rPr>
          <w:rFonts w:ascii="Arial" w:eastAsiaTheme="minorEastAsia" w:hAnsi="Arial" w:cs="Arial"/>
          <w:sz w:val="22"/>
          <w:szCs w:val="20"/>
          <w:lang w:eastAsia="en-US"/>
        </w:rPr>
        <w:t xml:space="preserve"> financial stability aspects regarding indirect contagion effects. </w:t>
      </w:r>
    </w:p>
    <w:p w14:paraId="7CC39DA0" w14:textId="4B04C9DB" w:rsidR="00065546" w:rsidRPr="00A709EE" w:rsidRDefault="00065546" w:rsidP="00C85C8B">
      <w:pPr>
        <w:spacing w:after="250" w:line="276" w:lineRule="auto"/>
        <w:jc w:val="both"/>
        <w:rPr>
          <w:rFonts w:ascii="Arial" w:eastAsiaTheme="minorEastAsia" w:hAnsi="Arial" w:cs="Arial"/>
          <w:sz w:val="22"/>
          <w:szCs w:val="20"/>
          <w:lang w:eastAsia="en-US"/>
        </w:rPr>
      </w:pPr>
      <w:r w:rsidRPr="00A709EE">
        <w:rPr>
          <w:rFonts w:ascii="Arial" w:eastAsiaTheme="minorEastAsia" w:hAnsi="Arial" w:cs="Arial"/>
          <w:sz w:val="22"/>
          <w:szCs w:val="20"/>
          <w:lang w:eastAsia="en-US"/>
        </w:rPr>
        <w:t>Kind regards</w:t>
      </w:r>
    </w:p>
    <w:permEnd w:id="1321888977"/>
    <w:p w14:paraId="778307AC"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78CA37C2" w14:textId="77777777" w:rsidR="00C85C8B" w:rsidRDefault="00C85C8B" w:rsidP="00C1698A">
      <w:pPr>
        <w:spacing w:line="276" w:lineRule="auto"/>
        <w:rPr>
          <w:rFonts w:asciiTheme="minorHAnsi" w:hAnsiTheme="minorHAnsi" w:cstheme="minorHAnsi"/>
          <w:b/>
          <w:sz w:val="28"/>
          <w:szCs w:val="28"/>
        </w:rPr>
      </w:pPr>
    </w:p>
    <w:p w14:paraId="00CA0B6F" w14:textId="77777777" w:rsidR="00C85C8B" w:rsidRDefault="00C85C8B" w:rsidP="00C1698A">
      <w:pPr>
        <w:spacing w:line="276" w:lineRule="auto"/>
        <w:rPr>
          <w:rFonts w:asciiTheme="minorHAnsi" w:hAnsiTheme="minorHAnsi" w:cstheme="minorHAnsi"/>
          <w:b/>
          <w:sz w:val="28"/>
          <w:szCs w:val="28"/>
        </w:rPr>
      </w:pPr>
    </w:p>
    <w:p w14:paraId="622561D6" w14:textId="77777777" w:rsidR="00C85C8B" w:rsidRDefault="00C85C8B" w:rsidP="00C1698A">
      <w:pPr>
        <w:spacing w:line="276" w:lineRule="auto"/>
        <w:rPr>
          <w:rFonts w:asciiTheme="minorHAnsi" w:hAnsiTheme="minorHAnsi" w:cstheme="minorHAnsi"/>
          <w:b/>
          <w:sz w:val="28"/>
          <w:szCs w:val="28"/>
        </w:rPr>
      </w:pPr>
    </w:p>
    <w:p w14:paraId="4F2737A4" w14:textId="77777777" w:rsidR="00C85C8B" w:rsidRDefault="00C85C8B" w:rsidP="00C1698A">
      <w:pPr>
        <w:spacing w:line="276" w:lineRule="auto"/>
        <w:rPr>
          <w:rFonts w:asciiTheme="minorHAnsi" w:hAnsiTheme="minorHAnsi" w:cstheme="minorHAnsi"/>
          <w:b/>
          <w:sz w:val="28"/>
          <w:szCs w:val="28"/>
        </w:rPr>
      </w:pPr>
    </w:p>
    <w:p w14:paraId="2E8E7F46" w14:textId="77777777" w:rsidR="00C85C8B" w:rsidRDefault="00C85C8B" w:rsidP="00C1698A">
      <w:pPr>
        <w:spacing w:line="276" w:lineRule="auto"/>
        <w:rPr>
          <w:rFonts w:asciiTheme="minorHAnsi" w:hAnsiTheme="minorHAnsi" w:cstheme="minorHAnsi"/>
          <w:b/>
          <w:sz w:val="28"/>
          <w:szCs w:val="28"/>
        </w:rPr>
      </w:pPr>
    </w:p>
    <w:p w14:paraId="2BB55B1A"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6774B089" w14:textId="77777777"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02A56B8A" w14:textId="77777777" w:rsidR="008D4AEE" w:rsidRDefault="00350A5E"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1F1B3299" w14:textId="77777777" w:rsidR="008D4AEE" w:rsidRDefault="008D4AEE" w:rsidP="008D4AEE">
      <w:pPr>
        <w:rPr>
          <w:b/>
        </w:rPr>
      </w:pPr>
    </w:p>
    <w:p w14:paraId="7170EA87" w14:textId="77777777" w:rsidR="008D4AEE" w:rsidRDefault="008D4AEE" w:rsidP="008D4AEE">
      <w:pPr>
        <w:rPr>
          <w:rFonts w:ascii="Arial" w:hAnsi="Arial" w:cs="Arial"/>
        </w:rPr>
      </w:pPr>
      <w:r>
        <w:rPr>
          <w:rFonts w:ascii="Arial" w:hAnsi="Arial" w:cs="Arial"/>
        </w:rPr>
        <w:t>&lt;ESMA_QUESTION_TSTR_1&gt;</w:t>
      </w:r>
    </w:p>
    <w:p w14:paraId="13E230CF" w14:textId="77777777" w:rsidR="008D4AEE" w:rsidRDefault="008D4AEE" w:rsidP="008D4AEE">
      <w:pPr>
        <w:rPr>
          <w:rFonts w:ascii="Arial" w:hAnsi="Arial" w:cs="Arial"/>
        </w:rPr>
      </w:pPr>
      <w:permStart w:id="1335973128" w:edGrp="everyone"/>
      <w:r>
        <w:rPr>
          <w:rFonts w:ascii="Arial" w:hAnsi="Arial" w:cs="Arial"/>
        </w:rPr>
        <w:t>TYPE YOUR TEXT HERE</w:t>
      </w:r>
    </w:p>
    <w:permEnd w:id="1335973128"/>
    <w:p w14:paraId="67774119" w14:textId="77777777" w:rsidR="008D4AEE" w:rsidRDefault="008D4AEE" w:rsidP="008D4AEE">
      <w:pPr>
        <w:rPr>
          <w:rFonts w:ascii="Arial" w:hAnsi="Arial" w:cs="Arial"/>
        </w:rPr>
      </w:pPr>
      <w:r>
        <w:rPr>
          <w:rFonts w:ascii="Arial" w:hAnsi="Arial" w:cs="Arial"/>
        </w:rPr>
        <w:t>&lt;ESMA_QUESTION_TSTR_1&gt;</w:t>
      </w:r>
    </w:p>
    <w:p w14:paraId="65095C5B" w14:textId="77777777" w:rsidR="008D4AEE" w:rsidRDefault="008D4AEE" w:rsidP="008D4AEE">
      <w:pPr>
        <w:rPr>
          <w:rFonts w:ascii="Arial" w:hAnsi="Arial" w:cs="Arial"/>
        </w:rPr>
      </w:pPr>
    </w:p>
    <w:p w14:paraId="33290E10" w14:textId="77777777" w:rsidR="008D4AEE" w:rsidRDefault="00350A5E"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490D5115" w14:textId="77777777" w:rsidR="008D4AEE" w:rsidRDefault="008D4AEE" w:rsidP="008D4AEE">
      <w:pPr>
        <w:rPr>
          <w:rFonts w:ascii="Arial" w:hAnsi="Arial" w:cs="Arial"/>
        </w:rPr>
      </w:pPr>
      <w:r>
        <w:rPr>
          <w:rFonts w:ascii="Arial" w:hAnsi="Arial" w:cs="Arial"/>
        </w:rPr>
        <w:t>&lt;ESMA_QUESTION_TSTR_2&gt;</w:t>
      </w:r>
    </w:p>
    <w:p w14:paraId="1EEC613B" w14:textId="77777777" w:rsidR="008D4AEE" w:rsidRDefault="008D4AEE" w:rsidP="008D4AEE">
      <w:pPr>
        <w:rPr>
          <w:rFonts w:ascii="Arial" w:hAnsi="Arial" w:cs="Arial"/>
        </w:rPr>
      </w:pPr>
      <w:permStart w:id="1322064762" w:edGrp="everyone"/>
      <w:r>
        <w:rPr>
          <w:rFonts w:ascii="Arial" w:hAnsi="Arial" w:cs="Arial"/>
        </w:rPr>
        <w:t>TYPE YOUR TEXT HERE</w:t>
      </w:r>
    </w:p>
    <w:permEnd w:id="1322064762"/>
    <w:p w14:paraId="6D5ADCA9" w14:textId="77777777" w:rsidR="008D4AEE" w:rsidRDefault="008D4AEE" w:rsidP="008D4AEE">
      <w:pPr>
        <w:rPr>
          <w:rFonts w:ascii="Arial" w:hAnsi="Arial" w:cs="Arial"/>
        </w:rPr>
      </w:pPr>
      <w:r>
        <w:rPr>
          <w:rFonts w:ascii="Arial" w:hAnsi="Arial" w:cs="Arial"/>
        </w:rPr>
        <w:t>&lt;ESMA_QUESTION_TSTR_2&gt;</w:t>
      </w:r>
    </w:p>
    <w:p w14:paraId="51D0437E" w14:textId="77777777" w:rsidR="008D4AEE" w:rsidRDefault="008D4AEE" w:rsidP="008D4AEE">
      <w:pPr>
        <w:rPr>
          <w:rFonts w:ascii="Arial" w:hAnsi="Arial" w:cs="Arial"/>
        </w:rPr>
      </w:pPr>
    </w:p>
    <w:p w14:paraId="3DBA1B9B"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27C1D331" w14:textId="77777777" w:rsidR="008D4AEE" w:rsidRDefault="008D4AEE" w:rsidP="008D4AEE">
      <w:pPr>
        <w:rPr>
          <w:rFonts w:ascii="Arial" w:hAnsi="Arial" w:cs="Arial"/>
        </w:rPr>
      </w:pPr>
      <w:r>
        <w:rPr>
          <w:rFonts w:ascii="Arial" w:hAnsi="Arial" w:cs="Arial"/>
        </w:rPr>
        <w:t>&lt;ESMA_QUESTION_TSTR_3&gt;</w:t>
      </w:r>
    </w:p>
    <w:p w14:paraId="51CFB606" w14:textId="77777777" w:rsidR="008D4AEE" w:rsidRDefault="008D4AEE" w:rsidP="008D4AEE">
      <w:pPr>
        <w:rPr>
          <w:rFonts w:ascii="Arial" w:hAnsi="Arial" w:cs="Arial"/>
        </w:rPr>
      </w:pPr>
      <w:permStart w:id="354242368" w:edGrp="everyone"/>
      <w:r>
        <w:rPr>
          <w:rFonts w:ascii="Arial" w:hAnsi="Arial" w:cs="Arial"/>
        </w:rPr>
        <w:t>TYPE YOUR TEXT HERE</w:t>
      </w:r>
    </w:p>
    <w:permEnd w:id="354242368"/>
    <w:p w14:paraId="2886D900" w14:textId="77777777" w:rsidR="008D4AEE" w:rsidRDefault="008D4AEE" w:rsidP="008D4AEE">
      <w:pPr>
        <w:rPr>
          <w:rFonts w:ascii="Arial" w:hAnsi="Arial" w:cs="Arial"/>
        </w:rPr>
      </w:pPr>
      <w:r>
        <w:rPr>
          <w:rFonts w:ascii="Arial" w:hAnsi="Arial" w:cs="Arial"/>
        </w:rPr>
        <w:t>&lt;ESMA_QUESTION_TSTR_3&gt;</w:t>
      </w:r>
    </w:p>
    <w:p w14:paraId="583FA027" w14:textId="77777777" w:rsidR="008D4AEE" w:rsidRDefault="008D4AEE" w:rsidP="008D4AEE">
      <w:pPr>
        <w:rPr>
          <w:rFonts w:ascii="Arial" w:hAnsi="Arial" w:cs="Arial"/>
        </w:rPr>
      </w:pPr>
    </w:p>
    <w:p w14:paraId="1BEFD921" w14:textId="77777777" w:rsidR="008D4AEE" w:rsidRDefault="00350A5E"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5B697C1C" w14:textId="77777777" w:rsidR="008D4AEE" w:rsidRDefault="008D4AEE" w:rsidP="008D4AEE">
      <w:pPr>
        <w:rPr>
          <w:rFonts w:ascii="Arial" w:hAnsi="Arial" w:cs="Arial"/>
        </w:rPr>
      </w:pPr>
      <w:r>
        <w:rPr>
          <w:rFonts w:ascii="Arial" w:hAnsi="Arial" w:cs="Arial"/>
        </w:rPr>
        <w:t>&lt;ESMA_QUESTION_TSTR_4&gt;</w:t>
      </w:r>
    </w:p>
    <w:p w14:paraId="78CB360E" w14:textId="77777777" w:rsidR="008D4AEE" w:rsidRDefault="008D4AEE" w:rsidP="008D4AEE">
      <w:pPr>
        <w:rPr>
          <w:rFonts w:ascii="Arial" w:hAnsi="Arial" w:cs="Arial"/>
        </w:rPr>
      </w:pPr>
      <w:permStart w:id="1918057682" w:edGrp="everyone"/>
      <w:r>
        <w:rPr>
          <w:rFonts w:ascii="Arial" w:hAnsi="Arial" w:cs="Arial"/>
        </w:rPr>
        <w:t>TYPE YOUR TEXT HERE</w:t>
      </w:r>
    </w:p>
    <w:permEnd w:id="1918057682"/>
    <w:p w14:paraId="26E5A8E7" w14:textId="77777777" w:rsidR="008D4AEE" w:rsidRDefault="008D4AEE" w:rsidP="008D4AEE">
      <w:pPr>
        <w:rPr>
          <w:rFonts w:ascii="Arial" w:hAnsi="Arial" w:cs="Arial"/>
        </w:rPr>
      </w:pPr>
      <w:r>
        <w:rPr>
          <w:rFonts w:ascii="Arial" w:hAnsi="Arial" w:cs="Arial"/>
        </w:rPr>
        <w:t>&lt;ESMA_QUESTION_TSTR_4&gt;</w:t>
      </w:r>
    </w:p>
    <w:p w14:paraId="538D7C76" w14:textId="77777777" w:rsidR="008D4AEE" w:rsidRDefault="008D4AEE" w:rsidP="008D4AEE">
      <w:pPr>
        <w:rPr>
          <w:rFonts w:ascii="Arial" w:hAnsi="Arial" w:cs="Arial"/>
        </w:rPr>
      </w:pPr>
    </w:p>
    <w:p w14:paraId="75EC8CD6" w14:textId="77777777" w:rsidR="008D4AEE" w:rsidRDefault="00350A5E"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0EE3E302" w14:textId="77777777" w:rsidR="008D4AEE" w:rsidRDefault="008D4AEE" w:rsidP="008D4AEE">
      <w:pPr>
        <w:rPr>
          <w:rFonts w:ascii="Arial" w:hAnsi="Arial" w:cs="Arial"/>
        </w:rPr>
      </w:pPr>
      <w:r>
        <w:rPr>
          <w:rFonts w:ascii="Arial" w:hAnsi="Arial" w:cs="Arial"/>
        </w:rPr>
        <w:t>&lt;ESMA_QUESTION_TSTR_5&gt;</w:t>
      </w:r>
    </w:p>
    <w:p w14:paraId="5788818B" w14:textId="77777777" w:rsidR="008D4AEE" w:rsidRDefault="008D4AEE" w:rsidP="008D4AEE">
      <w:pPr>
        <w:rPr>
          <w:rFonts w:ascii="Arial" w:hAnsi="Arial" w:cs="Arial"/>
        </w:rPr>
      </w:pPr>
      <w:permStart w:id="894442451" w:edGrp="everyone"/>
      <w:r>
        <w:rPr>
          <w:rFonts w:ascii="Arial" w:hAnsi="Arial" w:cs="Arial"/>
        </w:rPr>
        <w:t>TYPE YOUR TEXT HERE</w:t>
      </w:r>
    </w:p>
    <w:permEnd w:id="894442451"/>
    <w:p w14:paraId="2ADE85B8" w14:textId="77777777" w:rsidR="008D4AEE" w:rsidRDefault="008D4AEE" w:rsidP="008D4AEE">
      <w:pPr>
        <w:rPr>
          <w:rFonts w:ascii="Arial" w:hAnsi="Arial" w:cs="Arial"/>
        </w:rPr>
      </w:pPr>
      <w:r>
        <w:rPr>
          <w:rFonts w:ascii="Arial" w:hAnsi="Arial" w:cs="Arial"/>
        </w:rPr>
        <w:t>&lt;ESMA_QUESTION_TSTR_5&gt;</w:t>
      </w:r>
    </w:p>
    <w:p w14:paraId="35BC9D9D" w14:textId="77777777" w:rsidR="008D4AEE" w:rsidRDefault="008D4AEE" w:rsidP="008D4AEE">
      <w:pPr>
        <w:rPr>
          <w:rFonts w:ascii="Arial" w:hAnsi="Arial" w:cs="Arial"/>
        </w:rPr>
      </w:pPr>
    </w:p>
    <w:p w14:paraId="1FF76B9A" w14:textId="77777777" w:rsidR="008D4AEE" w:rsidRDefault="00350A5E"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71E7A512" w14:textId="77777777" w:rsidR="008D4AEE" w:rsidRDefault="008D4AEE" w:rsidP="008D4AEE">
      <w:pPr>
        <w:rPr>
          <w:rFonts w:ascii="Arial" w:hAnsi="Arial" w:cs="Arial"/>
        </w:rPr>
      </w:pPr>
      <w:r>
        <w:rPr>
          <w:rFonts w:ascii="Arial" w:hAnsi="Arial" w:cs="Arial"/>
        </w:rPr>
        <w:t>&lt;ESMA_QUESTION_TSTR_6&gt;</w:t>
      </w:r>
    </w:p>
    <w:p w14:paraId="5EB4913C" w14:textId="77777777" w:rsidR="008D4AEE" w:rsidRDefault="008D4AEE" w:rsidP="008D4AEE">
      <w:pPr>
        <w:rPr>
          <w:rFonts w:ascii="Arial" w:hAnsi="Arial" w:cs="Arial"/>
        </w:rPr>
      </w:pPr>
      <w:permStart w:id="1926654465" w:edGrp="everyone"/>
      <w:r>
        <w:rPr>
          <w:rFonts w:ascii="Arial" w:hAnsi="Arial" w:cs="Arial"/>
        </w:rPr>
        <w:t>TYPE YOUR TEXT HERE</w:t>
      </w:r>
    </w:p>
    <w:permEnd w:id="1926654465"/>
    <w:p w14:paraId="503481A3" w14:textId="77777777" w:rsidR="008D4AEE" w:rsidRDefault="008D4AEE" w:rsidP="008D4AEE">
      <w:pPr>
        <w:rPr>
          <w:rFonts w:ascii="Arial" w:hAnsi="Arial" w:cs="Arial"/>
        </w:rPr>
      </w:pPr>
      <w:r>
        <w:rPr>
          <w:rFonts w:ascii="Arial" w:hAnsi="Arial" w:cs="Arial"/>
        </w:rPr>
        <w:t>&lt;ESMA_QUESTION_TSTR_6&gt;</w:t>
      </w:r>
    </w:p>
    <w:p w14:paraId="095E3810" w14:textId="77777777" w:rsidR="008D4AEE" w:rsidRDefault="008D4AEE" w:rsidP="008D4AEE">
      <w:pPr>
        <w:rPr>
          <w:rFonts w:ascii="Arial" w:hAnsi="Arial" w:cs="Arial"/>
        </w:rPr>
      </w:pPr>
    </w:p>
    <w:p w14:paraId="7E997C39" w14:textId="77777777" w:rsidR="008D4AEE" w:rsidRDefault="00350A5E"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613FA2AC" w14:textId="77777777" w:rsidR="008D4AEE" w:rsidRDefault="008D4AEE" w:rsidP="008D4AEE">
      <w:pPr>
        <w:rPr>
          <w:rFonts w:ascii="Arial" w:hAnsi="Arial" w:cs="Arial"/>
        </w:rPr>
      </w:pPr>
      <w:r>
        <w:rPr>
          <w:rFonts w:ascii="Arial" w:hAnsi="Arial" w:cs="Arial"/>
        </w:rPr>
        <w:t>&lt;ESMA_QUESTION_TSTR_7&gt;</w:t>
      </w:r>
    </w:p>
    <w:p w14:paraId="61508603" w14:textId="77777777" w:rsidR="008D4AEE" w:rsidRDefault="008D4AEE" w:rsidP="008D4AEE">
      <w:pPr>
        <w:rPr>
          <w:rFonts w:ascii="Arial" w:hAnsi="Arial" w:cs="Arial"/>
        </w:rPr>
      </w:pPr>
      <w:permStart w:id="450314988" w:edGrp="everyone"/>
      <w:r>
        <w:rPr>
          <w:rFonts w:ascii="Arial" w:hAnsi="Arial" w:cs="Arial"/>
        </w:rPr>
        <w:t>TYPE YOUR TEXT HERE</w:t>
      </w:r>
    </w:p>
    <w:permEnd w:id="450314988"/>
    <w:p w14:paraId="6931FFA6" w14:textId="77777777" w:rsidR="008D4AEE" w:rsidRDefault="008D4AEE" w:rsidP="008D4AEE">
      <w:pPr>
        <w:rPr>
          <w:rFonts w:ascii="Arial" w:hAnsi="Arial" w:cs="Arial"/>
        </w:rPr>
      </w:pPr>
      <w:r>
        <w:rPr>
          <w:rFonts w:ascii="Arial" w:hAnsi="Arial" w:cs="Arial"/>
        </w:rPr>
        <w:t>&lt;ESMA_QUESTION_TSTR_7&gt;</w:t>
      </w:r>
    </w:p>
    <w:p w14:paraId="3E2965FC" w14:textId="77777777" w:rsidR="008D4AEE" w:rsidRDefault="008D4AEE" w:rsidP="008D4AEE">
      <w:pPr>
        <w:rPr>
          <w:rFonts w:ascii="Arial" w:hAnsi="Arial" w:cs="Arial"/>
        </w:rPr>
      </w:pPr>
    </w:p>
    <w:p w14:paraId="553A56DA" w14:textId="77777777" w:rsidR="008D4AEE" w:rsidRDefault="00350A5E"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3A22CF06" w14:textId="77777777" w:rsidR="008D4AEE" w:rsidRDefault="008D4AEE" w:rsidP="008D4AEE">
      <w:pPr>
        <w:rPr>
          <w:rFonts w:ascii="Arial" w:hAnsi="Arial" w:cs="Arial"/>
        </w:rPr>
      </w:pPr>
      <w:r>
        <w:rPr>
          <w:rFonts w:ascii="Arial" w:hAnsi="Arial" w:cs="Arial"/>
        </w:rPr>
        <w:t>&lt;ESMA_QUESTION_TSTR_8&gt;</w:t>
      </w:r>
    </w:p>
    <w:p w14:paraId="646CED3F" w14:textId="204390A4" w:rsidR="008D4AEE" w:rsidRDefault="001E6E85" w:rsidP="008D4AEE">
      <w:pPr>
        <w:rPr>
          <w:rFonts w:ascii="Arial" w:hAnsi="Arial" w:cs="Arial"/>
        </w:rPr>
      </w:pPr>
      <w:permStart w:id="1648584299" w:edGrp="everyone"/>
      <w:r>
        <w:rPr>
          <w:rFonts w:ascii="Arial" w:hAnsi="Arial" w:cs="Arial"/>
        </w:rPr>
        <w:t xml:space="preserve">In our view, the error report should mirror the reporting template and include flags for </w:t>
      </w:r>
      <w:r w:rsidRPr="00A709EE">
        <w:rPr>
          <w:rFonts w:ascii="Arial" w:hAnsi="Arial" w:cs="Arial"/>
        </w:rPr>
        <w:t>missings</w:t>
      </w:r>
      <w:r w:rsidR="002F4521" w:rsidRPr="00A709EE">
        <w:rPr>
          <w:rFonts w:ascii="Arial" w:hAnsi="Arial" w:cs="Arial"/>
        </w:rPr>
        <w:t xml:space="preserve"> and</w:t>
      </w:r>
      <w:r w:rsidRPr="00A709EE">
        <w:rPr>
          <w:rFonts w:ascii="Arial" w:hAnsi="Arial" w:cs="Arial"/>
        </w:rPr>
        <w:t xml:space="preserve"> erroneous</w:t>
      </w:r>
      <w:r w:rsidR="002F4521" w:rsidRPr="00A709EE">
        <w:rPr>
          <w:rFonts w:ascii="Arial" w:hAnsi="Arial" w:cs="Arial"/>
        </w:rPr>
        <w:t xml:space="preserve"> or </w:t>
      </w:r>
      <w:r w:rsidRPr="00A709EE">
        <w:rPr>
          <w:rFonts w:ascii="Arial" w:hAnsi="Arial" w:cs="Arial"/>
        </w:rPr>
        <w:t>dub</w:t>
      </w:r>
      <w:r w:rsidR="002F4521" w:rsidRPr="00A709EE">
        <w:rPr>
          <w:rFonts w:ascii="Arial" w:hAnsi="Arial" w:cs="Arial"/>
        </w:rPr>
        <w:t>i</w:t>
      </w:r>
      <w:r w:rsidRPr="00A709EE">
        <w:rPr>
          <w:rFonts w:ascii="Arial" w:hAnsi="Arial" w:cs="Arial"/>
        </w:rPr>
        <w:t>ous submissions. This is necessary for</w:t>
      </w:r>
      <w:r w:rsidR="007150E9" w:rsidRPr="00A709EE">
        <w:rPr>
          <w:rFonts w:ascii="Arial" w:hAnsi="Arial" w:cs="Arial"/>
        </w:rPr>
        <w:t xml:space="preserve"> national</w:t>
      </w:r>
      <w:r w:rsidRPr="00A709EE">
        <w:rPr>
          <w:rFonts w:ascii="Arial" w:hAnsi="Arial" w:cs="Arial"/>
        </w:rPr>
        <w:t xml:space="preserve"> competent authorities</w:t>
      </w:r>
      <w:r w:rsidR="002F4521" w:rsidRPr="00A709EE">
        <w:rPr>
          <w:rFonts w:ascii="Arial" w:hAnsi="Arial" w:cs="Arial"/>
        </w:rPr>
        <w:t xml:space="preserve"> (NCAs)</w:t>
      </w:r>
      <w:r w:rsidRPr="00A709EE">
        <w:rPr>
          <w:rFonts w:ascii="Arial" w:hAnsi="Arial" w:cs="Arial"/>
        </w:rPr>
        <w:t xml:space="preserve"> to raise issues with reporting entities and to improve the data quality. </w:t>
      </w:r>
    </w:p>
    <w:permEnd w:id="1648584299"/>
    <w:p w14:paraId="41D68272" w14:textId="77777777" w:rsidR="008D4AEE" w:rsidRDefault="008D4AEE" w:rsidP="008D4AEE">
      <w:pPr>
        <w:rPr>
          <w:rFonts w:ascii="Arial" w:hAnsi="Arial" w:cs="Arial"/>
        </w:rPr>
      </w:pPr>
      <w:r>
        <w:rPr>
          <w:rFonts w:ascii="Arial" w:hAnsi="Arial" w:cs="Arial"/>
        </w:rPr>
        <w:t>&lt;ESMA_QUESTION_TSTR_8&gt;</w:t>
      </w:r>
    </w:p>
    <w:p w14:paraId="5D573338" w14:textId="77777777" w:rsidR="008D4AEE" w:rsidRDefault="008D4AEE" w:rsidP="008D4AEE">
      <w:pPr>
        <w:rPr>
          <w:rFonts w:ascii="Arial" w:hAnsi="Arial" w:cs="Arial"/>
        </w:rPr>
      </w:pPr>
    </w:p>
    <w:p w14:paraId="7554C315" w14:textId="77777777" w:rsidR="008D4AEE" w:rsidRDefault="00350A5E"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4FCCF15E" w14:textId="77777777" w:rsidR="008D4AEE" w:rsidRDefault="008D4AEE" w:rsidP="008D4AEE">
      <w:pPr>
        <w:rPr>
          <w:rFonts w:ascii="Arial" w:hAnsi="Arial" w:cs="Arial"/>
        </w:rPr>
      </w:pPr>
      <w:r>
        <w:rPr>
          <w:rFonts w:ascii="Arial" w:hAnsi="Arial" w:cs="Arial"/>
        </w:rPr>
        <w:t>&lt;ESMA_QUESTION_TSTR_9&gt;</w:t>
      </w:r>
    </w:p>
    <w:p w14:paraId="04547CFE" w14:textId="77777777" w:rsidR="00065546" w:rsidRDefault="00065546" w:rsidP="00065546">
      <w:pPr>
        <w:rPr>
          <w:rFonts w:ascii="Arial" w:hAnsi="Arial" w:cs="Arial"/>
        </w:rPr>
      </w:pPr>
      <w:permStart w:id="97779991" w:edGrp="everyone"/>
      <w:r>
        <w:rPr>
          <w:rFonts w:ascii="Arial" w:hAnsi="Arial" w:cs="Arial"/>
        </w:rPr>
        <w:t xml:space="preserve">Reconciliation is an important tool to increase the data quality of EMIR. We support the </w:t>
      </w:r>
      <w:r w:rsidRPr="00D519A5">
        <w:rPr>
          <w:rFonts w:ascii="Arial" w:hAnsi="Arial" w:cs="Arial"/>
        </w:rPr>
        <w:t xml:space="preserve">outlined </w:t>
      </w:r>
      <w:r>
        <w:rPr>
          <w:rFonts w:ascii="Arial" w:hAnsi="Arial" w:cs="Arial"/>
        </w:rPr>
        <w:t>approach of the ESMA.</w:t>
      </w:r>
    </w:p>
    <w:permEnd w:id="97779991"/>
    <w:p w14:paraId="384BC795" w14:textId="77777777" w:rsidR="008D4AEE" w:rsidRDefault="008D4AEE" w:rsidP="008D4AEE">
      <w:pPr>
        <w:rPr>
          <w:rFonts w:ascii="Arial" w:hAnsi="Arial" w:cs="Arial"/>
        </w:rPr>
      </w:pPr>
      <w:r>
        <w:rPr>
          <w:rFonts w:ascii="Arial" w:hAnsi="Arial" w:cs="Arial"/>
        </w:rPr>
        <w:t>&lt;ESMA_QUESTION_TSTR_9&gt;</w:t>
      </w:r>
    </w:p>
    <w:p w14:paraId="4E347885" w14:textId="77777777" w:rsidR="008D4AEE" w:rsidRDefault="008D4AEE" w:rsidP="008D4AEE">
      <w:pPr>
        <w:rPr>
          <w:rFonts w:ascii="Arial" w:hAnsi="Arial" w:cs="Arial"/>
        </w:rPr>
      </w:pPr>
    </w:p>
    <w:p w14:paraId="4E00548A" w14:textId="77777777" w:rsidR="008D4AEE" w:rsidRDefault="00350A5E"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DB8243F" w14:textId="77777777" w:rsidR="008D4AEE" w:rsidRDefault="008D4AEE" w:rsidP="008D4AEE">
      <w:pPr>
        <w:rPr>
          <w:rFonts w:ascii="Arial" w:hAnsi="Arial" w:cs="Arial"/>
        </w:rPr>
      </w:pPr>
      <w:r>
        <w:rPr>
          <w:rFonts w:ascii="Arial" w:hAnsi="Arial" w:cs="Arial"/>
        </w:rPr>
        <w:t>&lt;ESMA_QUESTION_TSTR_10&gt;</w:t>
      </w:r>
    </w:p>
    <w:p w14:paraId="1C53773B" w14:textId="77777777" w:rsidR="008D4AEE" w:rsidRDefault="004F7BE1" w:rsidP="008D4AEE">
      <w:pPr>
        <w:rPr>
          <w:rFonts w:ascii="Arial" w:hAnsi="Arial" w:cs="Arial"/>
        </w:rPr>
      </w:pPr>
      <w:permStart w:id="1249267048" w:edGrp="everyone"/>
      <w:r>
        <w:rPr>
          <w:rFonts w:ascii="Arial" w:hAnsi="Arial" w:cs="Arial"/>
        </w:rPr>
        <w:t>It should be clarified for the reconciliation that the reporting entity should report all</w:t>
      </w:r>
      <w:r w:rsidR="005177FB">
        <w:rPr>
          <w:rFonts w:ascii="Arial" w:hAnsi="Arial" w:cs="Arial"/>
        </w:rPr>
        <w:t xml:space="preserve"> relevant information from the reporting entity’s </w:t>
      </w:r>
      <w:r>
        <w:rPr>
          <w:rFonts w:ascii="Arial" w:hAnsi="Arial" w:cs="Arial"/>
        </w:rPr>
        <w:t xml:space="preserve">perspective. This </w:t>
      </w:r>
      <w:r w:rsidR="005177FB">
        <w:rPr>
          <w:rFonts w:ascii="Arial" w:hAnsi="Arial" w:cs="Arial"/>
        </w:rPr>
        <w:t>refers mainly to fields</w:t>
      </w:r>
      <w:r>
        <w:rPr>
          <w:rFonts w:ascii="Arial" w:hAnsi="Arial" w:cs="Arial"/>
        </w:rPr>
        <w:t xml:space="preserve"> </w:t>
      </w:r>
      <w:r w:rsidR="005177FB">
        <w:rPr>
          <w:rFonts w:ascii="Arial" w:hAnsi="Arial" w:cs="Arial"/>
        </w:rPr>
        <w:t>“</w:t>
      </w:r>
      <w:r>
        <w:rPr>
          <w:rFonts w:ascii="Arial" w:hAnsi="Arial" w:cs="Arial"/>
        </w:rPr>
        <w:t>counterparty side</w:t>
      </w:r>
      <w:r w:rsidR="005177FB">
        <w:rPr>
          <w:rFonts w:ascii="Arial" w:hAnsi="Arial" w:cs="Arial"/>
        </w:rPr>
        <w:t>”</w:t>
      </w:r>
      <w:r>
        <w:rPr>
          <w:rFonts w:ascii="Arial" w:hAnsi="Arial" w:cs="Arial"/>
        </w:rPr>
        <w:t xml:space="preserve"> or </w:t>
      </w:r>
      <w:r w:rsidR="005177FB">
        <w:rPr>
          <w:rFonts w:ascii="Arial" w:hAnsi="Arial" w:cs="Arial"/>
        </w:rPr>
        <w:t>“</w:t>
      </w:r>
      <w:r>
        <w:rPr>
          <w:rFonts w:ascii="Arial" w:hAnsi="Arial" w:cs="Arial"/>
        </w:rPr>
        <w:t>value of the contract</w:t>
      </w:r>
      <w:r w:rsidR="005177FB">
        <w:rPr>
          <w:rFonts w:ascii="Arial" w:hAnsi="Arial" w:cs="Arial"/>
        </w:rPr>
        <w:t>”</w:t>
      </w:r>
      <w:r>
        <w:rPr>
          <w:rFonts w:ascii="Arial" w:hAnsi="Arial" w:cs="Arial"/>
        </w:rPr>
        <w:t xml:space="preserve">. </w:t>
      </w:r>
      <w:r w:rsidR="005177FB">
        <w:rPr>
          <w:rFonts w:ascii="Arial" w:hAnsi="Arial" w:cs="Arial"/>
        </w:rPr>
        <w:t>In the past reporting counterparties have reported data from the “other counterparty’s perspective”. Therefore, s</w:t>
      </w:r>
      <w:r>
        <w:rPr>
          <w:rFonts w:ascii="Arial" w:hAnsi="Arial" w:cs="Arial"/>
        </w:rPr>
        <w:t xml:space="preserve">ome data could not be matched properly as both counterparties reported the same values. </w:t>
      </w:r>
    </w:p>
    <w:p w14:paraId="4911CD1A" w14:textId="77777777" w:rsidR="00065546" w:rsidRDefault="00065546" w:rsidP="008D4AEE">
      <w:pPr>
        <w:rPr>
          <w:rFonts w:ascii="Arial" w:hAnsi="Arial" w:cs="Arial"/>
        </w:rPr>
      </w:pPr>
      <w:r>
        <w:rPr>
          <w:rFonts w:ascii="Arial" w:hAnsi="Arial" w:cs="Arial"/>
        </w:rPr>
        <w:t>Furthermore, as TRs are unable to address issues, any errors that have been detected cannot be changed.</w:t>
      </w:r>
    </w:p>
    <w:permEnd w:id="1249267048"/>
    <w:p w14:paraId="4AF640E7" w14:textId="77777777" w:rsidR="008D4AEE" w:rsidRDefault="008D4AEE" w:rsidP="008D4AEE">
      <w:pPr>
        <w:rPr>
          <w:rFonts w:ascii="Arial" w:hAnsi="Arial" w:cs="Arial"/>
        </w:rPr>
      </w:pPr>
      <w:r>
        <w:rPr>
          <w:rFonts w:ascii="Arial" w:hAnsi="Arial" w:cs="Arial"/>
        </w:rPr>
        <w:t>&lt;ESMA_QUESTION_TSTR_10&gt;</w:t>
      </w:r>
    </w:p>
    <w:p w14:paraId="6424AB51" w14:textId="77777777" w:rsidR="008D4AEE" w:rsidRDefault="008D4AEE" w:rsidP="008D4AEE">
      <w:pPr>
        <w:rPr>
          <w:rFonts w:ascii="Arial" w:hAnsi="Arial" w:cs="Arial"/>
        </w:rPr>
      </w:pPr>
    </w:p>
    <w:p w14:paraId="6DCD349D" w14:textId="77777777" w:rsidR="008D4AEE" w:rsidRDefault="00350A5E"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74686457" w14:textId="77777777" w:rsidR="008D4AEE" w:rsidRDefault="008D4AEE" w:rsidP="008D4AEE">
      <w:pPr>
        <w:rPr>
          <w:rFonts w:ascii="Arial" w:hAnsi="Arial" w:cs="Arial"/>
        </w:rPr>
      </w:pPr>
      <w:r>
        <w:rPr>
          <w:rFonts w:ascii="Arial" w:hAnsi="Arial" w:cs="Arial"/>
        </w:rPr>
        <w:t>&lt;ESMA_QUESTION_TSTR_11&gt;</w:t>
      </w:r>
    </w:p>
    <w:p w14:paraId="63DE60CE" w14:textId="77777777" w:rsidR="00065546" w:rsidRDefault="00065546" w:rsidP="00065546">
      <w:pPr>
        <w:rPr>
          <w:rFonts w:ascii="Arial" w:hAnsi="Arial" w:cs="Arial"/>
        </w:rPr>
      </w:pPr>
      <w:permStart w:id="571950972" w:edGrp="everyone"/>
      <w:r w:rsidRPr="00D519A5">
        <w:rPr>
          <w:rFonts w:ascii="Arial" w:hAnsi="Arial" w:cs="Arial"/>
          <w:color w:val="000000"/>
          <w:szCs w:val="20"/>
          <w:lang w:eastAsia="de-DE"/>
        </w:rPr>
        <w:t>Agree with ISO 20022 format. Approach is strongly encouraged for harmonization and error minimization</w:t>
      </w:r>
      <w:r>
        <w:rPr>
          <w:rFonts w:ascii="Arial" w:hAnsi="Arial" w:cs="Arial"/>
          <w:color w:val="000000"/>
          <w:szCs w:val="20"/>
          <w:lang w:eastAsia="de-DE"/>
        </w:rPr>
        <w:t>.</w:t>
      </w:r>
      <w:r>
        <w:rPr>
          <w:rFonts w:ascii="Arial" w:hAnsi="Arial" w:cs="Arial"/>
        </w:rPr>
        <w:t xml:space="preserve"> </w:t>
      </w:r>
    </w:p>
    <w:permEnd w:id="571950972"/>
    <w:p w14:paraId="65349AC5" w14:textId="77777777" w:rsidR="008D4AEE" w:rsidRDefault="008D4AEE" w:rsidP="008D4AEE">
      <w:pPr>
        <w:rPr>
          <w:rFonts w:ascii="Arial" w:hAnsi="Arial" w:cs="Arial"/>
        </w:rPr>
      </w:pPr>
      <w:r>
        <w:rPr>
          <w:rFonts w:ascii="Arial" w:hAnsi="Arial" w:cs="Arial"/>
        </w:rPr>
        <w:t>&lt;ESMA_QUESTION_TSTR_11&gt;</w:t>
      </w:r>
    </w:p>
    <w:p w14:paraId="2E2272E6" w14:textId="77777777" w:rsidR="008D4AEE" w:rsidRDefault="008D4AEE" w:rsidP="008D4AEE">
      <w:pPr>
        <w:rPr>
          <w:rFonts w:ascii="Arial" w:hAnsi="Arial" w:cs="Arial"/>
        </w:rPr>
      </w:pPr>
    </w:p>
    <w:p w14:paraId="7A9EBAA4" w14:textId="77777777" w:rsidR="008D4AEE" w:rsidRDefault="00350A5E"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366B24A8" w14:textId="77777777" w:rsidR="008D4AEE" w:rsidRDefault="008D4AEE" w:rsidP="008D4AEE">
      <w:pPr>
        <w:rPr>
          <w:rFonts w:ascii="Arial" w:hAnsi="Arial" w:cs="Arial"/>
        </w:rPr>
      </w:pPr>
      <w:r>
        <w:rPr>
          <w:rFonts w:ascii="Arial" w:hAnsi="Arial" w:cs="Arial"/>
        </w:rPr>
        <w:t>&lt;ESMA_QUESTION_TSTR_12&gt;</w:t>
      </w:r>
    </w:p>
    <w:p w14:paraId="476A1D45" w14:textId="77777777" w:rsidR="008D4AEE" w:rsidRDefault="008D4AEE" w:rsidP="008D4AEE">
      <w:pPr>
        <w:rPr>
          <w:rFonts w:ascii="Arial" w:hAnsi="Arial" w:cs="Arial"/>
        </w:rPr>
      </w:pPr>
      <w:permStart w:id="1024725741" w:edGrp="everyone"/>
      <w:r>
        <w:rPr>
          <w:rFonts w:ascii="Arial" w:hAnsi="Arial" w:cs="Arial"/>
        </w:rPr>
        <w:t>TYPE YOUR TEXT HERE</w:t>
      </w:r>
    </w:p>
    <w:permEnd w:id="1024725741"/>
    <w:p w14:paraId="4CF1AA8B" w14:textId="77777777" w:rsidR="008D4AEE" w:rsidRDefault="008D4AEE" w:rsidP="008D4AEE">
      <w:pPr>
        <w:rPr>
          <w:rFonts w:ascii="Arial" w:hAnsi="Arial" w:cs="Arial"/>
        </w:rPr>
      </w:pPr>
      <w:r>
        <w:rPr>
          <w:rFonts w:ascii="Arial" w:hAnsi="Arial" w:cs="Arial"/>
        </w:rPr>
        <w:t>&lt;ESMA_QUESTION_TSTR_12&gt;</w:t>
      </w:r>
    </w:p>
    <w:p w14:paraId="6E288576" w14:textId="77777777" w:rsidR="008D4AEE" w:rsidRDefault="008D4AEE" w:rsidP="008D4AEE">
      <w:pPr>
        <w:rPr>
          <w:rFonts w:ascii="Arial" w:hAnsi="Arial" w:cs="Arial"/>
        </w:rPr>
      </w:pPr>
    </w:p>
    <w:p w14:paraId="23950072" w14:textId="77777777" w:rsidR="008D4AEE" w:rsidRDefault="00350A5E"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263EE391" w14:textId="77777777" w:rsidR="008D4AEE" w:rsidRDefault="008D4AEE" w:rsidP="008D4AEE">
      <w:pPr>
        <w:rPr>
          <w:rFonts w:ascii="Arial" w:hAnsi="Arial" w:cs="Arial"/>
        </w:rPr>
      </w:pPr>
      <w:r>
        <w:rPr>
          <w:rFonts w:ascii="Arial" w:hAnsi="Arial" w:cs="Arial"/>
        </w:rPr>
        <w:t>&lt;ESMA_QUESTION_TSTR_13&gt;</w:t>
      </w:r>
    </w:p>
    <w:p w14:paraId="55ACF675" w14:textId="77777777" w:rsidR="00261E68" w:rsidRDefault="00261E68" w:rsidP="008D4AEE">
      <w:pPr>
        <w:rPr>
          <w:rFonts w:ascii="Arial" w:hAnsi="Arial" w:cs="Arial"/>
        </w:rPr>
      </w:pPr>
      <w:permStart w:id="216621345" w:edGrp="everyone"/>
      <w:r>
        <w:rPr>
          <w:rFonts w:ascii="Arial" w:hAnsi="Arial" w:cs="Arial"/>
        </w:rPr>
        <w:t>Having the same UTI for both sides of a derivative is an important feature, especially for data quality management. We  are currently trying to match both sides of a derivative using several key variables. But due to several data errors this does not work very well. We would appreciate if this data could be provided by the reporting counterparties.</w:t>
      </w:r>
    </w:p>
    <w:permEnd w:id="216621345"/>
    <w:p w14:paraId="6777DCF7" w14:textId="77777777" w:rsidR="008D4AEE" w:rsidRDefault="008D4AEE" w:rsidP="008D4AEE">
      <w:pPr>
        <w:rPr>
          <w:rFonts w:ascii="Arial" w:hAnsi="Arial" w:cs="Arial"/>
        </w:rPr>
      </w:pPr>
      <w:r>
        <w:rPr>
          <w:rFonts w:ascii="Arial" w:hAnsi="Arial" w:cs="Arial"/>
        </w:rPr>
        <w:t>&lt;ESMA_QUESTION_TSTR_13&gt;</w:t>
      </w:r>
    </w:p>
    <w:p w14:paraId="7C64D03C" w14:textId="77777777" w:rsidR="008D4AEE" w:rsidRDefault="008D4AEE" w:rsidP="008D4AEE">
      <w:pPr>
        <w:rPr>
          <w:rFonts w:ascii="Arial" w:hAnsi="Arial" w:cs="Arial"/>
        </w:rPr>
      </w:pPr>
    </w:p>
    <w:p w14:paraId="42958C33" w14:textId="77777777" w:rsidR="008D4AEE" w:rsidRDefault="00350A5E"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7E306AD9" w14:textId="77777777" w:rsidR="008D4AEE" w:rsidRDefault="008D4AEE" w:rsidP="008D4AEE">
      <w:pPr>
        <w:rPr>
          <w:rFonts w:ascii="Arial" w:hAnsi="Arial" w:cs="Arial"/>
        </w:rPr>
      </w:pPr>
      <w:r>
        <w:rPr>
          <w:rFonts w:ascii="Arial" w:hAnsi="Arial" w:cs="Arial"/>
        </w:rPr>
        <w:t>&lt;ESMA_QUESTION_TSTR_14&gt;</w:t>
      </w:r>
    </w:p>
    <w:p w14:paraId="227FFD5F" w14:textId="77777777" w:rsidR="008D4AEE" w:rsidRDefault="008D4AEE" w:rsidP="008D4AEE">
      <w:pPr>
        <w:rPr>
          <w:rFonts w:ascii="Arial" w:hAnsi="Arial" w:cs="Arial"/>
        </w:rPr>
      </w:pPr>
      <w:permStart w:id="2126513531" w:edGrp="everyone"/>
      <w:r>
        <w:rPr>
          <w:rFonts w:ascii="Arial" w:hAnsi="Arial" w:cs="Arial"/>
        </w:rPr>
        <w:t>TYPE YOUR TEXT HERE</w:t>
      </w:r>
    </w:p>
    <w:permEnd w:id="2126513531"/>
    <w:p w14:paraId="2327E6C7" w14:textId="77777777" w:rsidR="008D4AEE" w:rsidRDefault="008D4AEE" w:rsidP="008D4AEE">
      <w:pPr>
        <w:rPr>
          <w:rFonts w:ascii="Arial" w:hAnsi="Arial" w:cs="Arial"/>
        </w:rPr>
      </w:pPr>
      <w:r>
        <w:rPr>
          <w:rFonts w:ascii="Arial" w:hAnsi="Arial" w:cs="Arial"/>
        </w:rPr>
        <w:t>&lt;ESMA_QUESTION_TSTR_14&gt;</w:t>
      </w:r>
    </w:p>
    <w:p w14:paraId="4CCD1BC9" w14:textId="77777777" w:rsidR="008D4AEE" w:rsidRDefault="008D4AEE" w:rsidP="008D4AEE">
      <w:pPr>
        <w:rPr>
          <w:rFonts w:ascii="Arial" w:hAnsi="Arial" w:cs="Arial"/>
        </w:rPr>
      </w:pPr>
    </w:p>
    <w:p w14:paraId="73AFD066" w14:textId="77777777" w:rsidR="008D4AEE" w:rsidRDefault="00350A5E"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3ADAC5DA" w14:textId="77777777" w:rsidR="008D4AEE" w:rsidRDefault="008D4AEE" w:rsidP="008D4AEE">
      <w:pPr>
        <w:rPr>
          <w:rFonts w:ascii="Arial" w:hAnsi="Arial" w:cs="Arial"/>
        </w:rPr>
      </w:pPr>
      <w:r>
        <w:rPr>
          <w:rFonts w:ascii="Arial" w:hAnsi="Arial" w:cs="Arial"/>
        </w:rPr>
        <w:t>&lt;ESMA_QUESTION_TSTR_15&gt;</w:t>
      </w:r>
    </w:p>
    <w:p w14:paraId="75E50C24" w14:textId="77777777" w:rsidR="008D4AEE" w:rsidRDefault="008D4AEE" w:rsidP="008D4AEE">
      <w:pPr>
        <w:rPr>
          <w:rFonts w:ascii="Arial" w:hAnsi="Arial" w:cs="Arial"/>
        </w:rPr>
      </w:pPr>
      <w:permStart w:id="272190999" w:edGrp="everyone"/>
      <w:r>
        <w:rPr>
          <w:rFonts w:ascii="Arial" w:hAnsi="Arial" w:cs="Arial"/>
        </w:rPr>
        <w:t>TYPE YOUR TEXT HERE</w:t>
      </w:r>
    </w:p>
    <w:permEnd w:id="272190999"/>
    <w:p w14:paraId="6F0FBA03" w14:textId="77777777" w:rsidR="008D4AEE" w:rsidRDefault="008D4AEE" w:rsidP="008D4AEE">
      <w:pPr>
        <w:rPr>
          <w:rFonts w:ascii="Arial" w:hAnsi="Arial" w:cs="Arial"/>
        </w:rPr>
      </w:pPr>
      <w:r>
        <w:rPr>
          <w:rFonts w:ascii="Arial" w:hAnsi="Arial" w:cs="Arial"/>
        </w:rPr>
        <w:t>&lt;ESMA_QUESTION_TSTR_15&gt;</w:t>
      </w:r>
    </w:p>
    <w:p w14:paraId="495FE586" w14:textId="77777777" w:rsidR="008D4AEE" w:rsidRDefault="008D4AEE" w:rsidP="008D4AEE">
      <w:pPr>
        <w:rPr>
          <w:rFonts w:ascii="Arial" w:hAnsi="Arial" w:cs="Arial"/>
        </w:rPr>
      </w:pPr>
    </w:p>
    <w:p w14:paraId="7EF516D3" w14:textId="77777777" w:rsidR="008D4AEE" w:rsidRDefault="00350A5E"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1B7991FE" w14:textId="77777777" w:rsidR="008D4AEE" w:rsidRDefault="008D4AEE" w:rsidP="008D4AEE">
      <w:pPr>
        <w:rPr>
          <w:rFonts w:ascii="Arial" w:hAnsi="Arial" w:cs="Arial"/>
        </w:rPr>
      </w:pPr>
      <w:r>
        <w:rPr>
          <w:rFonts w:ascii="Arial" w:hAnsi="Arial" w:cs="Arial"/>
        </w:rPr>
        <w:t>&lt;ESMA_QUESTION_TSTR_16&gt;</w:t>
      </w:r>
    </w:p>
    <w:p w14:paraId="21E28222" w14:textId="77777777" w:rsidR="008D4AEE" w:rsidRDefault="008D4AEE" w:rsidP="008D4AEE">
      <w:pPr>
        <w:rPr>
          <w:rFonts w:ascii="Arial" w:hAnsi="Arial" w:cs="Arial"/>
        </w:rPr>
      </w:pPr>
      <w:permStart w:id="2053667824" w:edGrp="everyone"/>
      <w:r>
        <w:rPr>
          <w:rFonts w:ascii="Arial" w:hAnsi="Arial" w:cs="Arial"/>
        </w:rPr>
        <w:t>TYPE YOUR TEXT HERE</w:t>
      </w:r>
    </w:p>
    <w:permEnd w:id="2053667824"/>
    <w:p w14:paraId="09A7296C" w14:textId="77777777" w:rsidR="008D4AEE" w:rsidRDefault="008D4AEE" w:rsidP="008D4AEE">
      <w:pPr>
        <w:rPr>
          <w:rFonts w:ascii="Arial" w:hAnsi="Arial" w:cs="Arial"/>
        </w:rPr>
      </w:pPr>
      <w:r>
        <w:rPr>
          <w:rFonts w:ascii="Arial" w:hAnsi="Arial" w:cs="Arial"/>
        </w:rPr>
        <w:t>&lt;ESMA_QUESTION_TSTR_16&gt;</w:t>
      </w:r>
    </w:p>
    <w:p w14:paraId="6CECCA41" w14:textId="77777777" w:rsidR="008D4AEE" w:rsidRDefault="008D4AEE" w:rsidP="008D4AEE">
      <w:pPr>
        <w:rPr>
          <w:rFonts w:ascii="Arial" w:hAnsi="Arial" w:cs="Arial"/>
        </w:rPr>
      </w:pPr>
    </w:p>
    <w:p w14:paraId="53181E64" w14:textId="77777777" w:rsidR="008D4AEE" w:rsidRDefault="00350A5E"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5F52C90E" w14:textId="77777777" w:rsidR="008D4AEE" w:rsidRDefault="008D4AEE" w:rsidP="008D4AEE">
      <w:pPr>
        <w:rPr>
          <w:rFonts w:ascii="Arial" w:hAnsi="Arial" w:cs="Arial"/>
        </w:rPr>
      </w:pPr>
      <w:r>
        <w:rPr>
          <w:rFonts w:ascii="Arial" w:hAnsi="Arial" w:cs="Arial"/>
        </w:rPr>
        <w:t>&lt;ESMA_QUESTION_TSTR_17&gt;</w:t>
      </w:r>
    </w:p>
    <w:p w14:paraId="05F7F90E" w14:textId="77777777" w:rsidR="008D4AEE" w:rsidRDefault="008D4AEE" w:rsidP="008D4AEE">
      <w:pPr>
        <w:rPr>
          <w:rFonts w:ascii="Arial" w:hAnsi="Arial" w:cs="Arial"/>
        </w:rPr>
      </w:pPr>
      <w:permStart w:id="1518289352" w:edGrp="everyone"/>
      <w:r>
        <w:rPr>
          <w:rFonts w:ascii="Arial" w:hAnsi="Arial" w:cs="Arial"/>
        </w:rPr>
        <w:t>TYPE YOUR TEXT HERE</w:t>
      </w:r>
    </w:p>
    <w:permEnd w:id="1518289352"/>
    <w:p w14:paraId="151A2ED5" w14:textId="77777777" w:rsidR="008D4AEE" w:rsidRDefault="008D4AEE" w:rsidP="008D4AEE">
      <w:pPr>
        <w:rPr>
          <w:rFonts w:ascii="Arial" w:hAnsi="Arial" w:cs="Arial"/>
        </w:rPr>
      </w:pPr>
      <w:r>
        <w:rPr>
          <w:rFonts w:ascii="Arial" w:hAnsi="Arial" w:cs="Arial"/>
        </w:rPr>
        <w:t>&lt;ESMA_QUESTION_TSTR_17&gt;</w:t>
      </w:r>
    </w:p>
    <w:p w14:paraId="28836351" w14:textId="77777777" w:rsidR="008D4AEE" w:rsidRDefault="008D4AEE" w:rsidP="008D4AEE">
      <w:pPr>
        <w:rPr>
          <w:rFonts w:ascii="Arial" w:hAnsi="Arial" w:cs="Arial"/>
        </w:rPr>
      </w:pPr>
    </w:p>
    <w:p w14:paraId="5385EE45" w14:textId="77777777" w:rsidR="008D4AEE" w:rsidRDefault="00350A5E"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5412B0B8" w14:textId="77777777" w:rsidR="008D4AEE" w:rsidRDefault="008D4AEE" w:rsidP="008D4AEE">
      <w:pPr>
        <w:rPr>
          <w:rFonts w:ascii="Arial" w:hAnsi="Arial" w:cs="Arial"/>
        </w:rPr>
      </w:pPr>
      <w:r>
        <w:rPr>
          <w:rFonts w:ascii="Arial" w:hAnsi="Arial" w:cs="Arial"/>
        </w:rPr>
        <w:t>&lt;ESMA_QUESTION_TSTR_18&gt;</w:t>
      </w:r>
    </w:p>
    <w:p w14:paraId="6C127302" w14:textId="77777777" w:rsidR="008D4AEE" w:rsidRDefault="008D4AEE" w:rsidP="008D4AEE">
      <w:pPr>
        <w:rPr>
          <w:rFonts w:ascii="Arial" w:hAnsi="Arial" w:cs="Arial"/>
        </w:rPr>
      </w:pPr>
      <w:permStart w:id="89751083" w:edGrp="everyone"/>
      <w:r>
        <w:rPr>
          <w:rFonts w:ascii="Arial" w:hAnsi="Arial" w:cs="Arial"/>
        </w:rPr>
        <w:t>TYPE YOUR TEXT HERE</w:t>
      </w:r>
    </w:p>
    <w:permEnd w:id="89751083"/>
    <w:p w14:paraId="1AD310B6" w14:textId="77777777" w:rsidR="008D4AEE" w:rsidRDefault="008D4AEE" w:rsidP="008D4AEE">
      <w:pPr>
        <w:rPr>
          <w:rFonts w:ascii="Arial" w:hAnsi="Arial" w:cs="Arial"/>
        </w:rPr>
      </w:pPr>
      <w:r>
        <w:rPr>
          <w:rFonts w:ascii="Arial" w:hAnsi="Arial" w:cs="Arial"/>
        </w:rPr>
        <w:t>&lt;ESMA_QUESTION_TSTR_18&gt;</w:t>
      </w:r>
    </w:p>
    <w:p w14:paraId="2E34C8B2" w14:textId="77777777" w:rsidR="008D4AEE" w:rsidRDefault="008D4AEE" w:rsidP="008D4AEE">
      <w:pPr>
        <w:rPr>
          <w:rFonts w:ascii="Arial" w:hAnsi="Arial" w:cs="Arial"/>
        </w:rPr>
      </w:pPr>
    </w:p>
    <w:p w14:paraId="3A041F71" w14:textId="77777777" w:rsidR="008D4AEE" w:rsidRDefault="00350A5E"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4B371687" w14:textId="77777777" w:rsidR="008D4AEE" w:rsidRDefault="008D4AEE" w:rsidP="008D4AEE">
      <w:pPr>
        <w:rPr>
          <w:rFonts w:ascii="Arial" w:hAnsi="Arial" w:cs="Arial"/>
        </w:rPr>
      </w:pPr>
      <w:r>
        <w:rPr>
          <w:rFonts w:ascii="Arial" w:hAnsi="Arial" w:cs="Arial"/>
        </w:rPr>
        <w:t>&lt;ESMA_QUESTION_TSTR_19&gt;</w:t>
      </w:r>
    </w:p>
    <w:p w14:paraId="1B682923" w14:textId="77777777" w:rsidR="008D4AEE" w:rsidRDefault="008D4AEE" w:rsidP="008D4AEE">
      <w:pPr>
        <w:rPr>
          <w:rFonts w:ascii="Arial" w:hAnsi="Arial" w:cs="Arial"/>
        </w:rPr>
      </w:pPr>
      <w:permStart w:id="1462919353" w:edGrp="everyone"/>
      <w:r>
        <w:rPr>
          <w:rFonts w:ascii="Arial" w:hAnsi="Arial" w:cs="Arial"/>
        </w:rPr>
        <w:t>TYPE YOUR TEXT HERE</w:t>
      </w:r>
    </w:p>
    <w:permEnd w:id="1462919353"/>
    <w:p w14:paraId="05FEF35E" w14:textId="77777777" w:rsidR="008D4AEE" w:rsidRDefault="008D4AEE" w:rsidP="008D4AEE">
      <w:pPr>
        <w:rPr>
          <w:rFonts w:ascii="Arial" w:hAnsi="Arial" w:cs="Arial"/>
        </w:rPr>
      </w:pPr>
      <w:r>
        <w:rPr>
          <w:rFonts w:ascii="Arial" w:hAnsi="Arial" w:cs="Arial"/>
        </w:rPr>
        <w:t>&lt;ESMA_QUESTION_TSTR_19&gt;</w:t>
      </w:r>
    </w:p>
    <w:p w14:paraId="20CB13D9" w14:textId="77777777" w:rsidR="008D4AEE" w:rsidRDefault="008D4AEE" w:rsidP="008D4AEE">
      <w:pPr>
        <w:rPr>
          <w:rFonts w:ascii="Arial" w:hAnsi="Arial" w:cs="Arial"/>
        </w:rPr>
      </w:pPr>
    </w:p>
    <w:p w14:paraId="29C5363D" w14:textId="77777777" w:rsidR="008D4AEE" w:rsidRDefault="00350A5E"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0DBE83CD" w14:textId="77777777" w:rsidR="008D4AEE" w:rsidRDefault="008D4AEE" w:rsidP="008D4AEE">
      <w:pPr>
        <w:rPr>
          <w:rFonts w:ascii="Arial" w:hAnsi="Arial" w:cs="Arial"/>
        </w:rPr>
      </w:pPr>
      <w:r>
        <w:rPr>
          <w:rFonts w:ascii="Arial" w:hAnsi="Arial" w:cs="Arial"/>
        </w:rPr>
        <w:t>&lt;ESMA_QUESTION_TSTR_20&gt;</w:t>
      </w:r>
    </w:p>
    <w:p w14:paraId="60D30771" w14:textId="77777777" w:rsidR="008D4AEE" w:rsidRDefault="008D4AEE" w:rsidP="008D4AEE">
      <w:pPr>
        <w:rPr>
          <w:rFonts w:ascii="Arial" w:hAnsi="Arial" w:cs="Arial"/>
        </w:rPr>
      </w:pPr>
      <w:permStart w:id="1621971051" w:edGrp="everyone"/>
      <w:r>
        <w:rPr>
          <w:rFonts w:ascii="Arial" w:hAnsi="Arial" w:cs="Arial"/>
        </w:rPr>
        <w:t>TYPE YOUR TEXT HERE</w:t>
      </w:r>
    </w:p>
    <w:permEnd w:id="1621971051"/>
    <w:p w14:paraId="1AD16E31" w14:textId="77777777" w:rsidR="008D4AEE" w:rsidRDefault="008D4AEE" w:rsidP="008D4AEE">
      <w:pPr>
        <w:rPr>
          <w:rFonts w:ascii="Arial" w:hAnsi="Arial" w:cs="Arial"/>
        </w:rPr>
      </w:pPr>
      <w:r>
        <w:rPr>
          <w:rFonts w:ascii="Arial" w:hAnsi="Arial" w:cs="Arial"/>
        </w:rPr>
        <w:t>&lt;ESMA_QUESTION_TSTR_20&gt;</w:t>
      </w:r>
    </w:p>
    <w:p w14:paraId="6F7D161B" w14:textId="77777777" w:rsidR="008D4AEE" w:rsidRDefault="008D4AEE" w:rsidP="008D4AEE">
      <w:pPr>
        <w:rPr>
          <w:rFonts w:ascii="Arial" w:hAnsi="Arial" w:cs="Arial"/>
        </w:rPr>
      </w:pPr>
    </w:p>
    <w:p w14:paraId="2CC5EE84" w14:textId="77777777" w:rsidR="008D4AEE" w:rsidRDefault="00350A5E"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405BF639" w14:textId="77777777" w:rsidR="008D4AEE" w:rsidRDefault="008D4AEE" w:rsidP="008D4AEE">
      <w:pPr>
        <w:rPr>
          <w:rFonts w:ascii="Arial" w:hAnsi="Arial" w:cs="Arial"/>
        </w:rPr>
      </w:pPr>
      <w:r>
        <w:rPr>
          <w:rFonts w:ascii="Arial" w:hAnsi="Arial" w:cs="Arial"/>
        </w:rPr>
        <w:t>&lt;ESMA_QUESTION_TSTR_21&gt;</w:t>
      </w:r>
    </w:p>
    <w:p w14:paraId="2301D25C" w14:textId="77777777" w:rsidR="008D4AEE" w:rsidRDefault="008D4AEE" w:rsidP="008D4AEE">
      <w:pPr>
        <w:rPr>
          <w:rFonts w:ascii="Arial" w:hAnsi="Arial" w:cs="Arial"/>
        </w:rPr>
      </w:pPr>
      <w:permStart w:id="494867587" w:edGrp="everyone"/>
      <w:r>
        <w:rPr>
          <w:rFonts w:ascii="Arial" w:hAnsi="Arial" w:cs="Arial"/>
        </w:rPr>
        <w:t>TYPE YOUR TEXT HERE</w:t>
      </w:r>
    </w:p>
    <w:permEnd w:id="494867587"/>
    <w:p w14:paraId="17EFCB3F" w14:textId="77777777" w:rsidR="008D4AEE" w:rsidRDefault="008D4AEE" w:rsidP="008D4AEE">
      <w:pPr>
        <w:rPr>
          <w:rFonts w:ascii="Arial" w:hAnsi="Arial" w:cs="Arial"/>
        </w:rPr>
      </w:pPr>
      <w:r>
        <w:rPr>
          <w:rFonts w:ascii="Arial" w:hAnsi="Arial" w:cs="Arial"/>
        </w:rPr>
        <w:t>&lt;ESMA_QUESTION_TSTR_21&gt;</w:t>
      </w:r>
    </w:p>
    <w:p w14:paraId="6554EFB9" w14:textId="77777777" w:rsidR="008D4AEE" w:rsidRDefault="008D4AEE" w:rsidP="008D4AEE">
      <w:pPr>
        <w:rPr>
          <w:rFonts w:ascii="Arial" w:hAnsi="Arial" w:cs="Arial"/>
        </w:rPr>
      </w:pPr>
    </w:p>
    <w:p w14:paraId="067D831F" w14:textId="77777777" w:rsidR="008D4AEE" w:rsidRDefault="00350A5E"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181BF9DB" w14:textId="77777777" w:rsidR="008D4AEE" w:rsidRDefault="008D4AEE" w:rsidP="008D4AEE">
      <w:pPr>
        <w:rPr>
          <w:rFonts w:ascii="Arial" w:hAnsi="Arial" w:cs="Arial"/>
        </w:rPr>
      </w:pPr>
      <w:r>
        <w:rPr>
          <w:rFonts w:ascii="Arial" w:hAnsi="Arial" w:cs="Arial"/>
        </w:rPr>
        <w:t>&lt;ESMA_QUESTION_TSTR_22&gt;</w:t>
      </w:r>
    </w:p>
    <w:p w14:paraId="044D05E1" w14:textId="77777777" w:rsidR="008D4AEE" w:rsidRDefault="008D4AEE" w:rsidP="008D4AEE">
      <w:pPr>
        <w:rPr>
          <w:rFonts w:ascii="Arial" w:hAnsi="Arial" w:cs="Arial"/>
        </w:rPr>
      </w:pPr>
      <w:permStart w:id="1828341730" w:edGrp="everyone"/>
      <w:r>
        <w:rPr>
          <w:rFonts w:ascii="Arial" w:hAnsi="Arial" w:cs="Arial"/>
        </w:rPr>
        <w:t>TYPE YOUR TEXT HERE</w:t>
      </w:r>
    </w:p>
    <w:permEnd w:id="1828341730"/>
    <w:p w14:paraId="19E72883" w14:textId="77777777" w:rsidR="008D4AEE" w:rsidRDefault="008D4AEE" w:rsidP="008D4AEE">
      <w:pPr>
        <w:rPr>
          <w:rFonts w:ascii="Arial" w:hAnsi="Arial" w:cs="Arial"/>
        </w:rPr>
      </w:pPr>
      <w:r>
        <w:rPr>
          <w:rFonts w:ascii="Arial" w:hAnsi="Arial" w:cs="Arial"/>
        </w:rPr>
        <w:t>&lt;ESMA_QUESTION_TSTR_22&gt;</w:t>
      </w:r>
    </w:p>
    <w:p w14:paraId="5409DDAA" w14:textId="77777777" w:rsidR="008D4AEE" w:rsidRDefault="008D4AEE" w:rsidP="008D4AEE">
      <w:pPr>
        <w:rPr>
          <w:rFonts w:ascii="Arial" w:hAnsi="Arial" w:cs="Arial"/>
        </w:rPr>
      </w:pPr>
    </w:p>
    <w:p w14:paraId="1989A5D1" w14:textId="77777777" w:rsidR="008D4AEE" w:rsidRDefault="00350A5E"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50AAFB59" w14:textId="77777777" w:rsidR="008D4AEE" w:rsidRDefault="008D4AEE" w:rsidP="008D4AEE">
      <w:pPr>
        <w:rPr>
          <w:rFonts w:ascii="Arial" w:hAnsi="Arial" w:cs="Arial"/>
        </w:rPr>
      </w:pPr>
      <w:r>
        <w:rPr>
          <w:rFonts w:ascii="Arial" w:hAnsi="Arial" w:cs="Arial"/>
        </w:rPr>
        <w:t>&lt;ESMA_QUESTION_TSTR_23&gt;</w:t>
      </w:r>
    </w:p>
    <w:p w14:paraId="4A79568E" w14:textId="77777777" w:rsidR="008D4AEE" w:rsidRDefault="008D4AEE" w:rsidP="008D4AEE">
      <w:pPr>
        <w:rPr>
          <w:rFonts w:ascii="Arial" w:hAnsi="Arial" w:cs="Arial"/>
        </w:rPr>
      </w:pPr>
      <w:permStart w:id="1309637795" w:edGrp="everyone"/>
      <w:r>
        <w:rPr>
          <w:rFonts w:ascii="Arial" w:hAnsi="Arial" w:cs="Arial"/>
        </w:rPr>
        <w:t>TYPE YOUR TEXT HERE</w:t>
      </w:r>
    </w:p>
    <w:permEnd w:id="1309637795"/>
    <w:p w14:paraId="2BFA5B88" w14:textId="77777777" w:rsidR="008D4AEE" w:rsidRDefault="008D4AEE" w:rsidP="008D4AEE">
      <w:pPr>
        <w:rPr>
          <w:rFonts w:ascii="Arial" w:hAnsi="Arial" w:cs="Arial"/>
        </w:rPr>
      </w:pPr>
      <w:r>
        <w:rPr>
          <w:rFonts w:ascii="Arial" w:hAnsi="Arial" w:cs="Arial"/>
        </w:rPr>
        <w:t>&lt;ESMA_QUESTION_TSTR_23&gt;</w:t>
      </w:r>
    </w:p>
    <w:p w14:paraId="3E9630FF" w14:textId="77777777" w:rsidR="008D4AEE" w:rsidRDefault="008D4AEE" w:rsidP="008D4AEE">
      <w:pPr>
        <w:rPr>
          <w:rFonts w:ascii="Arial" w:hAnsi="Arial" w:cs="Arial"/>
        </w:rPr>
      </w:pPr>
    </w:p>
    <w:p w14:paraId="22E27025" w14:textId="77777777" w:rsidR="008D4AEE" w:rsidRDefault="00350A5E"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63F4F62F" w14:textId="77777777" w:rsidR="008D4AEE" w:rsidRDefault="008D4AEE" w:rsidP="008D4AEE">
      <w:pPr>
        <w:rPr>
          <w:rFonts w:ascii="Arial" w:hAnsi="Arial" w:cs="Arial"/>
        </w:rPr>
      </w:pPr>
      <w:r>
        <w:rPr>
          <w:rFonts w:ascii="Arial" w:hAnsi="Arial" w:cs="Arial"/>
        </w:rPr>
        <w:t>&lt;ESMA_QUESTION_TSTR_24&gt;</w:t>
      </w:r>
    </w:p>
    <w:p w14:paraId="47955280" w14:textId="77777777" w:rsidR="008D4AEE" w:rsidRDefault="008D4AEE" w:rsidP="008D4AEE">
      <w:pPr>
        <w:rPr>
          <w:rFonts w:ascii="Arial" w:hAnsi="Arial" w:cs="Arial"/>
        </w:rPr>
      </w:pPr>
      <w:permStart w:id="1314083560" w:edGrp="everyone"/>
      <w:r>
        <w:rPr>
          <w:rFonts w:ascii="Arial" w:hAnsi="Arial" w:cs="Arial"/>
        </w:rPr>
        <w:t>TYPE YOUR TEXT HERE</w:t>
      </w:r>
    </w:p>
    <w:permEnd w:id="1314083560"/>
    <w:p w14:paraId="468AC1C8" w14:textId="77777777" w:rsidR="008D4AEE" w:rsidRDefault="008D4AEE" w:rsidP="008D4AEE">
      <w:pPr>
        <w:rPr>
          <w:rFonts w:ascii="Arial" w:hAnsi="Arial" w:cs="Arial"/>
        </w:rPr>
      </w:pPr>
      <w:r>
        <w:rPr>
          <w:rFonts w:ascii="Arial" w:hAnsi="Arial" w:cs="Arial"/>
        </w:rPr>
        <w:t>&lt;ESMA_QUESTION_TSTR_24&gt;</w:t>
      </w:r>
    </w:p>
    <w:p w14:paraId="5438E1DB" w14:textId="77777777" w:rsidR="008D4AEE" w:rsidRDefault="008D4AEE" w:rsidP="008D4AEE">
      <w:pPr>
        <w:rPr>
          <w:rFonts w:ascii="Arial" w:hAnsi="Arial" w:cs="Arial"/>
        </w:rPr>
      </w:pPr>
    </w:p>
    <w:p w14:paraId="253D8459" w14:textId="77777777" w:rsidR="008D4AEE" w:rsidRDefault="00350A5E"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440B127D" w14:textId="77777777" w:rsidR="008D4AEE" w:rsidRDefault="008D4AEE" w:rsidP="008D4AEE">
      <w:pPr>
        <w:rPr>
          <w:rFonts w:ascii="Arial" w:hAnsi="Arial" w:cs="Arial"/>
        </w:rPr>
      </w:pPr>
      <w:r>
        <w:rPr>
          <w:rFonts w:ascii="Arial" w:hAnsi="Arial" w:cs="Arial"/>
        </w:rPr>
        <w:t>&lt;ESMA_QUESTION_TSTR_25&gt;</w:t>
      </w:r>
    </w:p>
    <w:p w14:paraId="77D11C2D" w14:textId="77777777" w:rsidR="005177FB" w:rsidRDefault="004F7BE1" w:rsidP="008D4AEE">
      <w:pPr>
        <w:rPr>
          <w:rFonts w:ascii="Arial" w:hAnsi="Arial" w:cs="Arial"/>
        </w:rPr>
      </w:pPr>
      <w:permStart w:id="1076101895" w:edGrp="everyone"/>
      <w:r>
        <w:rPr>
          <w:rFonts w:ascii="Arial" w:hAnsi="Arial" w:cs="Arial"/>
        </w:rPr>
        <w:t xml:space="preserve">From an analytical point of view introducing two different regimes to identify products </w:t>
      </w:r>
      <w:r w:rsidR="005177FB">
        <w:rPr>
          <w:rFonts w:ascii="Arial" w:hAnsi="Arial" w:cs="Arial"/>
        </w:rPr>
        <w:t>might counteract standardized analytical procedures</w:t>
      </w:r>
      <w:r>
        <w:rPr>
          <w:rFonts w:ascii="Arial" w:hAnsi="Arial" w:cs="Arial"/>
        </w:rPr>
        <w:t xml:space="preserve">. Ideally, all derivatives are identified using the same methodology/identifier. </w:t>
      </w:r>
    </w:p>
    <w:p w14:paraId="2C32D13A" w14:textId="00B6DE64" w:rsidR="008D4AEE" w:rsidRDefault="005177FB" w:rsidP="008D4AEE">
      <w:pPr>
        <w:rPr>
          <w:rFonts w:ascii="Arial" w:hAnsi="Arial" w:cs="Arial"/>
        </w:rPr>
      </w:pPr>
      <w:r>
        <w:rPr>
          <w:rFonts w:ascii="Arial" w:hAnsi="Arial" w:cs="Arial"/>
        </w:rPr>
        <w:t>Alternatively</w:t>
      </w:r>
      <w:r w:rsidR="004F7BE1">
        <w:rPr>
          <w:rFonts w:ascii="Arial" w:hAnsi="Arial" w:cs="Arial"/>
        </w:rPr>
        <w:t xml:space="preserve">, a permanent mapping </w:t>
      </w:r>
      <w:r>
        <w:rPr>
          <w:rFonts w:ascii="Arial" w:hAnsi="Arial" w:cs="Arial"/>
        </w:rPr>
        <w:t xml:space="preserve">list </w:t>
      </w:r>
      <w:r w:rsidR="004F7BE1">
        <w:rPr>
          <w:rFonts w:ascii="Arial" w:hAnsi="Arial" w:cs="Arial"/>
        </w:rPr>
        <w:t xml:space="preserve">of ISIN to the UPI would be a solution that could be used to ensure there </w:t>
      </w:r>
      <w:r>
        <w:rPr>
          <w:rFonts w:ascii="Arial" w:hAnsi="Arial" w:cs="Arial"/>
        </w:rPr>
        <w:t>exists</w:t>
      </w:r>
      <w:r w:rsidR="00350A5E">
        <w:rPr>
          <w:rFonts w:ascii="Arial" w:hAnsi="Arial" w:cs="Arial"/>
        </w:rPr>
        <w:t xml:space="preserve"> a UPI for all derivatives.</w:t>
      </w:r>
      <w:r w:rsidR="004F7BE1">
        <w:rPr>
          <w:rFonts w:ascii="Arial" w:hAnsi="Arial" w:cs="Arial"/>
        </w:rPr>
        <w:t xml:space="preserve"> </w:t>
      </w:r>
    </w:p>
    <w:permEnd w:id="1076101895"/>
    <w:p w14:paraId="349160AF" w14:textId="77777777" w:rsidR="008D4AEE" w:rsidRDefault="008D4AEE" w:rsidP="008D4AEE">
      <w:pPr>
        <w:rPr>
          <w:rFonts w:ascii="Arial" w:hAnsi="Arial" w:cs="Arial"/>
        </w:rPr>
      </w:pPr>
      <w:r>
        <w:rPr>
          <w:rFonts w:ascii="Arial" w:hAnsi="Arial" w:cs="Arial"/>
        </w:rPr>
        <w:t>&lt;ESMA_QUESTION_TSTR_25&gt;</w:t>
      </w:r>
    </w:p>
    <w:p w14:paraId="4836DF68" w14:textId="77777777" w:rsidR="008D4AEE" w:rsidRDefault="008D4AEE" w:rsidP="008D4AEE">
      <w:pPr>
        <w:rPr>
          <w:rFonts w:ascii="Arial" w:hAnsi="Arial" w:cs="Arial"/>
        </w:rPr>
      </w:pPr>
    </w:p>
    <w:p w14:paraId="7C257DB5" w14:textId="77777777" w:rsidR="008D4AEE" w:rsidRDefault="00350A5E"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45547C4B" w14:textId="77777777" w:rsidR="008D4AEE" w:rsidRDefault="008D4AEE" w:rsidP="008D4AEE">
      <w:pPr>
        <w:rPr>
          <w:rFonts w:ascii="Arial" w:hAnsi="Arial" w:cs="Arial"/>
        </w:rPr>
      </w:pPr>
      <w:r>
        <w:rPr>
          <w:rFonts w:ascii="Arial" w:hAnsi="Arial" w:cs="Arial"/>
        </w:rPr>
        <w:t>&lt;ESMA_QUESTION_TSTR_26&gt;</w:t>
      </w:r>
    </w:p>
    <w:p w14:paraId="553126AE" w14:textId="77777777" w:rsidR="008D4AEE" w:rsidRDefault="00B45F75" w:rsidP="008D4AEE">
      <w:pPr>
        <w:rPr>
          <w:rFonts w:ascii="Arial" w:hAnsi="Arial" w:cs="Arial"/>
        </w:rPr>
      </w:pPr>
      <w:permStart w:id="713258449" w:edGrp="everyone"/>
      <w:r>
        <w:rPr>
          <w:rFonts w:ascii="Arial" w:hAnsi="Arial" w:cs="Arial"/>
        </w:rPr>
        <w:t>We agree with the assessment.</w:t>
      </w:r>
    </w:p>
    <w:permEnd w:id="713258449"/>
    <w:p w14:paraId="59A5CE75" w14:textId="77777777" w:rsidR="008D4AEE" w:rsidRDefault="008D4AEE" w:rsidP="008D4AEE">
      <w:pPr>
        <w:rPr>
          <w:rFonts w:ascii="Arial" w:hAnsi="Arial" w:cs="Arial"/>
        </w:rPr>
      </w:pPr>
      <w:r>
        <w:rPr>
          <w:rFonts w:ascii="Arial" w:hAnsi="Arial" w:cs="Arial"/>
        </w:rPr>
        <w:t>&lt;ESMA_QUESTION_TSTR_26&gt;</w:t>
      </w:r>
    </w:p>
    <w:p w14:paraId="48EE31E6" w14:textId="77777777" w:rsidR="008D4AEE" w:rsidRDefault="008D4AEE" w:rsidP="008D4AEE">
      <w:pPr>
        <w:rPr>
          <w:rFonts w:ascii="Arial" w:hAnsi="Arial" w:cs="Arial"/>
        </w:rPr>
      </w:pPr>
    </w:p>
    <w:p w14:paraId="74FD24C2" w14:textId="77777777" w:rsidR="008D4AEE" w:rsidRDefault="00350A5E"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E782F5F" w14:textId="77777777" w:rsidR="008D4AEE" w:rsidRDefault="008D4AEE" w:rsidP="008D4AEE">
      <w:pPr>
        <w:rPr>
          <w:rFonts w:ascii="Arial" w:hAnsi="Arial" w:cs="Arial"/>
        </w:rPr>
      </w:pPr>
      <w:r>
        <w:rPr>
          <w:rFonts w:ascii="Arial" w:hAnsi="Arial" w:cs="Arial"/>
        </w:rPr>
        <w:t>&lt;ESMA_QUESTION_TSTR_27&gt;</w:t>
      </w:r>
    </w:p>
    <w:p w14:paraId="53BE23F4" w14:textId="77777777" w:rsidR="008D4AEE" w:rsidRDefault="008D4AEE" w:rsidP="008D4AEE">
      <w:pPr>
        <w:rPr>
          <w:rFonts w:ascii="Arial" w:hAnsi="Arial" w:cs="Arial"/>
        </w:rPr>
      </w:pPr>
      <w:permStart w:id="956703013" w:edGrp="everyone"/>
      <w:r>
        <w:rPr>
          <w:rFonts w:ascii="Arial" w:hAnsi="Arial" w:cs="Arial"/>
        </w:rPr>
        <w:t>TYPE YOUR TEXT HERE</w:t>
      </w:r>
    </w:p>
    <w:permEnd w:id="956703013"/>
    <w:p w14:paraId="40763CAE" w14:textId="77777777" w:rsidR="008D4AEE" w:rsidRDefault="008D4AEE" w:rsidP="008D4AEE">
      <w:pPr>
        <w:rPr>
          <w:rFonts w:ascii="Arial" w:hAnsi="Arial" w:cs="Arial"/>
        </w:rPr>
      </w:pPr>
      <w:r>
        <w:rPr>
          <w:rFonts w:ascii="Arial" w:hAnsi="Arial" w:cs="Arial"/>
        </w:rPr>
        <w:t>&lt;ESMA_QUESTION_TSTR_27&gt;</w:t>
      </w:r>
    </w:p>
    <w:p w14:paraId="1302AE6A" w14:textId="77777777" w:rsidR="008D4AEE" w:rsidRDefault="008D4AEE" w:rsidP="008D4AEE">
      <w:pPr>
        <w:rPr>
          <w:rFonts w:ascii="Arial" w:hAnsi="Arial" w:cs="Arial"/>
        </w:rPr>
      </w:pPr>
    </w:p>
    <w:p w14:paraId="68E9CBC2" w14:textId="77777777" w:rsidR="008D4AEE" w:rsidRDefault="00350A5E"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6C3AB49B" w14:textId="77777777" w:rsidR="008D4AEE" w:rsidRDefault="008D4AEE" w:rsidP="008D4AEE">
      <w:pPr>
        <w:rPr>
          <w:rFonts w:ascii="Arial" w:hAnsi="Arial" w:cs="Arial"/>
        </w:rPr>
      </w:pPr>
      <w:r>
        <w:rPr>
          <w:rFonts w:ascii="Arial" w:hAnsi="Arial" w:cs="Arial"/>
        </w:rPr>
        <w:t>&lt;ESMA_QUESTION_TSTR_28&gt;</w:t>
      </w:r>
    </w:p>
    <w:p w14:paraId="232F8410" w14:textId="77777777" w:rsidR="008D4AEE" w:rsidRDefault="008D4AEE" w:rsidP="008D4AEE">
      <w:pPr>
        <w:rPr>
          <w:rFonts w:ascii="Arial" w:hAnsi="Arial" w:cs="Arial"/>
        </w:rPr>
      </w:pPr>
      <w:permStart w:id="343494711" w:edGrp="everyone"/>
      <w:r>
        <w:rPr>
          <w:rFonts w:ascii="Arial" w:hAnsi="Arial" w:cs="Arial"/>
        </w:rPr>
        <w:t>TYPE YOUR TEXT HERE</w:t>
      </w:r>
    </w:p>
    <w:permEnd w:id="343494711"/>
    <w:p w14:paraId="70EA2710" w14:textId="77777777" w:rsidR="008D4AEE" w:rsidRDefault="008D4AEE" w:rsidP="008D4AEE">
      <w:pPr>
        <w:rPr>
          <w:rFonts w:ascii="Arial" w:hAnsi="Arial" w:cs="Arial"/>
        </w:rPr>
      </w:pPr>
      <w:r>
        <w:rPr>
          <w:rFonts w:ascii="Arial" w:hAnsi="Arial" w:cs="Arial"/>
        </w:rPr>
        <w:t>&lt;ESMA_QUESTION_TSTR_28&gt;</w:t>
      </w:r>
    </w:p>
    <w:p w14:paraId="61E97511" w14:textId="77777777" w:rsidR="008D4AEE" w:rsidRDefault="008D4AEE" w:rsidP="008D4AEE">
      <w:pPr>
        <w:rPr>
          <w:rFonts w:ascii="Arial" w:hAnsi="Arial" w:cs="Arial"/>
        </w:rPr>
      </w:pPr>
    </w:p>
    <w:p w14:paraId="543CE883" w14:textId="77777777" w:rsidR="008D4AEE" w:rsidRDefault="00350A5E"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3FB0D38A" w14:textId="77777777" w:rsidR="008D4AEE" w:rsidRDefault="008D4AEE" w:rsidP="008D4AEE">
      <w:pPr>
        <w:rPr>
          <w:rFonts w:ascii="Arial" w:hAnsi="Arial" w:cs="Arial"/>
        </w:rPr>
      </w:pPr>
      <w:r>
        <w:rPr>
          <w:rFonts w:ascii="Arial" w:hAnsi="Arial" w:cs="Arial"/>
        </w:rPr>
        <w:t>&lt;ESMA_QUESTION_TSTR_29&gt;</w:t>
      </w:r>
    </w:p>
    <w:p w14:paraId="7DB028D3" w14:textId="77777777" w:rsidR="008D4AEE" w:rsidRDefault="008D4AEE" w:rsidP="008D4AEE">
      <w:pPr>
        <w:rPr>
          <w:rFonts w:ascii="Arial" w:hAnsi="Arial" w:cs="Arial"/>
        </w:rPr>
      </w:pPr>
      <w:permStart w:id="1132863778" w:edGrp="everyone"/>
      <w:r>
        <w:rPr>
          <w:rFonts w:ascii="Arial" w:hAnsi="Arial" w:cs="Arial"/>
        </w:rPr>
        <w:t>TYPE YOUR TEXT HERE</w:t>
      </w:r>
    </w:p>
    <w:permEnd w:id="1132863778"/>
    <w:p w14:paraId="6A1B22BB" w14:textId="77777777" w:rsidR="008D4AEE" w:rsidRDefault="008D4AEE" w:rsidP="008D4AEE">
      <w:pPr>
        <w:rPr>
          <w:rFonts w:ascii="Arial" w:hAnsi="Arial" w:cs="Arial"/>
        </w:rPr>
      </w:pPr>
      <w:r>
        <w:rPr>
          <w:rFonts w:ascii="Arial" w:hAnsi="Arial" w:cs="Arial"/>
        </w:rPr>
        <w:t>&lt;ESMA_QUESTION_TSTR_29&gt;</w:t>
      </w:r>
    </w:p>
    <w:p w14:paraId="2E105858" w14:textId="77777777" w:rsidR="008D4AEE" w:rsidRDefault="008D4AEE" w:rsidP="008D4AEE">
      <w:pPr>
        <w:rPr>
          <w:rFonts w:ascii="Arial" w:hAnsi="Arial" w:cs="Arial"/>
        </w:rPr>
      </w:pPr>
    </w:p>
    <w:p w14:paraId="4419FDD6" w14:textId="77777777" w:rsidR="008D4AEE" w:rsidRDefault="00350A5E"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342BDABA" w14:textId="77777777" w:rsidR="008D4AEE" w:rsidRDefault="008D4AEE" w:rsidP="008D4AEE">
      <w:pPr>
        <w:rPr>
          <w:rFonts w:ascii="Arial" w:hAnsi="Arial" w:cs="Arial"/>
        </w:rPr>
      </w:pPr>
      <w:r>
        <w:rPr>
          <w:rFonts w:ascii="Arial" w:hAnsi="Arial" w:cs="Arial"/>
        </w:rPr>
        <w:t>&lt;ESMA_QUESTION_TSTR_30&gt;</w:t>
      </w:r>
    </w:p>
    <w:p w14:paraId="1172DF33" w14:textId="77777777" w:rsidR="008D4AEE" w:rsidRDefault="008D4AEE" w:rsidP="008D4AEE">
      <w:pPr>
        <w:rPr>
          <w:rFonts w:ascii="Arial" w:hAnsi="Arial" w:cs="Arial"/>
        </w:rPr>
      </w:pPr>
      <w:permStart w:id="459160853" w:edGrp="everyone"/>
      <w:r>
        <w:rPr>
          <w:rFonts w:ascii="Arial" w:hAnsi="Arial" w:cs="Arial"/>
        </w:rPr>
        <w:t>TYPE YOUR TEXT HERE</w:t>
      </w:r>
    </w:p>
    <w:permEnd w:id="459160853"/>
    <w:p w14:paraId="7EE961E5" w14:textId="77777777" w:rsidR="008D4AEE" w:rsidRDefault="008D4AEE" w:rsidP="008D4AEE">
      <w:pPr>
        <w:rPr>
          <w:rFonts w:ascii="Arial" w:hAnsi="Arial" w:cs="Arial"/>
        </w:rPr>
      </w:pPr>
      <w:r>
        <w:rPr>
          <w:rFonts w:ascii="Arial" w:hAnsi="Arial" w:cs="Arial"/>
        </w:rPr>
        <w:t>&lt;ESMA_QUESTION_TSTR_30&gt;</w:t>
      </w:r>
    </w:p>
    <w:p w14:paraId="5A5D7B23" w14:textId="77777777" w:rsidR="008D4AEE" w:rsidRDefault="008D4AEE" w:rsidP="008D4AEE">
      <w:pPr>
        <w:rPr>
          <w:rFonts w:ascii="Arial" w:hAnsi="Arial" w:cs="Arial"/>
        </w:rPr>
      </w:pPr>
    </w:p>
    <w:p w14:paraId="4F49CBC0" w14:textId="77777777" w:rsidR="008D4AEE" w:rsidRDefault="00350A5E"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D1A5D04" w14:textId="77777777" w:rsidR="008D4AEE" w:rsidRDefault="008D4AEE" w:rsidP="008D4AEE">
      <w:pPr>
        <w:rPr>
          <w:rFonts w:ascii="Arial" w:hAnsi="Arial" w:cs="Arial"/>
        </w:rPr>
      </w:pPr>
      <w:r>
        <w:rPr>
          <w:rFonts w:ascii="Arial" w:hAnsi="Arial" w:cs="Arial"/>
        </w:rPr>
        <w:t>&lt;ESMA_QUESTION_TSTR_31&gt;</w:t>
      </w:r>
    </w:p>
    <w:p w14:paraId="576F3B3E" w14:textId="77777777" w:rsidR="008D4AEE" w:rsidRDefault="00B45F75" w:rsidP="008D4AEE">
      <w:pPr>
        <w:rPr>
          <w:rFonts w:ascii="Arial" w:hAnsi="Arial" w:cs="Arial"/>
        </w:rPr>
      </w:pPr>
      <w:permStart w:id="301212133" w:edGrp="everyone"/>
      <w:r>
        <w:rPr>
          <w:rFonts w:ascii="Arial" w:hAnsi="Arial" w:cs="Arial"/>
        </w:rPr>
        <w:t xml:space="preserve">We welcome ESMA’s efforts to clarify the reporting of events and life-cycle events. This is a crucial step to establish derivative chains and investigate the impact of trading events. </w:t>
      </w:r>
    </w:p>
    <w:permEnd w:id="301212133"/>
    <w:p w14:paraId="61409CBA" w14:textId="77777777" w:rsidR="008D4AEE" w:rsidRDefault="008D4AEE" w:rsidP="008D4AEE">
      <w:pPr>
        <w:rPr>
          <w:rFonts w:ascii="Arial" w:hAnsi="Arial" w:cs="Arial"/>
        </w:rPr>
      </w:pPr>
      <w:r>
        <w:rPr>
          <w:rFonts w:ascii="Arial" w:hAnsi="Arial" w:cs="Arial"/>
        </w:rPr>
        <w:t>&lt;ESMA_QUESTION_TSTR_31&gt;</w:t>
      </w:r>
    </w:p>
    <w:p w14:paraId="06C9784C" w14:textId="77777777" w:rsidR="008D4AEE" w:rsidRDefault="008D4AEE" w:rsidP="008D4AEE">
      <w:pPr>
        <w:rPr>
          <w:rFonts w:ascii="Arial" w:hAnsi="Arial" w:cs="Arial"/>
        </w:rPr>
      </w:pPr>
    </w:p>
    <w:p w14:paraId="7A189E39" w14:textId="77777777" w:rsidR="008D4AEE" w:rsidRDefault="00350A5E"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1D7AEDC4" w14:textId="77777777" w:rsidR="008D4AEE" w:rsidRDefault="008D4AEE" w:rsidP="008D4AEE">
      <w:pPr>
        <w:rPr>
          <w:rFonts w:ascii="Arial" w:hAnsi="Arial" w:cs="Arial"/>
        </w:rPr>
      </w:pPr>
      <w:r>
        <w:rPr>
          <w:rFonts w:ascii="Arial" w:hAnsi="Arial" w:cs="Arial"/>
        </w:rPr>
        <w:t>&lt;ESMA_QUESTION_TSTR_32&gt;</w:t>
      </w:r>
    </w:p>
    <w:p w14:paraId="100031D4" w14:textId="77777777" w:rsidR="008D4AEE" w:rsidRDefault="008D4AEE" w:rsidP="008D4AEE">
      <w:pPr>
        <w:rPr>
          <w:rFonts w:ascii="Arial" w:hAnsi="Arial" w:cs="Arial"/>
        </w:rPr>
      </w:pPr>
      <w:permStart w:id="1597440695" w:edGrp="everyone"/>
      <w:r>
        <w:rPr>
          <w:rFonts w:ascii="Arial" w:hAnsi="Arial" w:cs="Arial"/>
        </w:rPr>
        <w:t>TYPE YOUR TEXT HERE</w:t>
      </w:r>
    </w:p>
    <w:permEnd w:id="1597440695"/>
    <w:p w14:paraId="72843946" w14:textId="77777777" w:rsidR="008D4AEE" w:rsidRDefault="008D4AEE" w:rsidP="008D4AEE">
      <w:pPr>
        <w:rPr>
          <w:rFonts w:ascii="Arial" w:hAnsi="Arial" w:cs="Arial"/>
        </w:rPr>
      </w:pPr>
      <w:r>
        <w:rPr>
          <w:rFonts w:ascii="Arial" w:hAnsi="Arial" w:cs="Arial"/>
        </w:rPr>
        <w:t>&lt;ESMA_QUESTION_TSTR_32&gt;</w:t>
      </w:r>
    </w:p>
    <w:p w14:paraId="55963986" w14:textId="77777777" w:rsidR="008D4AEE" w:rsidRDefault="008D4AEE" w:rsidP="008D4AEE">
      <w:pPr>
        <w:rPr>
          <w:rFonts w:ascii="Arial" w:hAnsi="Arial" w:cs="Arial"/>
        </w:rPr>
      </w:pPr>
    </w:p>
    <w:p w14:paraId="7F29B6B2" w14:textId="77777777" w:rsidR="008D4AEE" w:rsidRDefault="00350A5E"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7E52D5E1" w14:textId="77777777" w:rsidR="008D4AEE" w:rsidRDefault="008D4AEE" w:rsidP="008D4AEE">
      <w:pPr>
        <w:rPr>
          <w:rFonts w:ascii="Arial" w:hAnsi="Arial" w:cs="Arial"/>
        </w:rPr>
      </w:pPr>
      <w:r>
        <w:rPr>
          <w:rFonts w:ascii="Arial" w:hAnsi="Arial" w:cs="Arial"/>
        </w:rPr>
        <w:t>&lt;ESMA_QUESTION_TSTR_33&gt;</w:t>
      </w:r>
    </w:p>
    <w:p w14:paraId="4AE40575" w14:textId="77777777" w:rsidR="008D4AEE" w:rsidRDefault="008D4AEE" w:rsidP="008D4AEE">
      <w:pPr>
        <w:rPr>
          <w:rFonts w:ascii="Arial" w:hAnsi="Arial" w:cs="Arial"/>
        </w:rPr>
      </w:pPr>
      <w:permStart w:id="332535379" w:edGrp="everyone"/>
      <w:r>
        <w:rPr>
          <w:rFonts w:ascii="Arial" w:hAnsi="Arial" w:cs="Arial"/>
        </w:rPr>
        <w:t>TYPE YOUR TEXT HERE</w:t>
      </w:r>
    </w:p>
    <w:permEnd w:id="332535379"/>
    <w:p w14:paraId="28B248ED" w14:textId="77777777" w:rsidR="008D4AEE" w:rsidRDefault="008D4AEE" w:rsidP="008D4AEE">
      <w:pPr>
        <w:rPr>
          <w:rFonts w:ascii="Arial" w:hAnsi="Arial" w:cs="Arial"/>
        </w:rPr>
      </w:pPr>
      <w:r>
        <w:rPr>
          <w:rFonts w:ascii="Arial" w:hAnsi="Arial" w:cs="Arial"/>
        </w:rPr>
        <w:t>&lt;ESMA_QUESTION_TSTR_33&gt;</w:t>
      </w:r>
    </w:p>
    <w:p w14:paraId="5AA46365" w14:textId="77777777" w:rsidR="008D4AEE" w:rsidRDefault="008D4AEE" w:rsidP="008D4AEE">
      <w:pPr>
        <w:rPr>
          <w:rFonts w:ascii="Arial" w:hAnsi="Arial" w:cs="Arial"/>
        </w:rPr>
      </w:pPr>
    </w:p>
    <w:p w14:paraId="6F85F57A" w14:textId="77777777" w:rsidR="008D4AEE" w:rsidRDefault="00350A5E"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012736B8" w14:textId="77777777" w:rsidR="008D4AEE" w:rsidRDefault="008D4AEE" w:rsidP="008D4AEE">
      <w:pPr>
        <w:rPr>
          <w:rFonts w:ascii="Arial" w:hAnsi="Arial" w:cs="Arial"/>
        </w:rPr>
      </w:pPr>
      <w:r>
        <w:rPr>
          <w:rFonts w:ascii="Arial" w:hAnsi="Arial" w:cs="Arial"/>
        </w:rPr>
        <w:t>&lt;ESMA_QUESTION_TSTR_34&gt;</w:t>
      </w:r>
    </w:p>
    <w:p w14:paraId="586AEBD0" w14:textId="77777777" w:rsidR="008D4AEE" w:rsidRDefault="008D4AEE" w:rsidP="008D4AEE">
      <w:pPr>
        <w:rPr>
          <w:rFonts w:ascii="Arial" w:hAnsi="Arial" w:cs="Arial"/>
        </w:rPr>
      </w:pPr>
      <w:permStart w:id="845613947" w:edGrp="everyone"/>
      <w:r>
        <w:rPr>
          <w:rFonts w:ascii="Arial" w:hAnsi="Arial" w:cs="Arial"/>
        </w:rPr>
        <w:t>TYPE YOUR TEXT HERE</w:t>
      </w:r>
    </w:p>
    <w:permEnd w:id="845613947"/>
    <w:p w14:paraId="18E56288" w14:textId="77777777" w:rsidR="008D4AEE" w:rsidRDefault="008D4AEE" w:rsidP="008D4AEE">
      <w:pPr>
        <w:rPr>
          <w:rFonts w:ascii="Arial" w:hAnsi="Arial" w:cs="Arial"/>
        </w:rPr>
      </w:pPr>
      <w:r>
        <w:rPr>
          <w:rFonts w:ascii="Arial" w:hAnsi="Arial" w:cs="Arial"/>
        </w:rPr>
        <w:t>&lt;ESMA_QUESTION_TSTR_34&gt;</w:t>
      </w:r>
    </w:p>
    <w:p w14:paraId="3301C3CA" w14:textId="77777777" w:rsidR="008D4AEE" w:rsidRDefault="008D4AEE" w:rsidP="008D4AEE">
      <w:pPr>
        <w:rPr>
          <w:rFonts w:ascii="Arial" w:hAnsi="Arial" w:cs="Arial"/>
        </w:rPr>
      </w:pPr>
    </w:p>
    <w:p w14:paraId="65C0E1B1" w14:textId="77777777" w:rsidR="008D4AEE" w:rsidRDefault="00350A5E"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339F1DD1" w14:textId="77777777" w:rsidR="008D4AEE" w:rsidRDefault="008D4AEE" w:rsidP="008D4AEE">
      <w:pPr>
        <w:rPr>
          <w:rFonts w:ascii="Arial" w:hAnsi="Arial" w:cs="Arial"/>
        </w:rPr>
      </w:pPr>
      <w:r>
        <w:rPr>
          <w:rFonts w:ascii="Arial" w:hAnsi="Arial" w:cs="Arial"/>
        </w:rPr>
        <w:t>&lt;ESMA_QUESTION_TSTR_35&gt;</w:t>
      </w:r>
    </w:p>
    <w:p w14:paraId="7A479E95" w14:textId="77777777" w:rsidR="008D4AEE" w:rsidRDefault="008D4AEE" w:rsidP="008D4AEE">
      <w:pPr>
        <w:rPr>
          <w:rFonts w:ascii="Arial" w:hAnsi="Arial" w:cs="Arial"/>
        </w:rPr>
      </w:pPr>
      <w:permStart w:id="154821204" w:edGrp="everyone"/>
      <w:r>
        <w:rPr>
          <w:rFonts w:ascii="Arial" w:hAnsi="Arial" w:cs="Arial"/>
        </w:rPr>
        <w:t>TYPE YOUR TEXT HERE</w:t>
      </w:r>
    </w:p>
    <w:permEnd w:id="154821204"/>
    <w:p w14:paraId="289BBB28" w14:textId="77777777" w:rsidR="008D4AEE" w:rsidRDefault="008D4AEE" w:rsidP="008D4AEE">
      <w:pPr>
        <w:rPr>
          <w:rFonts w:ascii="Arial" w:hAnsi="Arial" w:cs="Arial"/>
        </w:rPr>
      </w:pPr>
      <w:r>
        <w:rPr>
          <w:rFonts w:ascii="Arial" w:hAnsi="Arial" w:cs="Arial"/>
        </w:rPr>
        <w:t>&lt;ESMA_QUESTION_TSTR_35&gt;</w:t>
      </w:r>
    </w:p>
    <w:p w14:paraId="7967BF46" w14:textId="77777777" w:rsidR="008D4AEE" w:rsidRDefault="008D4AEE" w:rsidP="008D4AEE">
      <w:pPr>
        <w:rPr>
          <w:rFonts w:ascii="Arial" w:hAnsi="Arial" w:cs="Arial"/>
        </w:rPr>
      </w:pPr>
    </w:p>
    <w:p w14:paraId="1C21E727" w14:textId="77777777" w:rsidR="008D4AEE" w:rsidRDefault="00350A5E"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5BAD8D6C" w14:textId="77777777" w:rsidR="008D4AEE" w:rsidRDefault="008D4AEE" w:rsidP="008D4AEE">
      <w:pPr>
        <w:rPr>
          <w:rFonts w:ascii="Arial" w:hAnsi="Arial" w:cs="Arial"/>
        </w:rPr>
      </w:pPr>
      <w:r>
        <w:rPr>
          <w:rFonts w:ascii="Arial" w:hAnsi="Arial" w:cs="Arial"/>
        </w:rPr>
        <w:t>&lt;ESMA_QUESTION_TSTR_36&gt;</w:t>
      </w:r>
    </w:p>
    <w:p w14:paraId="2C17424D" w14:textId="77777777" w:rsidR="008D4AEE" w:rsidRDefault="008D4AEE" w:rsidP="008D4AEE">
      <w:pPr>
        <w:rPr>
          <w:rFonts w:ascii="Arial" w:hAnsi="Arial" w:cs="Arial"/>
        </w:rPr>
      </w:pPr>
      <w:permStart w:id="1984111974" w:edGrp="everyone"/>
      <w:r>
        <w:rPr>
          <w:rFonts w:ascii="Arial" w:hAnsi="Arial" w:cs="Arial"/>
        </w:rPr>
        <w:t>TYPE YOUR TEXT HERE</w:t>
      </w:r>
    </w:p>
    <w:permEnd w:id="1984111974"/>
    <w:p w14:paraId="13574430" w14:textId="77777777" w:rsidR="008D4AEE" w:rsidRDefault="008D4AEE" w:rsidP="008D4AEE">
      <w:pPr>
        <w:rPr>
          <w:rFonts w:ascii="Arial" w:hAnsi="Arial" w:cs="Arial"/>
        </w:rPr>
      </w:pPr>
      <w:r>
        <w:rPr>
          <w:rFonts w:ascii="Arial" w:hAnsi="Arial" w:cs="Arial"/>
        </w:rPr>
        <w:t>&lt;ESMA_QUESTION_TSTR_36&gt;</w:t>
      </w:r>
    </w:p>
    <w:p w14:paraId="15DFB277" w14:textId="77777777" w:rsidR="008D4AEE" w:rsidRDefault="008D4AEE" w:rsidP="008D4AEE">
      <w:pPr>
        <w:rPr>
          <w:rFonts w:ascii="Arial" w:hAnsi="Arial" w:cs="Arial"/>
        </w:rPr>
      </w:pPr>
    </w:p>
    <w:p w14:paraId="41CE4E94" w14:textId="77777777" w:rsidR="008D4AEE" w:rsidRDefault="00350A5E"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22A96B52" w14:textId="77777777" w:rsidR="008D4AEE" w:rsidRDefault="008D4AEE" w:rsidP="008D4AEE">
      <w:pPr>
        <w:rPr>
          <w:rFonts w:ascii="Arial" w:hAnsi="Arial" w:cs="Arial"/>
        </w:rPr>
      </w:pPr>
      <w:r>
        <w:rPr>
          <w:rFonts w:ascii="Arial" w:hAnsi="Arial" w:cs="Arial"/>
        </w:rPr>
        <w:t>&lt;ESMA_QUESTION_TSTR_37&gt;</w:t>
      </w:r>
    </w:p>
    <w:p w14:paraId="5886DD50" w14:textId="77777777" w:rsidR="008D4AEE" w:rsidRDefault="00B45F75" w:rsidP="008D4AEE">
      <w:pPr>
        <w:rPr>
          <w:rFonts w:ascii="Arial" w:hAnsi="Arial" w:cs="Arial"/>
        </w:rPr>
      </w:pPr>
      <w:permStart w:id="1747594688" w:edGrp="everyone"/>
      <w:r>
        <w:rPr>
          <w:rFonts w:ascii="Arial" w:hAnsi="Arial" w:cs="Arial"/>
        </w:rPr>
        <w:t>We agree.</w:t>
      </w:r>
    </w:p>
    <w:permEnd w:id="1747594688"/>
    <w:p w14:paraId="48E52C90" w14:textId="77777777" w:rsidR="008D4AEE" w:rsidRDefault="008D4AEE" w:rsidP="008D4AEE">
      <w:pPr>
        <w:rPr>
          <w:rFonts w:ascii="Arial" w:hAnsi="Arial" w:cs="Arial"/>
        </w:rPr>
      </w:pPr>
      <w:r>
        <w:rPr>
          <w:rFonts w:ascii="Arial" w:hAnsi="Arial" w:cs="Arial"/>
        </w:rPr>
        <w:t>&lt;ESMA_QUESTION_TSTR_37&gt;</w:t>
      </w:r>
    </w:p>
    <w:p w14:paraId="1AEB7CBC" w14:textId="77777777" w:rsidR="008D4AEE" w:rsidRDefault="008D4AEE" w:rsidP="008D4AEE">
      <w:pPr>
        <w:rPr>
          <w:rFonts w:ascii="Arial" w:hAnsi="Arial" w:cs="Arial"/>
        </w:rPr>
      </w:pPr>
    </w:p>
    <w:p w14:paraId="571D0BC4" w14:textId="77777777" w:rsidR="008D4AEE" w:rsidRDefault="00350A5E"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10594562" w14:textId="77777777" w:rsidR="008D4AEE" w:rsidRDefault="008D4AEE" w:rsidP="008D4AEE">
      <w:pPr>
        <w:rPr>
          <w:rFonts w:ascii="Arial" w:hAnsi="Arial" w:cs="Arial"/>
        </w:rPr>
      </w:pPr>
      <w:r>
        <w:rPr>
          <w:rFonts w:ascii="Arial" w:hAnsi="Arial" w:cs="Arial"/>
        </w:rPr>
        <w:t>&lt;ESMA_QUESTION_TSTR_38&gt;</w:t>
      </w:r>
    </w:p>
    <w:p w14:paraId="4BC778A6" w14:textId="77777777" w:rsidR="008D4AEE" w:rsidRDefault="008D4AEE" w:rsidP="008D4AEE">
      <w:pPr>
        <w:rPr>
          <w:rFonts w:ascii="Arial" w:hAnsi="Arial" w:cs="Arial"/>
        </w:rPr>
      </w:pPr>
      <w:permStart w:id="1422089387" w:edGrp="everyone"/>
      <w:r>
        <w:rPr>
          <w:rFonts w:ascii="Arial" w:hAnsi="Arial" w:cs="Arial"/>
        </w:rPr>
        <w:t>TYPE YOUR TEXT HERE</w:t>
      </w:r>
    </w:p>
    <w:permEnd w:id="1422089387"/>
    <w:p w14:paraId="3E6C4D0D" w14:textId="77777777" w:rsidR="008D4AEE" w:rsidRDefault="008D4AEE" w:rsidP="008D4AEE">
      <w:pPr>
        <w:rPr>
          <w:rFonts w:ascii="Arial" w:hAnsi="Arial" w:cs="Arial"/>
        </w:rPr>
      </w:pPr>
      <w:r>
        <w:rPr>
          <w:rFonts w:ascii="Arial" w:hAnsi="Arial" w:cs="Arial"/>
        </w:rPr>
        <w:t>&lt;ESMA_QUESTION_TSTR_38&gt;</w:t>
      </w:r>
    </w:p>
    <w:p w14:paraId="5BD4AFE8" w14:textId="77777777" w:rsidR="008D4AEE" w:rsidRDefault="008D4AEE" w:rsidP="008D4AEE">
      <w:pPr>
        <w:rPr>
          <w:rFonts w:ascii="Arial" w:hAnsi="Arial" w:cs="Arial"/>
        </w:rPr>
      </w:pPr>
    </w:p>
    <w:p w14:paraId="096D3C5D" w14:textId="77777777" w:rsidR="008D4AEE" w:rsidRDefault="00350A5E"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3EB17089" w14:textId="77777777" w:rsidR="008D4AEE" w:rsidRDefault="008D4AEE" w:rsidP="008D4AEE">
      <w:pPr>
        <w:rPr>
          <w:rFonts w:ascii="Arial" w:hAnsi="Arial" w:cs="Arial"/>
        </w:rPr>
      </w:pPr>
      <w:r>
        <w:rPr>
          <w:rFonts w:ascii="Arial" w:hAnsi="Arial" w:cs="Arial"/>
        </w:rPr>
        <w:t>&lt;ESMA_QUESTION_TSTR_39&gt;</w:t>
      </w:r>
    </w:p>
    <w:p w14:paraId="38370CD0" w14:textId="77777777" w:rsidR="008D4AEE" w:rsidRDefault="008D4AEE" w:rsidP="008D4AEE">
      <w:pPr>
        <w:rPr>
          <w:rFonts w:ascii="Arial" w:hAnsi="Arial" w:cs="Arial"/>
        </w:rPr>
      </w:pPr>
      <w:permStart w:id="82908230" w:edGrp="everyone"/>
      <w:r>
        <w:rPr>
          <w:rFonts w:ascii="Arial" w:hAnsi="Arial" w:cs="Arial"/>
        </w:rPr>
        <w:t>TYPE YOUR TEXT HERE</w:t>
      </w:r>
    </w:p>
    <w:permEnd w:id="82908230"/>
    <w:p w14:paraId="32F3679F" w14:textId="77777777" w:rsidR="008D4AEE" w:rsidRDefault="008D4AEE" w:rsidP="008D4AEE">
      <w:pPr>
        <w:rPr>
          <w:rFonts w:ascii="Arial" w:hAnsi="Arial" w:cs="Arial"/>
        </w:rPr>
      </w:pPr>
      <w:r>
        <w:rPr>
          <w:rFonts w:ascii="Arial" w:hAnsi="Arial" w:cs="Arial"/>
        </w:rPr>
        <w:t>&lt;ESMA_QUESTION_TSTR_39&gt;</w:t>
      </w:r>
    </w:p>
    <w:p w14:paraId="3EDB135B" w14:textId="77777777" w:rsidR="008D4AEE" w:rsidRDefault="008D4AEE" w:rsidP="008D4AEE">
      <w:pPr>
        <w:rPr>
          <w:rFonts w:ascii="Arial" w:hAnsi="Arial" w:cs="Arial"/>
        </w:rPr>
      </w:pPr>
    </w:p>
    <w:p w14:paraId="758266AB" w14:textId="77777777" w:rsidR="008D4AEE" w:rsidRDefault="00350A5E"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26A99B71" w14:textId="77777777" w:rsidR="008D4AEE" w:rsidRDefault="008D4AEE" w:rsidP="008D4AEE">
      <w:pPr>
        <w:rPr>
          <w:rFonts w:ascii="Arial" w:hAnsi="Arial" w:cs="Arial"/>
        </w:rPr>
      </w:pPr>
      <w:r>
        <w:rPr>
          <w:rFonts w:ascii="Arial" w:hAnsi="Arial" w:cs="Arial"/>
        </w:rPr>
        <w:t>&lt;ESMA_QUESTION_TSTR_40&gt;</w:t>
      </w:r>
    </w:p>
    <w:p w14:paraId="53BD187D" w14:textId="77777777" w:rsidR="008D4AEE" w:rsidRDefault="008D4AEE" w:rsidP="008D4AEE">
      <w:pPr>
        <w:rPr>
          <w:rFonts w:ascii="Arial" w:hAnsi="Arial" w:cs="Arial"/>
        </w:rPr>
      </w:pPr>
      <w:permStart w:id="1908094334" w:edGrp="everyone"/>
      <w:r>
        <w:rPr>
          <w:rFonts w:ascii="Arial" w:hAnsi="Arial" w:cs="Arial"/>
        </w:rPr>
        <w:t>TYPE YOUR TEXT HERE</w:t>
      </w:r>
    </w:p>
    <w:permEnd w:id="1908094334"/>
    <w:p w14:paraId="18615678" w14:textId="77777777" w:rsidR="008D4AEE" w:rsidRDefault="008D4AEE" w:rsidP="008D4AEE">
      <w:pPr>
        <w:rPr>
          <w:rFonts w:ascii="Arial" w:hAnsi="Arial" w:cs="Arial"/>
        </w:rPr>
      </w:pPr>
      <w:r>
        <w:rPr>
          <w:rFonts w:ascii="Arial" w:hAnsi="Arial" w:cs="Arial"/>
        </w:rPr>
        <w:t>&lt;ESMA_QUESTION_TSTR_40&gt;</w:t>
      </w:r>
    </w:p>
    <w:p w14:paraId="693EF203" w14:textId="77777777" w:rsidR="008D4AEE" w:rsidRDefault="008D4AEE" w:rsidP="008D4AEE">
      <w:pPr>
        <w:rPr>
          <w:rFonts w:ascii="Arial" w:hAnsi="Arial" w:cs="Arial"/>
        </w:rPr>
      </w:pPr>
    </w:p>
    <w:p w14:paraId="2ED754AD" w14:textId="77777777" w:rsidR="008D4AEE" w:rsidRDefault="00350A5E"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5D846CB" w14:textId="77777777" w:rsidR="008D4AEE" w:rsidRDefault="008D4AEE" w:rsidP="008D4AEE">
      <w:pPr>
        <w:rPr>
          <w:rFonts w:ascii="Arial" w:hAnsi="Arial" w:cs="Arial"/>
        </w:rPr>
      </w:pPr>
      <w:r>
        <w:rPr>
          <w:rFonts w:ascii="Arial" w:hAnsi="Arial" w:cs="Arial"/>
        </w:rPr>
        <w:t>&lt;ESMA_QUESTION_TSTR_41&gt;</w:t>
      </w:r>
    </w:p>
    <w:p w14:paraId="25209A56" w14:textId="77777777" w:rsidR="000344DB" w:rsidRDefault="000344DB" w:rsidP="000344DB">
      <w:pPr>
        <w:rPr>
          <w:rFonts w:ascii="Arial" w:hAnsi="Arial" w:cs="Arial"/>
        </w:rPr>
      </w:pPr>
      <w:permStart w:id="1094150385" w:edGrp="everyone"/>
      <w:r>
        <w:rPr>
          <w:rFonts w:ascii="Arial" w:hAnsi="Arial" w:cs="Arial"/>
        </w:rPr>
        <w:t xml:space="preserve">With regard to improving the quality of the reporting of margins we welcome the inclusion of the margin table. </w:t>
      </w:r>
    </w:p>
    <w:p w14:paraId="6ECD9EBF" w14:textId="617DE3AC" w:rsidR="000344DB" w:rsidRDefault="000344DB" w:rsidP="000344DB">
      <w:pPr>
        <w:rPr>
          <w:rFonts w:ascii="Arial" w:hAnsi="Arial" w:cs="Arial"/>
        </w:rPr>
      </w:pPr>
      <w:r>
        <w:rPr>
          <w:rFonts w:ascii="Arial" w:hAnsi="Arial" w:cs="Arial"/>
        </w:rPr>
        <w:t xml:space="preserve">Beyond that additional </w:t>
      </w:r>
      <w:r w:rsidRPr="00A709EE">
        <w:rPr>
          <w:rFonts w:ascii="Arial" w:hAnsi="Arial" w:cs="Arial"/>
        </w:rPr>
        <w:t xml:space="preserve">guidance </w:t>
      </w:r>
      <w:r w:rsidR="00486EF3" w:rsidRPr="00A709EE">
        <w:rPr>
          <w:rFonts w:ascii="Arial" w:hAnsi="Arial" w:cs="Arial"/>
        </w:rPr>
        <w:t>sh</w:t>
      </w:r>
      <w:r w:rsidRPr="00A709EE">
        <w:rPr>
          <w:rFonts w:ascii="Arial" w:hAnsi="Arial" w:cs="Arial"/>
        </w:rPr>
        <w:t>ould be given for margin reporting on portfolio</w:t>
      </w:r>
      <w:r w:rsidR="005177FB" w:rsidRPr="00A709EE">
        <w:rPr>
          <w:rFonts w:ascii="Arial" w:hAnsi="Arial" w:cs="Arial"/>
        </w:rPr>
        <w:t xml:space="preserve"> level.</w:t>
      </w:r>
      <w:r w:rsidRPr="00A709EE">
        <w:rPr>
          <w:rFonts w:ascii="Arial" w:hAnsi="Arial" w:cs="Arial"/>
        </w:rPr>
        <w:t xml:space="preserve"> </w:t>
      </w:r>
      <w:r w:rsidR="005177FB" w:rsidRPr="00A709EE">
        <w:rPr>
          <w:rFonts w:ascii="Arial" w:hAnsi="Arial" w:cs="Arial"/>
        </w:rPr>
        <w:t>I</w:t>
      </w:r>
      <w:r w:rsidRPr="00A709EE">
        <w:rPr>
          <w:rFonts w:ascii="Arial" w:hAnsi="Arial" w:cs="Arial"/>
        </w:rPr>
        <w:t>n case the portfolio comprises trades with several counterparties</w:t>
      </w:r>
      <w:r w:rsidR="005177FB" w:rsidRPr="00A709EE">
        <w:rPr>
          <w:rFonts w:ascii="Arial" w:hAnsi="Arial" w:cs="Arial"/>
        </w:rPr>
        <w:t>,</w:t>
      </w:r>
      <w:r w:rsidRPr="00A709EE">
        <w:rPr>
          <w:rFonts w:ascii="Arial" w:hAnsi="Arial" w:cs="Arial"/>
        </w:rPr>
        <w:t xml:space="preserve"> margins should be reported broken down by counterparty rather than reported as portfolio aggregate over all counterparties</w:t>
      </w:r>
      <w:r w:rsidR="001B6D69" w:rsidRPr="00A709EE">
        <w:rPr>
          <w:rFonts w:ascii="Arial" w:hAnsi="Arial" w:cs="Arial"/>
        </w:rPr>
        <w:t>.</w:t>
      </w:r>
      <w:r w:rsidRPr="00A709EE">
        <w:rPr>
          <w:rFonts w:ascii="Arial" w:hAnsi="Arial" w:cs="Arial"/>
        </w:rPr>
        <w:t xml:space="preserve"> </w:t>
      </w:r>
      <w:r w:rsidR="001B6D69" w:rsidRPr="00A709EE">
        <w:rPr>
          <w:rFonts w:ascii="Arial" w:hAnsi="Arial" w:cs="Arial"/>
        </w:rPr>
        <w:t>Alternatively, it should be clarified</w:t>
      </w:r>
      <w:r w:rsidRPr="00A709EE">
        <w:rPr>
          <w:rFonts w:ascii="Arial" w:hAnsi="Arial" w:cs="Arial"/>
        </w:rPr>
        <w:t xml:space="preserve"> that the Collateral portfolio code must </w:t>
      </w:r>
      <w:r w:rsidR="00486EF3" w:rsidRPr="00A709EE">
        <w:rPr>
          <w:rFonts w:ascii="Arial" w:hAnsi="Arial" w:cs="Arial"/>
        </w:rPr>
        <w:t xml:space="preserve">be </w:t>
      </w:r>
      <w:r w:rsidRPr="00A709EE">
        <w:rPr>
          <w:rFonts w:ascii="Arial" w:hAnsi="Arial" w:cs="Arial"/>
        </w:rPr>
        <w:t xml:space="preserve">specific to </w:t>
      </w:r>
      <w:r w:rsidR="001B6D69" w:rsidRPr="00A709EE">
        <w:rPr>
          <w:rFonts w:ascii="Arial" w:hAnsi="Arial" w:cs="Arial"/>
        </w:rPr>
        <w:t>a single</w:t>
      </w:r>
      <w:r w:rsidRPr="00A709EE">
        <w:rPr>
          <w:rFonts w:ascii="Arial" w:hAnsi="Arial" w:cs="Arial"/>
        </w:rPr>
        <w:t xml:space="preserve"> other counterparty. Further, we agree with the notion in the consultation document (cipher 185) that margins should be reported consistently by both counterparties and</w:t>
      </w:r>
      <w:r w:rsidR="00486EF3" w:rsidRPr="00A709EE">
        <w:rPr>
          <w:rFonts w:ascii="Arial" w:hAnsi="Arial" w:cs="Arial"/>
        </w:rPr>
        <w:t xml:space="preserve"> would</w:t>
      </w:r>
      <w:r w:rsidRPr="00A709EE">
        <w:rPr>
          <w:rFonts w:ascii="Arial" w:hAnsi="Arial" w:cs="Arial"/>
        </w:rPr>
        <w:t xml:space="preserve"> like </w:t>
      </w:r>
      <w:r>
        <w:rPr>
          <w:rFonts w:ascii="Arial" w:hAnsi="Arial" w:cs="Arial"/>
        </w:rPr>
        <w:t xml:space="preserve">to emphasise its importance. </w:t>
      </w:r>
      <w:r w:rsidR="001B6D69">
        <w:rPr>
          <w:rFonts w:ascii="Arial" w:hAnsi="Arial" w:cs="Arial"/>
        </w:rPr>
        <w:t>Once</w:t>
      </w:r>
      <w:r>
        <w:rPr>
          <w:rFonts w:ascii="Arial" w:hAnsi="Arial" w:cs="Arial"/>
        </w:rPr>
        <w:t xml:space="preserve"> the new margin </w:t>
      </w:r>
      <w:r w:rsidR="001B6D69">
        <w:rPr>
          <w:rFonts w:ascii="Arial" w:hAnsi="Arial" w:cs="Arial"/>
        </w:rPr>
        <w:t>table is established,</w:t>
      </w:r>
      <w:r>
        <w:rPr>
          <w:rFonts w:ascii="Arial" w:hAnsi="Arial" w:cs="Arial"/>
        </w:rPr>
        <w:t xml:space="preserve"> ESMA could evaluate the feasibility of reporting margins broken down by currency.</w:t>
      </w:r>
    </w:p>
    <w:p w14:paraId="614FE67E" w14:textId="77777777" w:rsidR="000344DB" w:rsidRDefault="000344DB" w:rsidP="000344DB">
      <w:pPr>
        <w:rPr>
          <w:rFonts w:ascii="Arial" w:hAnsi="Arial" w:cs="Arial"/>
        </w:rPr>
      </w:pPr>
    </w:p>
    <w:p w14:paraId="514A5932" w14:textId="77777777" w:rsidR="000344DB" w:rsidRDefault="000344DB" w:rsidP="000344DB">
      <w:pPr>
        <w:rPr>
          <w:rFonts w:ascii="Arial" w:hAnsi="Arial" w:cs="Arial"/>
        </w:rPr>
      </w:pPr>
      <w:r>
        <w:rPr>
          <w:rFonts w:ascii="Arial" w:hAnsi="Arial" w:cs="Arial"/>
        </w:rPr>
        <w:t xml:space="preserve">With regard to the field </w:t>
      </w:r>
      <w:r w:rsidR="001B6D69">
        <w:rPr>
          <w:rFonts w:ascii="Arial" w:hAnsi="Arial" w:cs="Arial"/>
        </w:rPr>
        <w:t>“</w:t>
      </w:r>
      <w:r>
        <w:rPr>
          <w:rFonts w:ascii="Arial" w:hAnsi="Arial" w:cs="Arial"/>
        </w:rPr>
        <w:t>valuation amount</w:t>
      </w:r>
      <w:r w:rsidR="001B6D69">
        <w:rPr>
          <w:rFonts w:ascii="Arial" w:hAnsi="Arial" w:cs="Arial"/>
        </w:rPr>
        <w:t>”</w:t>
      </w:r>
      <w:r>
        <w:rPr>
          <w:rFonts w:ascii="Arial" w:hAnsi="Arial" w:cs="Arial"/>
        </w:rPr>
        <w:t xml:space="preserve"> some additional guidance could be given</w:t>
      </w:r>
      <w:r w:rsidR="001B6D69">
        <w:rPr>
          <w:rFonts w:ascii="Arial" w:hAnsi="Arial" w:cs="Arial"/>
        </w:rPr>
        <w:t>, in case the reporting entity receives its valuation from another source.</w:t>
      </w:r>
      <w:r>
        <w:rPr>
          <w:rFonts w:ascii="Arial" w:hAnsi="Arial" w:cs="Arial"/>
        </w:rPr>
        <w:t xml:space="preserve"> </w:t>
      </w:r>
      <w:r w:rsidR="001B6D69">
        <w:rPr>
          <w:rFonts w:ascii="Arial" w:hAnsi="Arial" w:cs="Arial"/>
        </w:rPr>
        <w:t>Comparing the reporting of the two counterparties involved in a transaction, valuation</w:t>
      </w:r>
      <w:r w:rsidRPr="00E76B15">
        <w:rPr>
          <w:rFonts w:ascii="Arial" w:hAnsi="Arial" w:cs="Arial"/>
        </w:rPr>
        <w:t xml:space="preserve"> in general should be</w:t>
      </w:r>
      <w:r>
        <w:rPr>
          <w:rFonts w:ascii="Arial" w:hAnsi="Arial" w:cs="Arial"/>
        </w:rPr>
        <w:t xml:space="preserve"> broadly the same in absolute terms</w:t>
      </w:r>
      <w:r w:rsidR="001B6D69">
        <w:rPr>
          <w:rFonts w:ascii="Arial" w:hAnsi="Arial" w:cs="Arial"/>
        </w:rPr>
        <w:t xml:space="preserve"> for both reportings</w:t>
      </w:r>
      <w:r w:rsidRPr="00E76B15">
        <w:rPr>
          <w:rFonts w:ascii="Arial" w:hAnsi="Arial" w:cs="Arial"/>
        </w:rPr>
        <w:t xml:space="preserve">, but should have opposite </w:t>
      </w:r>
      <w:r w:rsidR="001B6D69">
        <w:rPr>
          <w:rFonts w:ascii="Arial" w:hAnsi="Arial" w:cs="Arial"/>
        </w:rPr>
        <w:t>signs. The reporting entity should take care that the reporting of the contract value takes the perspective of the reporting entity. See also Q10 and Q66.</w:t>
      </w:r>
    </w:p>
    <w:permEnd w:id="1094150385"/>
    <w:p w14:paraId="2C4CC2CF" w14:textId="77777777" w:rsidR="008D4AEE" w:rsidRDefault="008D4AEE" w:rsidP="008D4AEE">
      <w:pPr>
        <w:rPr>
          <w:rFonts w:ascii="Arial" w:hAnsi="Arial" w:cs="Arial"/>
        </w:rPr>
      </w:pPr>
      <w:r>
        <w:rPr>
          <w:rFonts w:ascii="Arial" w:hAnsi="Arial" w:cs="Arial"/>
        </w:rPr>
        <w:t>&lt;ESMA_QUESTION_TSTR_41&gt;</w:t>
      </w:r>
    </w:p>
    <w:p w14:paraId="17DA4B67" w14:textId="77777777" w:rsidR="008D4AEE" w:rsidRDefault="008D4AEE" w:rsidP="008D4AEE">
      <w:pPr>
        <w:rPr>
          <w:rFonts w:ascii="Arial" w:hAnsi="Arial" w:cs="Arial"/>
        </w:rPr>
      </w:pPr>
    </w:p>
    <w:p w14:paraId="2C8B7DD8" w14:textId="77777777" w:rsidR="008D4AEE" w:rsidRDefault="00350A5E"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7E678F9F" w14:textId="77777777" w:rsidR="008D4AEE" w:rsidRDefault="008D4AEE" w:rsidP="008D4AEE">
      <w:pPr>
        <w:rPr>
          <w:rFonts w:ascii="Arial" w:hAnsi="Arial" w:cs="Arial"/>
        </w:rPr>
      </w:pPr>
      <w:r>
        <w:rPr>
          <w:rFonts w:ascii="Arial" w:hAnsi="Arial" w:cs="Arial"/>
        </w:rPr>
        <w:t>&lt;ESMA_QUESTION_TSTR_42&gt;</w:t>
      </w:r>
    </w:p>
    <w:p w14:paraId="65FDC3E4" w14:textId="77777777" w:rsidR="008D4AEE" w:rsidRDefault="008D4AEE" w:rsidP="008D4AEE">
      <w:pPr>
        <w:rPr>
          <w:rFonts w:ascii="Arial" w:hAnsi="Arial" w:cs="Arial"/>
        </w:rPr>
      </w:pPr>
      <w:permStart w:id="2057244245" w:edGrp="everyone"/>
      <w:r>
        <w:rPr>
          <w:rFonts w:ascii="Arial" w:hAnsi="Arial" w:cs="Arial"/>
        </w:rPr>
        <w:t>TYPE YOUR TEXT HERE</w:t>
      </w:r>
    </w:p>
    <w:permEnd w:id="2057244245"/>
    <w:p w14:paraId="5350E8DB" w14:textId="77777777" w:rsidR="008D4AEE" w:rsidRDefault="008D4AEE" w:rsidP="008D4AEE">
      <w:pPr>
        <w:rPr>
          <w:rFonts w:ascii="Arial" w:hAnsi="Arial" w:cs="Arial"/>
        </w:rPr>
      </w:pPr>
      <w:r>
        <w:rPr>
          <w:rFonts w:ascii="Arial" w:hAnsi="Arial" w:cs="Arial"/>
        </w:rPr>
        <w:t>&lt;ESMA_QUESTION_TSTR_42&gt;</w:t>
      </w:r>
    </w:p>
    <w:p w14:paraId="6201EA08" w14:textId="77777777" w:rsidR="008D4AEE" w:rsidRDefault="008D4AEE" w:rsidP="008D4AEE">
      <w:pPr>
        <w:rPr>
          <w:rFonts w:ascii="Arial" w:hAnsi="Arial" w:cs="Arial"/>
        </w:rPr>
      </w:pPr>
    </w:p>
    <w:p w14:paraId="7E7C11E4" w14:textId="77777777" w:rsidR="008D4AEE" w:rsidRDefault="00350A5E"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8C741A0" w14:textId="77777777" w:rsidR="008D4AEE" w:rsidRDefault="008D4AEE" w:rsidP="008D4AEE">
      <w:pPr>
        <w:rPr>
          <w:rFonts w:ascii="Arial" w:hAnsi="Arial" w:cs="Arial"/>
        </w:rPr>
      </w:pPr>
      <w:r>
        <w:rPr>
          <w:rFonts w:ascii="Arial" w:hAnsi="Arial" w:cs="Arial"/>
        </w:rPr>
        <w:t>&lt;ESMA_QUESTION_TSTR_43&gt;</w:t>
      </w:r>
    </w:p>
    <w:p w14:paraId="0F2D8340" w14:textId="77777777" w:rsidR="008D4AEE" w:rsidRDefault="008D4AEE" w:rsidP="008D4AEE">
      <w:pPr>
        <w:rPr>
          <w:rFonts w:ascii="Arial" w:hAnsi="Arial" w:cs="Arial"/>
        </w:rPr>
      </w:pPr>
      <w:permStart w:id="745931760" w:edGrp="everyone"/>
      <w:r>
        <w:rPr>
          <w:rFonts w:ascii="Arial" w:hAnsi="Arial" w:cs="Arial"/>
        </w:rPr>
        <w:t>TYPE YOUR TEXT HERE</w:t>
      </w:r>
    </w:p>
    <w:permEnd w:id="745931760"/>
    <w:p w14:paraId="6010E5EC" w14:textId="77777777" w:rsidR="008D4AEE" w:rsidRDefault="008D4AEE" w:rsidP="008D4AEE">
      <w:pPr>
        <w:rPr>
          <w:rFonts w:ascii="Arial" w:hAnsi="Arial" w:cs="Arial"/>
        </w:rPr>
      </w:pPr>
      <w:r>
        <w:rPr>
          <w:rFonts w:ascii="Arial" w:hAnsi="Arial" w:cs="Arial"/>
        </w:rPr>
        <w:t>&lt;ESMA_QUESTION_TSTR_43&gt;</w:t>
      </w:r>
    </w:p>
    <w:p w14:paraId="03516701" w14:textId="77777777" w:rsidR="008D4AEE" w:rsidRDefault="008D4AEE" w:rsidP="008D4AEE">
      <w:pPr>
        <w:rPr>
          <w:rFonts w:ascii="Arial" w:hAnsi="Arial" w:cs="Arial"/>
        </w:rPr>
      </w:pPr>
    </w:p>
    <w:p w14:paraId="64E943CA" w14:textId="77777777" w:rsidR="008D4AEE" w:rsidRDefault="00350A5E"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63DA7F97" w14:textId="77777777" w:rsidR="008D4AEE" w:rsidRDefault="008D4AEE" w:rsidP="008D4AEE">
      <w:pPr>
        <w:rPr>
          <w:rFonts w:ascii="Arial" w:hAnsi="Arial" w:cs="Arial"/>
        </w:rPr>
      </w:pPr>
      <w:r>
        <w:rPr>
          <w:rFonts w:ascii="Arial" w:hAnsi="Arial" w:cs="Arial"/>
        </w:rPr>
        <w:t>&lt;ESMA_QUESTION_TSTR_44&gt;</w:t>
      </w:r>
    </w:p>
    <w:p w14:paraId="505DA137" w14:textId="77777777" w:rsidR="008D4AEE" w:rsidRDefault="008D4AEE" w:rsidP="008D4AEE">
      <w:pPr>
        <w:rPr>
          <w:rFonts w:ascii="Arial" w:hAnsi="Arial" w:cs="Arial"/>
        </w:rPr>
      </w:pPr>
      <w:permStart w:id="167077404" w:edGrp="everyone"/>
      <w:r>
        <w:rPr>
          <w:rFonts w:ascii="Arial" w:hAnsi="Arial" w:cs="Arial"/>
        </w:rPr>
        <w:t>TYPE YOUR TEXT HERE</w:t>
      </w:r>
    </w:p>
    <w:permEnd w:id="167077404"/>
    <w:p w14:paraId="32FEA142" w14:textId="77777777" w:rsidR="008D4AEE" w:rsidRDefault="008D4AEE" w:rsidP="008D4AEE">
      <w:pPr>
        <w:rPr>
          <w:rFonts w:ascii="Arial" w:hAnsi="Arial" w:cs="Arial"/>
        </w:rPr>
      </w:pPr>
      <w:r>
        <w:rPr>
          <w:rFonts w:ascii="Arial" w:hAnsi="Arial" w:cs="Arial"/>
        </w:rPr>
        <w:t>&lt;ESMA_QUESTION_TSTR_44&gt;</w:t>
      </w:r>
    </w:p>
    <w:p w14:paraId="6D7D387E" w14:textId="77777777" w:rsidR="008D4AEE" w:rsidRDefault="008D4AEE" w:rsidP="008D4AEE">
      <w:pPr>
        <w:rPr>
          <w:rFonts w:ascii="Arial" w:hAnsi="Arial" w:cs="Arial"/>
        </w:rPr>
      </w:pPr>
    </w:p>
    <w:p w14:paraId="77ED199B" w14:textId="77777777" w:rsidR="008D4AEE" w:rsidRDefault="00350A5E"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5DFC356F" w14:textId="77777777" w:rsidR="008D4AEE" w:rsidRDefault="008D4AEE" w:rsidP="008D4AEE">
      <w:pPr>
        <w:rPr>
          <w:rFonts w:ascii="Arial" w:hAnsi="Arial" w:cs="Arial"/>
        </w:rPr>
      </w:pPr>
      <w:r>
        <w:rPr>
          <w:rFonts w:ascii="Arial" w:hAnsi="Arial" w:cs="Arial"/>
        </w:rPr>
        <w:t>&lt;ESMA_QUESTION_TSTR_45&gt;</w:t>
      </w:r>
    </w:p>
    <w:p w14:paraId="2F9AD358" w14:textId="77777777" w:rsidR="008D4AEE" w:rsidRDefault="008D4AEE" w:rsidP="008D4AEE">
      <w:pPr>
        <w:rPr>
          <w:rFonts w:ascii="Arial" w:hAnsi="Arial" w:cs="Arial"/>
        </w:rPr>
      </w:pPr>
      <w:permStart w:id="1914576646" w:edGrp="everyone"/>
      <w:r>
        <w:rPr>
          <w:rFonts w:ascii="Arial" w:hAnsi="Arial" w:cs="Arial"/>
        </w:rPr>
        <w:t>TYPE YOUR TEXT HERE</w:t>
      </w:r>
    </w:p>
    <w:permEnd w:id="1914576646"/>
    <w:p w14:paraId="61AA9FA6" w14:textId="77777777" w:rsidR="008D4AEE" w:rsidRDefault="008D4AEE" w:rsidP="008D4AEE">
      <w:pPr>
        <w:rPr>
          <w:rFonts w:ascii="Arial" w:hAnsi="Arial" w:cs="Arial"/>
        </w:rPr>
      </w:pPr>
      <w:r>
        <w:rPr>
          <w:rFonts w:ascii="Arial" w:hAnsi="Arial" w:cs="Arial"/>
        </w:rPr>
        <w:t>&lt;ESMA_QUESTION_TSTR_45&gt;</w:t>
      </w:r>
    </w:p>
    <w:p w14:paraId="69BB847C" w14:textId="77777777" w:rsidR="008D4AEE" w:rsidRDefault="008D4AEE" w:rsidP="008D4AEE">
      <w:pPr>
        <w:rPr>
          <w:rFonts w:ascii="Arial" w:hAnsi="Arial" w:cs="Arial"/>
        </w:rPr>
      </w:pPr>
    </w:p>
    <w:p w14:paraId="59D67970" w14:textId="77777777" w:rsidR="008D4AEE" w:rsidRDefault="00350A5E"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3FDA936" w14:textId="77777777" w:rsidR="008D4AEE" w:rsidRDefault="008D4AEE" w:rsidP="008D4AEE">
      <w:pPr>
        <w:rPr>
          <w:rFonts w:ascii="Arial" w:hAnsi="Arial" w:cs="Arial"/>
        </w:rPr>
      </w:pPr>
      <w:r>
        <w:rPr>
          <w:rFonts w:ascii="Arial" w:hAnsi="Arial" w:cs="Arial"/>
        </w:rPr>
        <w:t>&lt;ESMA_QUESTION_TSTR_46&gt;</w:t>
      </w:r>
    </w:p>
    <w:p w14:paraId="05514933" w14:textId="77777777" w:rsidR="008D4AEE" w:rsidRDefault="008D4AEE" w:rsidP="008D4AEE">
      <w:pPr>
        <w:rPr>
          <w:rFonts w:ascii="Arial" w:hAnsi="Arial" w:cs="Arial"/>
        </w:rPr>
      </w:pPr>
      <w:permStart w:id="424027699" w:edGrp="everyone"/>
      <w:r>
        <w:rPr>
          <w:rFonts w:ascii="Arial" w:hAnsi="Arial" w:cs="Arial"/>
        </w:rPr>
        <w:t>TYPE YOUR TEXT HERE</w:t>
      </w:r>
    </w:p>
    <w:permEnd w:id="424027699"/>
    <w:p w14:paraId="1A71CF12" w14:textId="77777777" w:rsidR="008D4AEE" w:rsidRDefault="008D4AEE" w:rsidP="008D4AEE">
      <w:pPr>
        <w:rPr>
          <w:rFonts w:ascii="Arial" w:hAnsi="Arial" w:cs="Arial"/>
        </w:rPr>
      </w:pPr>
      <w:r>
        <w:rPr>
          <w:rFonts w:ascii="Arial" w:hAnsi="Arial" w:cs="Arial"/>
        </w:rPr>
        <w:t>&lt;ESMA_QUESTION_TSTR_46&gt;</w:t>
      </w:r>
    </w:p>
    <w:p w14:paraId="1B219918" w14:textId="77777777" w:rsidR="008D4AEE" w:rsidRDefault="008D4AEE" w:rsidP="008D4AEE">
      <w:pPr>
        <w:rPr>
          <w:rFonts w:ascii="Arial" w:hAnsi="Arial" w:cs="Arial"/>
        </w:rPr>
      </w:pPr>
    </w:p>
    <w:p w14:paraId="72FADFFE" w14:textId="77777777" w:rsidR="008D4AEE" w:rsidRDefault="00350A5E"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1D700EE8" w14:textId="77777777" w:rsidR="008D4AEE" w:rsidRDefault="008D4AEE" w:rsidP="008D4AEE">
      <w:pPr>
        <w:rPr>
          <w:rFonts w:ascii="Arial" w:hAnsi="Arial" w:cs="Arial"/>
        </w:rPr>
      </w:pPr>
      <w:r>
        <w:rPr>
          <w:rFonts w:ascii="Arial" w:hAnsi="Arial" w:cs="Arial"/>
        </w:rPr>
        <w:t>&lt;ESMA_QUESTION_TSTR_47&gt;</w:t>
      </w:r>
    </w:p>
    <w:p w14:paraId="6EF8A907" w14:textId="77777777" w:rsidR="008D4AEE" w:rsidRDefault="002A0282" w:rsidP="008D4AEE">
      <w:pPr>
        <w:rPr>
          <w:rFonts w:ascii="Arial" w:hAnsi="Arial" w:cs="Arial"/>
        </w:rPr>
      </w:pPr>
      <w:permStart w:id="1676822468" w:edGrp="everyone"/>
      <w:r>
        <w:rPr>
          <w:rFonts w:ascii="Arial" w:hAnsi="Arial" w:cs="Arial"/>
        </w:rPr>
        <w:t>The CDE structure is a step forward compared to no rules at all for client codes and avoid</w:t>
      </w:r>
      <w:r w:rsidR="001B6D69">
        <w:rPr>
          <w:rFonts w:ascii="Arial" w:hAnsi="Arial" w:cs="Arial"/>
        </w:rPr>
        <w:t>s</w:t>
      </w:r>
      <w:r>
        <w:rPr>
          <w:rFonts w:ascii="Arial" w:hAnsi="Arial" w:cs="Arial"/>
        </w:rPr>
        <w:t xml:space="preserve"> that different persons are assigned the same identifier. Yet, </w:t>
      </w:r>
      <w:r w:rsidR="001B6D69">
        <w:rPr>
          <w:rFonts w:ascii="Arial" w:hAnsi="Arial" w:cs="Arial"/>
        </w:rPr>
        <w:t>we agree that individuals having multiple identifiers with multiple reporting entities remains an open issue</w:t>
      </w:r>
      <w:r>
        <w:rPr>
          <w:rFonts w:ascii="Arial" w:hAnsi="Arial" w:cs="Arial"/>
        </w:rPr>
        <w:t xml:space="preserve">. </w:t>
      </w:r>
    </w:p>
    <w:p w14:paraId="54796E13" w14:textId="0B6784F4" w:rsidR="00CB44F0" w:rsidRDefault="00CB44F0" w:rsidP="008D4AEE">
      <w:pPr>
        <w:rPr>
          <w:rFonts w:ascii="Arial" w:hAnsi="Arial" w:cs="Arial"/>
        </w:rPr>
      </w:pPr>
      <w:r>
        <w:rPr>
          <w:rFonts w:ascii="Arial" w:hAnsi="Arial" w:cs="Arial"/>
        </w:rPr>
        <w:t xml:space="preserve">Furthermore, at the moment client codes often contain personal data like name and adress of individuals (e.g. max_mustermann_mainzer_landstr_16_frankfurt). This causes a lot of data privacy issues. </w:t>
      </w:r>
      <w:r w:rsidR="00AE5303" w:rsidRPr="00AE5303">
        <w:rPr>
          <w:rFonts w:ascii="Arial" w:hAnsi="Arial" w:cs="Arial"/>
        </w:rPr>
        <w:t>We would recommend to develop tools for client code compositions that mi</w:t>
      </w:r>
      <w:r w:rsidR="00AE5303">
        <w:rPr>
          <w:rFonts w:ascii="Arial" w:hAnsi="Arial" w:cs="Arial"/>
        </w:rPr>
        <w:t>nimise the use of personal data.</w:t>
      </w:r>
    </w:p>
    <w:permEnd w:id="1676822468"/>
    <w:p w14:paraId="5180A48B" w14:textId="77777777" w:rsidR="008D4AEE" w:rsidRDefault="008D4AEE" w:rsidP="008D4AEE">
      <w:pPr>
        <w:rPr>
          <w:rFonts w:ascii="Arial" w:hAnsi="Arial" w:cs="Arial"/>
        </w:rPr>
      </w:pPr>
      <w:r>
        <w:rPr>
          <w:rFonts w:ascii="Arial" w:hAnsi="Arial" w:cs="Arial"/>
        </w:rPr>
        <w:t>&lt;ESMA_QUESTION_TSTR_47&gt;</w:t>
      </w:r>
    </w:p>
    <w:p w14:paraId="4F3559F0" w14:textId="77777777" w:rsidR="008D4AEE" w:rsidRDefault="008D4AEE" w:rsidP="008D4AEE">
      <w:pPr>
        <w:rPr>
          <w:rFonts w:ascii="Arial" w:hAnsi="Arial" w:cs="Arial"/>
        </w:rPr>
      </w:pPr>
    </w:p>
    <w:p w14:paraId="4CC8262D" w14:textId="77777777" w:rsidR="008D4AEE" w:rsidRDefault="00350A5E"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356D6BF5" w14:textId="77777777" w:rsidR="008D4AEE" w:rsidRDefault="008D4AEE" w:rsidP="008D4AEE">
      <w:pPr>
        <w:rPr>
          <w:rFonts w:ascii="Arial" w:hAnsi="Arial" w:cs="Arial"/>
        </w:rPr>
      </w:pPr>
      <w:r>
        <w:rPr>
          <w:rFonts w:ascii="Arial" w:hAnsi="Arial" w:cs="Arial"/>
        </w:rPr>
        <w:t>&lt;ESMA_QUESTION_TSTR_48&gt;</w:t>
      </w:r>
    </w:p>
    <w:p w14:paraId="5E9FB00A" w14:textId="77777777" w:rsidR="00A709EE" w:rsidRDefault="00BB0D2C" w:rsidP="008D4AEE">
      <w:pPr>
        <w:rPr>
          <w:rFonts w:ascii="Arial" w:hAnsi="Arial" w:cs="Arial"/>
        </w:rPr>
      </w:pPr>
      <w:permStart w:id="1101730985" w:edGrp="everyone"/>
      <w:r w:rsidRPr="00A709EE">
        <w:rPr>
          <w:rFonts w:ascii="Arial" w:hAnsi="Arial" w:cs="Arial"/>
        </w:rPr>
        <w:t>N</w:t>
      </w:r>
      <w:r w:rsidR="001B6D69" w:rsidRPr="00A709EE">
        <w:rPr>
          <w:rFonts w:ascii="Arial" w:hAnsi="Arial" w:cs="Arial"/>
        </w:rPr>
        <w:t>ati</w:t>
      </w:r>
      <w:r w:rsidR="002A0282" w:rsidRPr="00A709EE">
        <w:rPr>
          <w:rFonts w:ascii="Arial" w:hAnsi="Arial" w:cs="Arial"/>
        </w:rPr>
        <w:t>onal identification codes</w:t>
      </w:r>
      <w:r w:rsidR="00A709EE" w:rsidRPr="00A709EE">
        <w:rPr>
          <w:rFonts w:ascii="Arial" w:hAnsi="Arial" w:cs="Arial"/>
          <w:strike/>
        </w:rPr>
        <w:t xml:space="preserve"> </w:t>
      </w:r>
      <w:r w:rsidR="002A0282" w:rsidRPr="00A709EE">
        <w:rPr>
          <w:rFonts w:ascii="Arial" w:hAnsi="Arial" w:cs="Arial"/>
        </w:rPr>
        <w:t>allow to track trades of a single person with multiple entities</w:t>
      </w:r>
      <w:r w:rsidRPr="00A709EE">
        <w:rPr>
          <w:rFonts w:ascii="Arial" w:hAnsi="Arial" w:cs="Arial"/>
        </w:rPr>
        <w:t>. A</w:t>
      </w:r>
      <w:r w:rsidR="00D242BD" w:rsidRPr="00A709EE">
        <w:rPr>
          <w:rFonts w:ascii="Arial" w:hAnsi="Arial" w:cs="Arial"/>
        </w:rPr>
        <w:t xml:space="preserve">s MIFIR uses </w:t>
      </w:r>
      <w:r w:rsidRPr="00A709EE">
        <w:rPr>
          <w:rFonts w:ascii="Arial" w:hAnsi="Arial" w:cs="Arial"/>
        </w:rPr>
        <w:t>those</w:t>
      </w:r>
      <w:r w:rsidR="00D242BD" w:rsidRPr="00A709EE">
        <w:rPr>
          <w:rFonts w:ascii="Arial" w:hAnsi="Arial" w:cs="Arial"/>
        </w:rPr>
        <w:t xml:space="preserve">, </w:t>
      </w:r>
      <w:r w:rsidR="00AC0D2D" w:rsidRPr="00A709EE">
        <w:rPr>
          <w:rFonts w:ascii="Arial" w:hAnsi="Arial" w:cs="Arial"/>
        </w:rPr>
        <w:t xml:space="preserve">national identification codes </w:t>
      </w:r>
      <w:r w:rsidR="00BD0985" w:rsidRPr="00A709EE">
        <w:rPr>
          <w:rFonts w:ascii="Arial" w:hAnsi="Arial" w:cs="Arial"/>
        </w:rPr>
        <w:t xml:space="preserve">should make it easier </w:t>
      </w:r>
      <w:r w:rsidR="002A0282" w:rsidRPr="00A709EE">
        <w:rPr>
          <w:rFonts w:ascii="Arial" w:hAnsi="Arial" w:cs="Arial"/>
        </w:rPr>
        <w:t xml:space="preserve">to link MIFIR and </w:t>
      </w:r>
      <w:r w:rsidR="002A0282">
        <w:rPr>
          <w:rFonts w:ascii="Arial" w:hAnsi="Arial" w:cs="Arial"/>
        </w:rPr>
        <w:t xml:space="preserve">EMIR </w:t>
      </w:r>
      <w:r w:rsidR="001B6D69">
        <w:rPr>
          <w:rFonts w:ascii="Arial" w:hAnsi="Arial" w:cs="Arial"/>
        </w:rPr>
        <w:t>data,</w:t>
      </w:r>
      <w:r w:rsidR="002A0282">
        <w:rPr>
          <w:rFonts w:ascii="Arial" w:hAnsi="Arial" w:cs="Arial"/>
        </w:rPr>
        <w:t xml:space="preserve"> i.e.</w:t>
      </w:r>
      <w:r w:rsidR="001B6D69">
        <w:rPr>
          <w:rFonts w:ascii="Arial" w:hAnsi="Arial" w:cs="Arial"/>
        </w:rPr>
        <w:t xml:space="preserve"> reporting of</w:t>
      </w:r>
      <w:r w:rsidR="002A0282">
        <w:rPr>
          <w:rFonts w:ascii="Arial" w:hAnsi="Arial" w:cs="Arial"/>
        </w:rPr>
        <w:t xml:space="preserve"> spot and derivative markets.</w:t>
      </w:r>
    </w:p>
    <w:permEnd w:id="1101730985"/>
    <w:p w14:paraId="1F22D34D" w14:textId="73C16DD6" w:rsidR="008D4AEE" w:rsidRDefault="008D4AEE" w:rsidP="008D4AEE">
      <w:pPr>
        <w:rPr>
          <w:rFonts w:ascii="Arial" w:hAnsi="Arial" w:cs="Arial"/>
        </w:rPr>
      </w:pPr>
      <w:r>
        <w:rPr>
          <w:rFonts w:ascii="Arial" w:hAnsi="Arial" w:cs="Arial"/>
        </w:rPr>
        <w:t>&lt;ESMA_QUESTION_TSTR_48&gt;</w:t>
      </w:r>
    </w:p>
    <w:p w14:paraId="1610EF3E" w14:textId="77777777" w:rsidR="008D4AEE" w:rsidRDefault="008D4AEE" w:rsidP="008D4AEE">
      <w:pPr>
        <w:rPr>
          <w:rFonts w:ascii="Arial" w:hAnsi="Arial" w:cs="Arial"/>
        </w:rPr>
      </w:pPr>
    </w:p>
    <w:p w14:paraId="22B6CED4" w14:textId="77777777" w:rsidR="008D4AEE" w:rsidRDefault="00350A5E"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5A29626C" w14:textId="77777777" w:rsidR="008D4AEE" w:rsidRDefault="008D4AEE" w:rsidP="008D4AEE">
      <w:pPr>
        <w:rPr>
          <w:rFonts w:ascii="Arial" w:hAnsi="Arial" w:cs="Arial"/>
        </w:rPr>
      </w:pPr>
      <w:r>
        <w:rPr>
          <w:rFonts w:ascii="Arial" w:hAnsi="Arial" w:cs="Arial"/>
        </w:rPr>
        <w:t>&lt;ESMA_QUESTION_TSTR_49&gt;</w:t>
      </w:r>
    </w:p>
    <w:p w14:paraId="00B1A70C" w14:textId="77777777" w:rsidR="008D4AEE" w:rsidRDefault="008D4AEE" w:rsidP="008D4AEE">
      <w:pPr>
        <w:rPr>
          <w:rFonts w:ascii="Arial" w:hAnsi="Arial" w:cs="Arial"/>
        </w:rPr>
      </w:pPr>
      <w:permStart w:id="888406407" w:edGrp="everyone"/>
      <w:r>
        <w:rPr>
          <w:rFonts w:ascii="Arial" w:hAnsi="Arial" w:cs="Arial"/>
        </w:rPr>
        <w:t>TYPE YOUR TEXT HERE</w:t>
      </w:r>
    </w:p>
    <w:permEnd w:id="888406407"/>
    <w:p w14:paraId="3A623AB8" w14:textId="77777777" w:rsidR="008D4AEE" w:rsidRDefault="008D4AEE" w:rsidP="008D4AEE">
      <w:pPr>
        <w:rPr>
          <w:rFonts w:ascii="Arial" w:hAnsi="Arial" w:cs="Arial"/>
        </w:rPr>
      </w:pPr>
      <w:r>
        <w:rPr>
          <w:rFonts w:ascii="Arial" w:hAnsi="Arial" w:cs="Arial"/>
        </w:rPr>
        <w:t>&lt;ESMA_QUESTION_TSTR_49&gt;</w:t>
      </w:r>
    </w:p>
    <w:p w14:paraId="657389FF" w14:textId="77777777" w:rsidR="008D4AEE" w:rsidRDefault="008D4AEE" w:rsidP="008D4AEE">
      <w:pPr>
        <w:rPr>
          <w:rFonts w:ascii="Arial" w:hAnsi="Arial" w:cs="Arial"/>
        </w:rPr>
      </w:pPr>
    </w:p>
    <w:p w14:paraId="1C81E92F" w14:textId="77777777" w:rsidR="008D4AEE" w:rsidRDefault="00350A5E"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3EDB78FB" w14:textId="77777777" w:rsidR="008D4AEE" w:rsidRDefault="008D4AEE" w:rsidP="008D4AEE">
      <w:pPr>
        <w:rPr>
          <w:rFonts w:ascii="Arial" w:hAnsi="Arial" w:cs="Arial"/>
        </w:rPr>
      </w:pPr>
      <w:r>
        <w:rPr>
          <w:rFonts w:ascii="Arial" w:hAnsi="Arial" w:cs="Arial"/>
        </w:rPr>
        <w:t>&lt;ESMA_QUESTION_TSTR_50&gt;</w:t>
      </w:r>
    </w:p>
    <w:p w14:paraId="04BD04E9" w14:textId="77777777" w:rsidR="008D4AEE" w:rsidRDefault="008D4AEE" w:rsidP="008D4AEE">
      <w:pPr>
        <w:rPr>
          <w:rFonts w:ascii="Arial" w:hAnsi="Arial" w:cs="Arial"/>
        </w:rPr>
      </w:pPr>
      <w:permStart w:id="1586898041" w:edGrp="everyone"/>
      <w:r>
        <w:rPr>
          <w:rFonts w:ascii="Arial" w:hAnsi="Arial" w:cs="Arial"/>
        </w:rPr>
        <w:t>TYPE YOUR TEXT HERE</w:t>
      </w:r>
    </w:p>
    <w:permEnd w:id="1586898041"/>
    <w:p w14:paraId="62721C4F" w14:textId="77777777" w:rsidR="008D4AEE" w:rsidRDefault="008D4AEE" w:rsidP="008D4AEE">
      <w:pPr>
        <w:rPr>
          <w:rFonts w:ascii="Arial" w:hAnsi="Arial" w:cs="Arial"/>
        </w:rPr>
      </w:pPr>
      <w:r>
        <w:rPr>
          <w:rFonts w:ascii="Arial" w:hAnsi="Arial" w:cs="Arial"/>
        </w:rPr>
        <w:t>&lt;ESMA_QUESTION_TSTR_50&gt;</w:t>
      </w:r>
    </w:p>
    <w:p w14:paraId="4EB4EF58" w14:textId="77777777" w:rsidR="008D4AEE" w:rsidRDefault="008D4AEE" w:rsidP="008D4AEE">
      <w:pPr>
        <w:rPr>
          <w:rFonts w:ascii="Arial" w:hAnsi="Arial" w:cs="Arial"/>
        </w:rPr>
      </w:pPr>
    </w:p>
    <w:p w14:paraId="0E4EEB59" w14:textId="77777777" w:rsidR="008D4AEE" w:rsidRDefault="00350A5E"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04A769C9" w14:textId="77777777" w:rsidR="008D4AEE" w:rsidRDefault="008D4AEE" w:rsidP="008D4AEE">
      <w:pPr>
        <w:rPr>
          <w:rFonts w:ascii="Arial" w:hAnsi="Arial" w:cs="Arial"/>
        </w:rPr>
      </w:pPr>
      <w:r>
        <w:rPr>
          <w:rFonts w:ascii="Arial" w:hAnsi="Arial" w:cs="Arial"/>
        </w:rPr>
        <w:t>&lt;ESMA_QUESTION_TSTR_51&gt;</w:t>
      </w:r>
    </w:p>
    <w:p w14:paraId="2591FD31" w14:textId="77777777" w:rsidR="008D4AEE" w:rsidRDefault="008D4AEE" w:rsidP="008D4AEE">
      <w:pPr>
        <w:rPr>
          <w:rFonts w:ascii="Arial" w:hAnsi="Arial" w:cs="Arial"/>
        </w:rPr>
      </w:pPr>
      <w:permStart w:id="1124301296" w:edGrp="everyone"/>
      <w:r>
        <w:rPr>
          <w:rFonts w:ascii="Arial" w:hAnsi="Arial" w:cs="Arial"/>
        </w:rPr>
        <w:t>TYPE YOUR TEXT HERE</w:t>
      </w:r>
    </w:p>
    <w:permEnd w:id="1124301296"/>
    <w:p w14:paraId="6CAB0AFA" w14:textId="77777777" w:rsidR="008D4AEE" w:rsidRDefault="008D4AEE" w:rsidP="008D4AEE">
      <w:pPr>
        <w:rPr>
          <w:rFonts w:ascii="Arial" w:hAnsi="Arial" w:cs="Arial"/>
        </w:rPr>
      </w:pPr>
      <w:r>
        <w:rPr>
          <w:rFonts w:ascii="Arial" w:hAnsi="Arial" w:cs="Arial"/>
        </w:rPr>
        <w:t>&lt;ESMA_QUESTION_TSTR_51&gt;</w:t>
      </w:r>
    </w:p>
    <w:p w14:paraId="78D11247" w14:textId="77777777" w:rsidR="008D4AEE" w:rsidRDefault="008D4AEE" w:rsidP="008D4AEE">
      <w:pPr>
        <w:rPr>
          <w:rFonts w:ascii="Arial" w:hAnsi="Arial" w:cs="Arial"/>
        </w:rPr>
      </w:pPr>
    </w:p>
    <w:p w14:paraId="07B71892"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16364660" w14:textId="77777777" w:rsidR="008D4AEE" w:rsidRDefault="008D4AEE" w:rsidP="008D4AEE">
      <w:pPr>
        <w:rPr>
          <w:rFonts w:ascii="Arial" w:hAnsi="Arial" w:cs="Arial"/>
        </w:rPr>
      </w:pPr>
      <w:r>
        <w:rPr>
          <w:rFonts w:ascii="Arial" w:hAnsi="Arial" w:cs="Arial"/>
        </w:rPr>
        <w:t>&lt;ESMA_QUESTION_TSTR_52&gt;</w:t>
      </w:r>
    </w:p>
    <w:p w14:paraId="3B36803B" w14:textId="77777777" w:rsidR="008D4AEE" w:rsidRDefault="008D4AEE" w:rsidP="008D4AEE">
      <w:pPr>
        <w:rPr>
          <w:rFonts w:ascii="Arial" w:hAnsi="Arial" w:cs="Arial"/>
        </w:rPr>
      </w:pPr>
      <w:permStart w:id="766711433" w:edGrp="everyone"/>
      <w:r>
        <w:rPr>
          <w:rFonts w:ascii="Arial" w:hAnsi="Arial" w:cs="Arial"/>
        </w:rPr>
        <w:t>TYPE YOUR TEXT HERE</w:t>
      </w:r>
    </w:p>
    <w:permEnd w:id="766711433"/>
    <w:p w14:paraId="34E2297B" w14:textId="77777777" w:rsidR="008D4AEE" w:rsidRDefault="008D4AEE" w:rsidP="008D4AEE">
      <w:pPr>
        <w:rPr>
          <w:rFonts w:ascii="Arial" w:hAnsi="Arial" w:cs="Arial"/>
        </w:rPr>
      </w:pPr>
      <w:r>
        <w:rPr>
          <w:rFonts w:ascii="Arial" w:hAnsi="Arial" w:cs="Arial"/>
        </w:rPr>
        <w:t>&lt;ESMA_QUESTION_TSTR_52&gt;</w:t>
      </w:r>
    </w:p>
    <w:p w14:paraId="635E298D" w14:textId="77777777" w:rsidR="008D4AEE" w:rsidRDefault="008D4AEE" w:rsidP="008D4AEE">
      <w:pPr>
        <w:rPr>
          <w:rFonts w:ascii="Arial" w:hAnsi="Arial" w:cs="Arial"/>
        </w:rPr>
      </w:pPr>
    </w:p>
    <w:p w14:paraId="2E6CE635" w14:textId="77777777" w:rsidR="008D4AEE" w:rsidRDefault="00350A5E"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22C84CE2" w14:textId="77777777" w:rsidR="008D4AEE" w:rsidRDefault="008D4AEE" w:rsidP="008D4AEE">
      <w:pPr>
        <w:rPr>
          <w:rFonts w:ascii="Arial" w:hAnsi="Arial" w:cs="Arial"/>
        </w:rPr>
      </w:pPr>
      <w:r>
        <w:rPr>
          <w:rFonts w:ascii="Arial" w:hAnsi="Arial" w:cs="Arial"/>
        </w:rPr>
        <w:t>&lt;ESMA_QUESTION_TSTR_53&gt;</w:t>
      </w:r>
    </w:p>
    <w:p w14:paraId="793A3478" w14:textId="77777777" w:rsidR="008D4AEE" w:rsidRDefault="008D4AEE" w:rsidP="008D4AEE">
      <w:pPr>
        <w:rPr>
          <w:rFonts w:ascii="Arial" w:hAnsi="Arial" w:cs="Arial"/>
        </w:rPr>
      </w:pPr>
      <w:permStart w:id="2013554337" w:edGrp="everyone"/>
      <w:r>
        <w:rPr>
          <w:rFonts w:ascii="Arial" w:hAnsi="Arial" w:cs="Arial"/>
        </w:rPr>
        <w:t>TYPE YOUR TEXT HERE</w:t>
      </w:r>
    </w:p>
    <w:permEnd w:id="2013554337"/>
    <w:p w14:paraId="48FBCC8A" w14:textId="77777777" w:rsidR="008D4AEE" w:rsidRDefault="008D4AEE" w:rsidP="008D4AEE">
      <w:pPr>
        <w:rPr>
          <w:rFonts w:ascii="Arial" w:hAnsi="Arial" w:cs="Arial"/>
        </w:rPr>
      </w:pPr>
      <w:r>
        <w:rPr>
          <w:rFonts w:ascii="Arial" w:hAnsi="Arial" w:cs="Arial"/>
        </w:rPr>
        <w:t>&lt;ESMA_QUESTION_TSTR_53&gt;</w:t>
      </w:r>
    </w:p>
    <w:p w14:paraId="7EE2A82A" w14:textId="77777777" w:rsidR="008D4AEE" w:rsidRDefault="008D4AEE" w:rsidP="008D4AEE">
      <w:pPr>
        <w:rPr>
          <w:rFonts w:ascii="Arial" w:hAnsi="Arial" w:cs="Arial"/>
        </w:rPr>
      </w:pPr>
    </w:p>
    <w:p w14:paraId="585A51E3" w14:textId="77777777" w:rsidR="008D4AEE" w:rsidRDefault="00350A5E"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1C044A68" w14:textId="77777777" w:rsidR="008D4AEE" w:rsidRDefault="008D4AEE" w:rsidP="008D4AEE">
      <w:pPr>
        <w:rPr>
          <w:rFonts w:ascii="Arial" w:hAnsi="Arial" w:cs="Arial"/>
        </w:rPr>
      </w:pPr>
      <w:r>
        <w:rPr>
          <w:rFonts w:ascii="Arial" w:hAnsi="Arial" w:cs="Arial"/>
        </w:rPr>
        <w:t>&lt;ESMA_QUESTION_TSTR_54&gt;</w:t>
      </w:r>
    </w:p>
    <w:p w14:paraId="6BA7428F" w14:textId="77777777" w:rsidR="008D4AEE" w:rsidRDefault="008D4AEE" w:rsidP="008D4AEE">
      <w:pPr>
        <w:rPr>
          <w:rFonts w:ascii="Arial" w:hAnsi="Arial" w:cs="Arial"/>
        </w:rPr>
      </w:pPr>
      <w:permStart w:id="1992229503" w:edGrp="everyone"/>
      <w:r>
        <w:rPr>
          <w:rFonts w:ascii="Arial" w:hAnsi="Arial" w:cs="Arial"/>
        </w:rPr>
        <w:t>TYPE YOUR TEXT HERE</w:t>
      </w:r>
    </w:p>
    <w:permEnd w:id="1992229503"/>
    <w:p w14:paraId="0AB14C6F" w14:textId="77777777" w:rsidR="008D4AEE" w:rsidRDefault="008D4AEE" w:rsidP="008D4AEE">
      <w:pPr>
        <w:rPr>
          <w:rFonts w:ascii="Arial" w:hAnsi="Arial" w:cs="Arial"/>
        </w:rPr>
      </w:pPr>
      <w:r>
        <w:rPr>
          <w:rFonts w:ascii="Arial" w:hAnsi="Arial" w:cs="Arial"/>
        </w:rPr>
        <w:t>&lt;ESMA_QUESTION_TSTR_54&gt;</w:t>
      </w:r>
    </w:p>
    <w:p w14:paraId="4ECDE1C4" w14:textId="77777777" w:rsidR="008D4AEE" w:rsidRDefault="008D4AEE" w:rsidP="008D4AEE">
      <w:pPr>
        <w:rPr>
          <w:rFonts w:ascii="Arial" w:hAnsi="Arial" w:cs="Arial"/>
        </w:rPr>
      </w:pPr>
    </w:p>
    <w:p w14:paraId="4B5AF2D2" w14:textId="77777777" w:rsidR="008D4AEE" w:rsidRDefault="00350A5E"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7B223B3A" w14:textId="77777777" w:rsidR="008D4AEE" w:rsidRDefault="008D4AEE" w:rsidP="008D4AEE">
      <w:pPr>
        <w:rPr>
          <w:rFonts w:ascii="Arial" w:hAnsi="Arial" w:cs="Arial"/>
        </w:rPr>
      </w:pPr>
      <w:r>
        <w:rPr>
          <w:rFonts w:ascii="Arial" w:hAnsi="Arial" w:cs="Arial"/>
        </w:rPr>
        <w:t>&lt;ESMA_QUESTION_TSTR_55&gt;</w:t>
      </w:r>
    </w:p>
    <w:p w14:paraId="6B471136" w14:textId="77777777" w:rsidR="008D4AEE" w:rsidRDefault="008D4AEE" w:rsidP="008D4AEE">
      <w:pPr>
        <w:rPr>
          <w:rFonts w:ascii="Arial" w:hAnsi="Arial" w:cs="Arial"/>
        </w:rPr>
      </w:pPr>
      <w:permStart w:id="1408977052" w:edGrp="everyone"/>
      <w:r>
        <w:rPr>
          <w:rFonts w:ascii="Arial" w:hAnsi="Arial" w:cs="Arial"/>
        </w:rPr>
        <w:t>TYPE YOUR TEXT HERE</w:t>
      </w:r>
    </w:p>
    <w:permEnd w:id="1408977052"/>
    <w:p w14:paraId="206C2940" w14:textId="77777777" w:rsidR="008D4AEE" w:rsidRDefault="008D4AEE" w:rsidP="008D4AEE">
      <w:pPr>
        <w:rPr>
          <w:rFonts w:ascii="Arial" w:hAnsi="Arial" w:cs="Arial"/>
        </w:rPr>
      </w:pPr>
      <w:r>
        <w:rPr>
          <w:rFonts w:ascii="Arial" w:hAnsi="Arial" w:cs="Arial"/>
        </w:rPr>
        <w:t>&lt;ESMA_QUESTION_TSTR_55&gt;</w:t>
      </w:r>
    </w:p>
    <w:p w14:paraId="70772DA0" w14:textId="77777777" w:rsidR="008D4AEE" w:rsidRDefault="008D4AEE" w:rsidP="008D4AEE">
      <w:pPr>
        <w:rPr>
          <w:rFonts w:ascii="Arial" w:hAnsi="Arial" w:cs="Arial"/>
        </w:rPr>
      </w:pPr>
    </w:p>
    <w:p w14:paraId="271E47DD" w14:textId="77777777" w:rsidR="008D4AEE" w:rsidRDefault="00350A5E"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4FB7C320" w14:textId="77777777" w:rsidR="008D4AEE" w:rsidRDefault="008D4AEE" w:rsidP="008D4AEE">
      <w:pPr>
        <w:rPr>
          <w:rFonts w:ascii="Arial" w:hAnsi="Arial" w:cs="Arial"/>
        </w:rPr>
      </w:pPr>
      <w:r>
        <w:rPr>
          <w:rFonts w:ascii="Arial" w:hAnsi="Arial" w:cs="Arial"/>
        </w:rPr>
        <w:t>&lt;ESMA_QUESTION_TSTR_56&gt;</w:t>
      </w:r>
    </w:p>
    <w:p w14:paraId="57C5744C" w14:textId="77777777" w:rsidR="008D4AEE" w:rsidRDefault="008D4AEE" w:rsidP="008D4AEE">
      <w:pPr>
        <w:rPr>
          <w:rFonts w:ascii="Arial" w:hAnsi="Arial" w:cs="Arial"/>
        </w:rPr>
      </w:pPr>
      <w:permStart w:id="1608322200" w:edGrp="everyone"/>
      <w:r>
        <w:rPr>
          <w:rFonts w:ascii="Arial" w:hAnsi="Arial" w:cs="Arial"/>
        </w:rPr>
        <w:t>TYPE YOUR TEXT HERE</w:t>
      </w:r>
    </w:p>
    <w:permEnd w:id="1608322200"/>
    <w:p w14:paraId="4D0B6100" w14:textId="77777777" w:rsidR="008D4AEE" w:rsidRDefault="008D4AEE" w:rsidP="008D4AEE">
      <w:pPr>
        <w:rPr>
          <w:rFonts w:ascii="Arial" w:hAnsi="Arial" w:cs="Arial"/>
        </w:rPr>
      </w:pPr>
      <w:r>
        <w:rPr>
          <w:rFonts w:ascii="Arial" w:hAnsi="Arial" w:cs="Arial"/>
        </w:rPr>
        <w:t>&lt;ESMA_QUESTION_TSTR_56&gt;</w:t>
      </w:r>
    </w:p>
    <w:p w14:paraId="48950B3A" w14:textId="77777777" w:rsidR="008D4AEE" w:rsidRDefault="008D4AEE" w:rsidP="008D4AEE">
      <w:pPr>
        <w:rPr>
          <w:rFonts w:ascii="Arial" w:hAnsi="Arial" w:cs="Arial"/>
        </w:rPr>
      </w:pPr>
    </w:p>
    <w:p w14:paraId="18DC7BD3" w14:textId="77777777" w:rsidR="008D4AEE" w:rsidRDefault="00350A5E"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D8719A1" w14:textId="77777777" w:rsidR="008D4AEE" w:rsidRDefault="008D4AEE" w:rsidP="008D4AEE">
      <w:pPr>
        <w:rPr>
          <w:rFonts w:ascii="Arial" w:hAnsi="Arial" w:cs="Arial"/>
        </w:rPr>
      </w:pPr>
      <w:r>
        <w:rPr>
          <w:rFonts w:ascii="Arial" w:hAnsi="Arial" w:cs="Arial"/>
        </w:rPr>
        <w:t>&lt;ESMA_QUESTION_TSTR_57&gt;</w:t>
      </w:r>
    </w:p>
    <w:p w14:paraId="22EF165F" w14:textId="77777777" w:rsidR="008D4AEE" w:rsidRPr="008C0A06" w:rsidRDefault="002A0282" w:rsidP="008D4AEE">
      <w:pPr>
        <w:rPr>
          <w:rFonts w:ascii="Arial" w:hAnsi="Arial" w:cs="Arial"/>
        </w:rPr>
      </w:pPr>
      <w:permStart w:id="353795651" w:edGrp="everyone"/>
      <w:r w:rsidRPr="008C0A06">
        <w:rPr>
          <w:rFonts w:ascii="Arial" w:hAnsi="Arial" w:cs="Arial"/>
        </w:rPr>
        <w:t>Trading Capacity is in our view for most cases principal; yet, there are also cases for reporting as “agent”. As this information is important for calculations under the LR and other regulatory issues we prefer to maintain trading capacity. If the impression is that the field is not filled correctly (“always principal”) the better way might be to confront reporters about this issue.</w:t>
      </w:r>
    </w:p>
    <w:permEnd w:id="353795651"/>
    <w:p w14:paraId="493A0F08" w14:textId="77777777" w:rsidR="008D4AEE" w:rsidRDefault="008D4AEE" w:rsidP="008D4AEE">
      <w:pPr>
        <w:rPr>
          <w:rFonts w:ascii="Arial" w:hAnsi="Arial" w:cs="Arial"/>
        </w:rPr>
      </w:pPr>
      <w:r>
        <w:rPr>
          <w:rFonts w:ascii="Arial" w:hAnsi="Arial" w:cs="Arial"/>
        </w:rPr>
        <w:t>&lt;ESMA_QUESTION_TSTR_57&gt;</w:t>
      </w:r>
    </w:p>
    <w:p w14:paraId="535F7B8C" w14:textId="77777777" w:rsidR="008D4AEE" w:rsidRDefault="008D4AEE" w:rsidP="008D4AEE">
      <w:pPr>
        <w:rPr>
          <w:rFonts w:ascii="Arial" w:hAnsi="Arial" w:cs="Arial"/>
        </w:rPr>
      </w:pPr>
    </w:p>
    <w:p w14:paraId="11139B4E" w14:textId="77777777" w:rsidR="008D4AEE" w:rsidRDefault="00350A5E"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3839B2F6" w14:textId="77777777" w:rsidR="008D4AEE" w:rsidRDefault="008D4AEE" w:rsidP="008D4AEE">
      <w:pPr>
        <w:rPr>
          <w:rFonts w:ascii="Arial" w:hAnsi="Arial" w:cs="Arial"/>
        </w:rPr>
      </w:pPr>
      <w:r>
        <w:rPr>
          <w:rFonts w:ascii="Arial" w:hAnsi="Arial" w:cs="Arial"/>
        </w:rPr>
        <w:t>&lt;ESMA_QUESTION_TSTR_58&gt;</w:t>
      </w:r>
    </w:p>
    <w:p w14:paraId="189366FA" w14:textId="77777777" w:rsidR="008D4AEE" w:rsidRDefault="002A0282" w:rsidP="008D4AEE">
      <w:pPr>
        <w:rPr>
          <w:rFonts w:ascii="Arial" w:hAnsi="Arial" w:cs="Arial"/>
        </w:rPr>
      </w:pPr>
      <w:permStart w:id="607921251" w:edGrp="everyone"/>
      <w:r>
        <w:rPr>
          <w:rFonts w:ascii="Arial" w:hAnsi="Arial" w:cs="Arial"/>
        </w:rPr>
        <w:t xml:space="preserve">A major issue related might be a structural break in the data. </w:t>
      </w:r>
      <w:r w:rsidR="00C33572">
        <w:rPr>
          <w:rFonts w:ascii="Arial" w:hAnsi="Arial" w:cs="Arial"/>
        </w:rPr>
        <w:t>Howev</w:t>
      </w:r>
      <w:r>
        <w:rPr>
          <w:rFonts w:ascii="Arial" w:hAnsi="Arial" w:cs="Arial"/>
        </w:rPr>
        <w:t xml:space="preserve">er, the current regime is prone to errors and – despite huge efforts of ESMA to clarify the issue – </w:t>
      </w:r>
      <w:r w:rsidR="00C33572">
        <w:rPr>
          <w:rFonts w:ascii="Arial" w:hAnsi="Arial" w:cs="Arial"/>
        </w:rPr>
        <w:t>market participants  have still</w:t>
      </w:r>
      <w:r>
        <w:rPr>
          <w:rFonts w:ascii="Arial" w:hAnsi="Arial" w:cs="Arial"/>
        </w:rPr>
        <w:t xml:space="preserve"> difficulties to uniformely report counterparty sides. Therefore, we welcome the </w:t>
      </w:r>
      <w:r w:rsidR="00C33572">
        <w:rPr>
          <w:rFonts w:ascii="Arial" w:hAnsi="Arial" w:cs="Arial"/>
        </w:rPr>
        <w:t xml:space="preserve">new </w:t>
      </w:r>
      <w:r>
        <w:rPr>
          <w:rFonts w:ascii="Arial" w:hAnsi="Arial" w:cs="Arial"/>
        </w:rPr>
        <w:t>approach that might clarify certain issues.</w:t>
      </w:r>
    </w:p>
    <w:permEnd w:id="607921251"/>
    <w:p w14:paraId="69E255F7" w14:textId="77777777" w:rsidR="008D4AEE" w:rsidRDefault="008D4AEE" w:rsidP="008D4AEE">
      <w:pPr>
        <w:rPr>
          <w:rFonts w:ascii="Arial" w:hAnsi="Arial" w:cs="Arial"/>
        </w:rPr>
      </w:pPr>
      <w:r>
        <w:rPr>
          <w:rFonts w:ascii="Arial" w:hAnsi="Arial" w:cs="Arial"/>
        </w:rPr>
        <w:t>&lt;ESMA_QUESTION_TSTR_58&gt;</w:t>
      </w:r>
    </w:p>
    <w:p w14:paraId="2B08DA12" w14:textId="77777777" w:rsidR="008D4AEE" w:rsidRDefault="008D4AEE" w:rsidP="008D4AEE">
      <w:pPr>
        <w:rPr>
          <w:rFonts w:ascii="Arial" w:hAnsi="Arial" w:cs="Arial"/>
        </w:rPr>
      </w:pPr>
    </w:p>
    <w:p w14:paraId="0DA2A940" w14:textId="77777777" w:rsidR="008D4AEE" w:rsidRDefault="00350A5E"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3443C562" w14:textId="77777777" w:rsidR="008D4AEE" w:rsidRDefault="008D4AEE" w:rsidP="008D4AEE">
      <w:pPr>
        <w:rPr>
          <w:rFonts w:ascii="Arial" w:hAnsi="Arial" w:cs="Arial"/>
        </w:rPr>
      </w:pPr>
      <w:r>
        <w:rPr>
          <w:rFonts w:ascii="Arial" w:hAnsi="Arial" w:cs="Arial"/>
        </w:rPr>
        <w:t>&lt;ESMA_QUESTION_TSTR_59&gt;</w:t>
      </w:r>
    </w:p>
    <w:p w14:paraId="26F7FEDE" w14:textId="77777777" w:rsidR="008D4AEE" w:rsidRDefault="008D4AEE" w:rsidP="008D4AEE">
      <w:pPr>
        <w:rPr>
          <w:rFonts w:ascii="Arial" w:hAnsi="Arial" w:cs="Arial"/>
        </w:rPr>
      </w:pPr>
      <w:permStart w:id="1924089152" w:edGrp="everyone"/>
      <w:r>
        <w:rPr>
          <w:rFonts w:ascii="Arial" w:hAnsi="Arial" w:cs="Arial"/>
        </w:rPr>
        <w:t>TYPE YOUR TEXT HERE</w:t>
      </w:r>
    </w:p>
    <w:permEnd w:id="1924089152"/>
    <w:p w14:paraId="12F96251" w14:textId="77777777" w:rsidR="008D4AEE" w:rsidRDefault="008D4AEE" w:rsidP="008D4AEE">
      <w:pPr>
        <w:rPr>
          <w:rFonts w:ascii="Arial" w:hAnsi="Arial" w:cs="Arial"/>
        </w:rPr>
      </w:pPr>
      <w:r>
        <w:rPr>
          <w:rFonts w:ascii="Arial" w:hAnsi="Arial" w:cs="Arial"/>
        </w:rPr>
        <w:t>&lt;ESMA_QUESTION_TSTR_59&gt;</w:t>
      </w:r>
    </w:p>
    <w:p w14:paraId="043D84D6" w14:textId="77777777" w:rsidR="008D4AEE" w:rsidRDefault="008D4AEE" w:rsidP="008D4AEE">
      <w:pPr>
        <w:rPr>
          <w:rFonts w:ascii="Arial" w:hAnsi="Arial" w:cs="Arial"/>
        </w:rPr>
      </w:pPr>
    </w:p>
    <w:p w14:paraId="471DBD30" w14:textId="77777777" w:rsidR="008D4AEE" w:rsidRDefault="00350A5E"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5AEFC429" w14:textId="77777777" w:rsidR="008D4AEE" w:rsidRDefault="008D4AEE" w:rsidP="008D4AEE">
      <w:pPr>
        <w:rPr>
          <w:rFonts w:ascii="Arial" w:hAnsi="Arial" w:cs="Arial"/>
        </w:rPr>
      </w:pPr>
      <w:r>
        <w:rPr>
          <w:rFonts w:ascii="Arial" w:hAnsi="Arial" w:cs="Arial"/>
        </w:rPr>
        <w:t>&lt;ESMA_QUESTION_TSTR_60&gt;</w:t>
      </w:r>
    </w:p>
    <w:p w14:paraId="3B453E0C" w14:textId="77777777" w:rsidR="008D4AEE" w:rsidRDefault="008D4AEE" w:rsidP="008D4AEE">
      <w:pPr>
        <w:rPr>
          <w:rFonts w:ascii="Arial" w:hAnsi="Arial" w:cs="Arial"/>
        </w:rPr>
      </w:pPr>
      <w:permStart w:id="1125477428" w:edGrp="everyone"/>
      <w:r>
        <w:rPr>
          <w:rFonts w:ascii="Arial" w:hAnsi="Arial" w:cs="Arial"/>
        </w:rPr>
        <w:t>TYPE YOUR TEXT HERE</w:t>
      </w:r>
    </w:p>
    <w:permEnd w:id="1125477428"/>
    <w:p w14:paraId="6A6A3470" w14:textId="77777777" w:rsidR="008D4AEE" w:rsidRDefault="008D4AEE" w:rsidP="008D4AEE">
      <w:pPr>
        <w:rPr>
          <w:rFonts w:ascii="Arial" w:hAnsi="Arial" w:cs="Arial"/>
        </w:rPr>
      </w:pPr>
      <w:r>
        <w:rPr>
          <w:rFonts w:ascii="Arial" w:hAnsi="Arial" w:cs="Arial"/>
        </w:rPr>
        <w:t>&lt;ESMA_QUESTION_TSTR_60&gt;</w:t>
      </w:r>
    </w:p>
    <w:p w14:paraId="076AA3FA" w14:textId="77777777" w:rsidR="008D4AEE" w:rsidRDefault="008D4AEE" w:rsidP="008D4AEE">
      <w:pPr>
        <w:rPr>
          <w:rFonts w:ascii="Arial" w:hAnsi="Arial" w:cs="Arial"/>
        </w:rPr>
      </w:pPr>
    </w:p>
    <w:p w14:paraId="212167E4" w14:textId="77777777" w:rsidR="008D4AEE" w:rsidRDefault="00350A5E"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199B66E7" w14:textId="77777777" w:rsidR="008D4AEE" w:rsidRDefault="008D4AEE" w:rsidP="008D4AEE">
      <w:pPr>
        <w:rPr>
          <w:rFonts w:ascii="Arial" w:hAnsi="Arial" w:cs="Arial"/>
        </w:rPr>
      </w:pPr>
      <w:r>
        <w:rPr>
          <w:rFonts w:ascii="Arial" w:hAnsi="Arial" w:cs="Arial"/>
        </w:rPr>
        <w:t>&lt;ESMA_QUESTION_TSTR_61&gt;</w:t>
      </w:r>
    </w:p>
    <w:p w14:paraId="79C773EC" w14:textId="518D23C9" w:rsidR="000344DB" w:rsidRDefault="000344DB" w:rsidP="000344DB">
      <w:pPr>
        <w:rPr>
          <w:rFonts w:ascii="Arial" w:hAnsi="Arial" w:cs="Arial"/>
        </w:rPr>
      </w:pPr>
      <w:permStart w:id="1784167540" w:edGrp="everyone"/>
      <w:r>
        <w:rPr>
          <w:rFonts w:ascii="Arial" w:hAnsi="Arial" w:cs="Arial"/>
        </w:rPr>
        <w:t>Currently</w:t>
      </w:r>
      <w:r w:rsidR="00350A5E">
        <w:rPr>
          <w:rFonts w:ascii="Arial" w:hAnsi="Arial" w:cs="Arial"/>
        </w:rPr>
        <w:t>,</w:t>
      </w:r>
      <w:r>
        <w:rPr>
          <w:rFonts w:ascii="Arial" w:hAnsi="Arial" w:cs="Arial"/>
        </w:rPr>
        <w:t xml:space="preserve"> the regulator cannot distinguish between trades cleared on the clearing member’s own account and trades on behalf of clients. We therefore propose to introduce a new field indicating whether the cleared trade was an own-account or a client trade. </w:t>
      </w:r>
    </w:p>
    <w:p w14:paraId="73B713ED" w14:textId="77777777" w:rsidR="000344DB" w:rsidRDefault="000344DB" w:rsidP="000344DB">
      <w:pPr>
        <w:rPr>
          <w:rFonts w:ascii="Arial" w:hAnsi="Arial" w:cs="Arial"/>
        </w:rPr>
      </w:pPr>
      <w:r>
        <w:rPr>
          <w:rFonts w:ascii="Arial" w:hAnsi="Arial" w:cs="Arial"/>
        </w:rPr>
        <w:t>Alternatively, the field Collateral portfolio code could be leveraged for this purpose by introducing guidance on how to design the Collateral portfolio code such that this distinction becomes possible for the regulator.</w:t>
      </w:r>
    </w:p>
    <w:p w14:paraId="51845A37" w14:textId="77777777" w:rsidR="000344DB" w:rsidRDefault="000344DB" w:rsidP="000344DB">
      <w:pPr>
        <w:rPr>
          <w:rFonts w:ascii="Arial" w:hAnsi="Arial" w:cs="Arial"/>
        </w:rPr>
      </w:pPr>
    </w:p>
    <w:p w14:paraId="5D85D834" w14:textId="77777777" w:rsidR="000344DB" w:rsidRDefault="000344DB" w:rsidP="000344DB">
      <w:pPr>
        <w:rPr>
          <w:rFonts w:ascii="Arial" w:hAnsi="Arial" w:cs="Arial"/>
        </w:rPr>
      </w:pPr>
      <w:r>
        <w:rPr>
          <w:rFonts w:ascii="Arial" w:hAnsi="Arial" w:cs="Arial"/>
        </w:rPr>
        <w:t>We support t</w:t>
      </w:r>
      <w:r w:rsidR="00C33572">
        <w:rPr>
          <w:rFonts w:ascii="Arial" w:hAnsi="Arial" w:cs="Arial"/>
        </w:rPr>
        <w:t>he clarification that fields re</w:t>
      </w:r>
      <w:r>
        <w:rPr>
          <w:rFonts w:ascii="Arial" w:hAnsi="Arial" w:cs="Arial"/>
        </w:rPr>
        <w:t>l</w:t>
      </w:r>
      <w:r w:rsidR="00C33572">
        <w:rPr>
          <w:rFonts w:ascii="Arial" w:hAnsi="Arial" w:cs="Arial"/>
        </w:rPr>
        <w:t>a</w:t>
      </w:r>
      <w:r>
        <w:rPr>
          <w:rFonts w:ascii="Arial" w:hAnsi="Arial" w:cs="Arial"/>
        </w:rPr>
        <w:t>ted to clearing refer to trades cleared via CCPs.</w:t>
      </w:r>
    </w:p>
    <w:permEnd w:id="1784167540"/>
    <w:p w14:paraId="72C43621" w14:textId="77777777" w:rsidR="008D4AEE" w:rsidRDefault="008D4AEE" w:rsidP="008D4AEE">
      <w:pPr>
        <w:rPr>
          <w:rFonts w:ascii="Arial" w:hAnsi="Arial" w:cs="Arial"/>
        </w:rPr>
      </w:pPr>
      <w:r>
        <w:rPr>
          <w:rFonts w:ascii="Arial" w:hAnsi="Arial" w:cs="Arial"/>
        </w:rPr>
        <w:t>&lt;ESMA_QUESTION_TSTR_61&gt;</w:t>
      </w:r>
    </w:p>
    <w:p w14:paraId="6C5D77C3" w14:textId="77777777" w:rsidR="008D4AEE" w:rsidRDefault="008D4AEE" w:rsidP="008D4AEE">
      <w:pPr>
        <w:rPr>
          <w:rFonts w:ascii="Arial" w:hAnsi="Arial" w:cs="Arial"/>
        </w:rPr>
      </w:pPr>
    </w:p>
    <w:p w14:paraId="58C863B5" w14:textId="77777777" w:rsidR="008D4AEE" w:rsidRDefault="00350A5E"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AA5F7F0" w14:textId="77777777" w:rsidR="008D4AEE" w:rsidRDefault="008D4AEE" w:rsidP="008D4AEE">
      <w:pPr>
        <w:rPr>
          <w:rFonts w:ascii="Arial" w:hAnsi="Arial" w:cs="Arial"/>
        </w:rPr>
      </w:pPr>
      <w:r>
        <w:rPr>
          <w:rFonts w:ascii="Arial" w:hAnsi="Arial" w:cs="Arial"/>
        </w:rPr>
        <w:t>&lt;ESMA_QUESTION_TSTR_62&gt;</w:t>
      </w:r>
    </w:p>
    <w:p w14:paraId="6C257C37" w14:textId="77777777" w:rsidR="008D4AEE" w:rsidRDefault="008D4AEE" w:rsidP="008D4AEE">
      <w:pPr>
        <w:rPr>
          <w:rFonts w:ascii="Arial" w:hAnsi="Arial" w:cs="Arial"/>
        </w:rPr>
      </w:pPr>
      <w:permStart w:id="1908015323" w:edGrp="everyone"/>
      <w:r>
        <w:rPr>
          <w:rFonts w:ascii="Arial" w:hAnsi="Arial" w:cs="Arial"/>
        </w:rPr>
        <w:t>TYPE YOUR TEXT HERE</w:t>
      </w:r>
    </w:p>
    <w:permEnd w:id="1908015323"/>
    <w:p w14:paraId="751B3580" w14:textId="77777777" w:rsidR="008D4AEE" w:rsidRDefault="008D4AEE" w:rsidP="008D4AEE">
      <w:pPr>
        <w:rPr>
          <w:rFonts w:ascii="Arial" w:hAnsi="Arial" w:cs="Arial"/>
        </w:rPr>
      </w:pPr>
      <w:r>
        <w:rPr>
          <w:rFonts w:ascii="Arial" w:hAnsi="Arial" w:cs="Arial"/>
        </w:rPr>
        <w:t>&lt;ESMA_QUESTION_TSTR_62&gt;</w:t>
      </w:r>
    </w:p>
    <w:p w14:paraId="2FE06284" w14:textId="77777777" w:rsidR="008D4AEE" w:rsidRDefault="008D4AEE" w:rsidP="008D4AEE">
      <w:pPr>
        <w:rPr>
          <w:rFonts w:ascii="Arial" w:hAnsi="Arial" w:cs="Arial"/>
        </w:rPr>
      </w:pPr>
    </w:p>
    <w:p w14:paraId="4E3034E6" w14:textId="77777777" w:rsidR="008D4AEE" w:rsidRDefault="00350A5E"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2A6A3851" w14:textId="77777777" w:rsidR="008D4AEE" w:rsidRDefault="008D4AEE" w:rsidP="008D4AEE">
      <w:pPr>
        <w:rPr>
          <w:rFonts w:ascii="Arial" w:hAnsi="Arial" w:cs="Arial"/>
        </w:rPr>
      </w:pPr>
      <w:r>
        <w:rPr>
          <w:rFonts w:ascii="Arial" w:hAnsi="Arial" w:cs="Arial"/>
        </w:rPr>
        <w:t>&lt;ESMA_QUESTION_TSTR_63&gt;</w:t>
      </w:r>
    </w:p>
    <w:p w14:paraId="47FF5052" w14:textId="77777777" w:rsidR="008D4AEE" w:rsidRDefault="008D4AEE" w:rsidP="008D4AEE">
      <w:pPr>
        <w:rPr>
          <w:rFonts w:ascii="Arial" w:hAnsi="Arial" w:cs="Arial"/>
        </w:rPr>
      </w:pPr>
      <w:permStart w:id="1445276439" w:edGrp="everyone"/>
      <w:r>
        <w:rPr>
          <w:rFonts w:ascii="Arial" w:hAnsi="Arial" w:cs="Arial"/>
        </w:rPr>
        <w:t>TYPE YOUR TEXT HERE</w:t>
      </w:r>
    </w:p>
    <w:permEnd w:id="1445276439"/>
    <w:p w14:paraId="28B92BEA" w14:textId="77777777" w:rsidR="008D4AEE" w:rsidRDefault="008D4AEE" w:rsidP="008D4AEE">
      <w:pPr>
        <w:rPr>
          <w:rFonts w:ascii="Arial" w:hAnsi="Arial" w:cs="Arial"/>
        </w:rPr>
      </w:pPr>
      <w:r>
        <w:rPr>
          <w:rFonts w:ascii="Arial" w:hAnsi="Arial" w:cs="Arial"/>
        </w:rPr>
        <w:t>&lt;ESMA_QUESTION_TSTR_63&gt;</w:t>
      </w:r>
    </w:p>
    <w:p w14:paraId="62D6667B" w14:textId="77777777" w:rsidR="008D4AEE" w:rsidRDefault="008D4AEE" w:rsidP="008D4AEE">
      <w:pPr>
        <w:rPr>
          <w:rFonts w:ascii="Arial" w:hAnsi="Arial" w:cs="Arial"/>
        </w:rPr>
      </w:pPr>
    </w:p>
    <w:p w14:paraId="5626588B" w14:textId="77777777" w:rsidR="008D4AEE" w:rsidRDefault="00350A5E"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181FC0DD" w14:textId="77777777" w:rsidR="008D4AEE" w:rsidRDefault="008D4AEE" w:rsidP="008D4AEE">
      <w:pPr>
        <w:rPr>
          <w:rFonts w:ascii="Arial" w:hAnsi="Arial" w:cs="Arial"/>
        </w:rPr>
      </w:pPr>
      <w:r>
        <w:rPr>
          <w:rFonts w:ascii="Arial" w:hAnsi="Arial" w:cs="Arial"/>
        </w:rPr>
        <w:t>&lt;ESMA_QUESTION_TSTR_64&gt;</w:t>
      </w:r>
    </w:p>
    <w:p w14:paraId="15369523" w14:textId="77777777" w:rsidR="00C33572" w:rsidRDefault="00C33572" w:rsidP="008D4AEE">
      <w:pPr>
        <w:rPr>
          <w:rFonts w:ascii="Arial" w:hAnsi="Arial" w:cs="Arial"/>
        </w:rPr>
      </w:pPr>
      <w:permStart w:id="1881737876" w:edGrp="everyone"/>
      <w:r>
        <w:rPr>
          <w:rFonts w:ascii="Arial" w:hAnsi="Arial" w:cs="Arial"/>
        </w:rPr>
        <w:t xml:space="preserve">On the one hand, </w:t>
      </w:r>
      <w:r w:rsidR="00350E0B">
        <w:rPr>
          <w:rFonts w:ascii="Arial" w:hAnsi="Arial" w:cs="Arial"/>
        </w:rPr>
        <w:t xml:space="preserve">the proposed way of reporting the field does not allow to clearly identify OTC derivatives </w:t>
      </w:r>
      <w:r>
        <w:rPr>
          <w:rFonts w:ascii="Arial" w:hAnsi="Arial" w:cs="Arial"/>
        </w:rPr>
        <w:t xml:space="preserve">that are traded on an electronic trading platform. Instead of “XXXX” the field is populated with a MIC code. This relates mainly to OTC derivatives with a trading obligation. Thus, it is not fully possible </w:t>
      </w:r>
      <w:r w:rsidR="00350E0B">
        <w:rPr>
          <w:rFonts w:ascii="Arial" w:hAnsi="Arial" w:cs="Arial"/>
        </w:rPr>
        <w:t xml:space="preserve">to distinguish between OTC derivatives and ETDs. </w:t>
      </w:r>
      <w:r w:rsidR="00350E0B" w:rsidRPr="00350E0B">
        <w:rPr>
          <w:rFonts w:ascii="Arial" w:hAnsi="Arial" w:cs="Arial"/>
        </w:rPr>
        <w:t>This is not possible if</w:t>
      </w:r>
      <w:r w:rsidR="00350E0B">
        <w:rPr>
          <w:rFonts w:ascii="Arial" w:hAnsi="Arial" w:cs="Arial"/>
        </w:rPr>
        <w:t xml:space="preserve"> e.g.</w:t>
      </w:r>
      <w:r w:rsidR="00350E0B" w:rsidRPr="00350E0B">
        <w:rPr>
          <w:rFonts w:ascii="Arial" w:hAnsi="Arial" w:cs="Arial"/>
        </w:rPr>
        <w:t xml:space="preserve"> a MIC code of an OTF is reported for OTC derivatives.</w:t>
      </w:r>
      <w:r w:rsidR="00350E0B">
        <w:rPr>
          <w:rFonts w:ascii="Arial" w:hAnsi="Arial" w:cs="Arial"/>
        </w:rPr>
        <w:t xml:space="preserve"> </w:t>
      </w:r>
    </w:p>
    <w:p w14:paraId="6A0411B1" w14:textId="77777777" w:rsidR="008D4AEE" w:rsidRDefault="00350E0B" w:rsidP="008D4AEE">
      <w:pPr>
        <w:rPr>
          <w:rFonts w:ascii="Arial" w:hAnsi="Arial" w:cs="Arial"/>
        </w:rPr>
      </w:pPr>
      <w:r>
        <w:rPr>
          <w:rFonts w:ascii="Arial" w:hAnsi="Arial" w:cs="Arial"/>
        </w:rPr>
        <w:t>On the other hand, we see a benefit of a reported MIC code for OTC derivatives. The b</w:t>
      </w:r>
      <w:r w:rsidRPr="00350E0B">
        <w:rPr>
          <w:rFonts w:ascii="Arial" w:hAnsi="Arial" w:cs="Arial"/>
        </w:rPr>
        <w:t>est solution</w:t>
      </w:r>
      <w:r>
        <w:rPr>
          <w:rFonts w:ascii="Arial" w:hAnsi="Arial" w:cs="Arial"/>
        </w:rPr>
        <w:t xml:space="preserve"> from a supervisory point of view would be to implement the proposed way of reporting with regard to the venue of execution and to additionaly introduce an </w:t>
      </w:r>
      <w:r w:rsidRPr="00350E0B">
        <w:rPr>
          <w:rFonts w:ascii="Arial" w:hAnsi="Arial" w:cs="Arial"/>
        </w:rPr>
        <w:t xml:space="preserve"> additional field</w:t>
      </w:r>
      <w:r>
        <w:rPr>
          <w:rFonts w:ascii="Arial" w:hAnsi="Arial" w:cs="Arial"/>
        </w:rPr>
        <w:t>:</w:t>
      </w:r>
      <w:r w:rsidRPr="00350E0B">
        <w:rPr>
          <w:rFonts w:ascii="Arial" w:hAnsi="Arial" w:cs="Arial"/>
        </w:rPr>
        <w:t xml:space="preserve"> 'OTC derivative': Y/N.</w:t>
      </w:r>
      <w:permEnd w:id="1881737876"/>
      <w:r w:rsidR="008D4AEE">
        <w:rPr>
          <w:rFonts w:ascii="Arial" w:hAnsi="Arial" w:cs="Arial"/>
        </w:rPr>
        <w:t>&lt;ESMA_QUESTION_TSTR_64&gt;</w:t>
      </w:r>
    </w:p>
    <w:p w14:paraId="3927930F" w14:textId="77777777" w:rsidR="008D4AEE" w:rsidRDefault="008D4AEE" w:rsidP="008D4AEE">
      <w:pPr>
        <w:rPr>
          <w:rFonts w:ascii="Arial" w:hAnsi="Arial" w:cs="Arial"/>
        </w:rPr>
      </w:pPr>
    </w:p>
    <w:p w14:paraId="3E418589"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72AC9F80" w14:textId="77777777" w:rsidR="008D4AEE" w:rsidRDefault="008D4AEE" w:rsidP="008D4AEE">
      <w:pPr>
        <w:rPr>
          <w:rFonts w:ascii="Arial" w:hAnsi="Arial" w:cs="Arial"/>
        </w:rPr>
      </w:pPr>
      <w:r>
        <w:rPr>
          <w:rFonts w:ascii="Arial" w:hAnsi="Arial" w:cs="Arial"/>
        </w:rPr>
        <w:t>&lt;ESMA_QUESTION_TSTR_65&gt;</w:t>
      </w:r>
    </w:p>
    <w:p w14:paraId="636FDD52" w14:textId="77777777" w:rsidR="008D4AEE" w:rsidRDefault="008D4AEE" w:rsidP="008D4AEE">
      <w:pPr>
        <w:rPr>
          <w:rFonts w:ascii="Arial" w:hAnsi="Arial" w:cs="Arial"/>
        </w:rPr>
      </w:pPr>
      <w:permStart w:id="692197364" w:edGrp="everyone"/>
      <w:r>
        <w:rPr>
          <w:rFonts w:ascii="Arial" w:hAnsi="Arial" w:cs="Arial"/>
        </w:rPr>
        <w:t>TYPE YOUR TEXT HERE</w:t>
      </w:r>
    </w:p>
    <w:permEnd w:id="692197364"/>
    <w:p w14:paraId="558A7B50" w14:textId="77777777" w:rsidR="008D4AEE" w:rsidRDefault="008D4AEE" w:rsidP="008D4AEE">
      <w:pPr>
        <w:rPr>
          <w:rFonts w:ascii="Arial" w:hAnsi="Arial" w:cs="Arial"/>
        </w:rPr>
      </w:pPr>
      <w:r>
        <w:rPr>
          <w:rFonts w:ascii="Arial" w:hAnsi="Arial" w:cs="Arial"/>
        </w:rPr>
        <w:t>&lt;ESMA_QUESTION_TSTR_65&gt;</w:t>
      </w:r>
    </w:p>
    <w:p w14:paraId="3CA994D0" w14:textId="77777777" w:rsidR="008D4AEE" w:rsidRDefault="008D4AEE" w:rsidP="008D4AEE">
      <w:pPr>
        <w:rPr>
          <w:rFonts w:ascii="Arial" w:hAnsi="Arial" w:cs="Arial"/>
        </w:rPr>
      </w:pPr>
    </w:p>
    <w:p w14:paraId="50BEC6DA" w14:textId="77777777" w:rsidR="008D4AEE" w:rsidRDefault="00350A5E"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41DF8A7D" w14:textId="77777777" w:rsidR="008D4AEE" w:rsidRDefault="008D4AEE" w:rsidP="008D4AEE">
      <w:pPr>
        <w:rPr>
          <w:rFonts w:ascii="Arial" w:hAnsi="Arial" w:cs="Arial"/>
        </w:rPr>
      </w:pPr>
      <w:r>
        <w:rPr>
          <w:rFonts w:ascii="Arial" w:hAnsi="Arial" w:cs="Arial"/>
        </w:rPr>
        <w:t>&lt;ESMA_QUESTION_TSTR_66&gt;</w:t>
      </w:r>
    </w:p>
    <w:p w14:paraId="37D0A977" w14:textId="77777777" w:rsidR="008D4AEE" w:rsidRDefault="001A0678" w:rsidP="008D4AEE">
      <w:pPr>
        <w:rPr>
          <w:rFonts w:ascii="Arial" w:hAnsi="Arial" w:cs="Arial"/>
        </w:rPr>
      </w:pPr>
      <w:permStart w:id="1186403700" w:edGrp="everyone"/>
      <w:r>
        <w:rPr>
          <w:rFonts w:ascii="Arial" w:hAnsi="Arial" w:cs="Arial"/>
        </w:rPr>
        <w:t xml:space="preserve">We propose to clarify </w:t>
      </w:r>
      <w:r w:rsidR="001E6E85">
        <w:rPr>
          <w:rFonts w:ascii="Arial" w:hAnsi="Arial" w:cs="Arial"/>
        </w:rPr>
        <w:t xml:space="preserve">the reporting of the value of the contract. The value of the contract should be reported </w:t>
      </w:r>
      <w:r w:rsidR="00C33572">
        <w:rPr>
          <w:rFonts w:ascii="Arial" w:hAnsi="Arial" w:cs="Arial"/>
        </w:rPr>
        <w:t>from</w:t>
      </w:r>
      <w:r w:rsidR="001E6E85">
        <w:rPr>
          <w:rFonts w:ascii="Arial" w:hAnsi="Arial" w:cs="Arial"/>
        </w:rPr>
        <w:t xml:space="preserve"> the perspective of the reporting entity. In the past, </w:t>
      </w:r>
      <w:r w:rsidR="00C33572">
        <w:rPr>
          <w:rFonts w:ascii="Arial" w:hAnsi="Arial" w:cs="Arial"/>
        </w:rPr>
        <w:t xml:space="preserve">some </w:t>
      </w:r>
      <w:r w:rsidR="001E6E85">
        <w:rPr>
          <w:rFonts w:ascii="Arial" w:hAnsi="Arial" w:cs="Arial"/>
        </w:rPr>
        <w:t>reporting counterparties reported contract values from the perspective of the “other counterparty”. This implied wrong signs, i.e. negative values instead of positive values and vice versa. A clarification is necessary to be able to com</w:t>
      </w:r>
      <w:r w:rsidR="005D3FB1">
        <w:rPr>
          <w:rFonts w:ascii="Arial" w:hAnsi="Arial" w:cs="Arial"/>
        </w:rPr>
        <w:t>pute correct net positions.</w:t>
      </w:r>
    </w:p>
    <w:permEnd w:id="1186403700"/>
    <w:p w14:paraId="5B01FBB7" w14:textId="77777777" w:rsidR="008D4AEE" w:rsidRDefault="008D4AEE" w:rsidP="008D4AEE">
      <w:pPr>
        <w:rPr>
          <w:rFonts w:ascii="Arial" w:hAnsi="Arial" w:cs="Arial"/>
        </w:rPr>
      </w:pPr>
      <w:r>
        <w:rPr>
          <w:rFonts w:ascii="Arial" w:hAnsi="Arial" w:cs="Arial"/>
        </w:rPr>
        <w:t>&lt;ESMA_QUESTION_TSTR_66&gt;</w:t>
      </w:r>
    </w:p>
    <w:p w14:paraId="7622923D" w14:textId="77777777" w:rsidR="008D4AEE" w:rsidRDefault="008D4AEE" w:rsidP="008D4AEE">
      <w:pPr>
        <w:rPr>
          <w:rFonts w:ascii="Arial" w:hAnsi="Arial" w:cs="Arial"/>
        </w:rPr>
      </w:pPr>
    </w:p>
    <w:p w14:paraId="27512A8B" w14:textId="77777777" w:rsidR="008D4AEE" w:rsidRDefault="00350A5E"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FD9DE0D" w14:textId="77777777" w:rsidR="008D4AEE" w:rsidRDefault="008D4AEE" w:rsidP="008D4AEE">
      <w:pPr>
        <w:rPr>
          <w:rFonts w:ascii="Arial" w:hAnsi="Arial" w:cs="Arial"/>
        </w:rPr>
      </w:pPr>
      <w:r>
        <w:rPr>
          <w:rFonts w:ascii="Arial" w:hAnsi="Arial" w:cs="Arial"/>
        </w:rPr>
        <w:t>&lt;ESMA_QUESTION_TSTR_67&gt;</w:t>
      </w:r>
    </w:p>
    <w:p w14:paraId="14288479" w14:textId="77777777" w:rsidR="008D4AEE" w:rsidRDefault="001E6E85" w:rsidP="008D4AEE">
      <w:pPr>
        <w:rPr>
          <w:rFonts w:ascii="Arial" w:hAnsi="Arial" w:cs="Arial"/>
        </w:rPr>
      </w:pPr>
      <w:permStart w:id="625879827" w:edGrp="everyone"/>
      <w:r>
        <w:rPr>
          <w:rFonts w:ascii="Arial" w:hAnsi="Arial" w:cs="Arial"/>
        </w:rPr>
        <w:t xml:space="preserve">In our view a consistent reporting is most relevant. In a perfect world authorities would obtain information on fair value without adjustments, fair value with adjustements and the respective components. What should be reported is the value that causes the least disturbances in the market and ensures contract value reported are comparable across market participants. </w:t>
      </w:r>
    </w:p>
    <w:permEnd w:id="625879827"/>
    <w:p w14:paraId="716ED139" w14:textId="77777777" w:rsidR="008D4AEE" w:rsidRDefault="008D4AEE" w:rsidP="008D4AEE">
      <w:pPr>
        <w:rPr>
          <w:rFonts w:ascii="Arial" w:hAnsi="Arial" w:cs="Arial"/>
        </w:rPr>
      </w:pPr>
      <w:r>
        <w:rPr>
          <w:rFonts w:ascii="Arial" w:hAnsi="Arial" w:cs="Arial"/>
        </w:rPr>
        <w:t>&lt;ESMA_QUESTION_TSTR_67&gt;</w:t>
      </w:r>
    </w:p>
    <w:p w14:paraId="435D6B8C" w14:textId="77777777" w:rsidR="008D4AEE" w:rsidRDefault="008D4AEE" w:rsidP="008D4AEE">
      <w:pPr>
        <w:rPr>
          <w:rFonts w:ascii="Arial" w:hAnsi="Arial" w:cs="Arial"/>
        </w:rPr>
      </w:pPr>
    </w:p>
    <w:p w14:paraId="71F3ACCD" w14:textId="77777777" w:rsidR="008D4AEE" w:rsidRDefault="00350A5E"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2C393799" w14:textId="77777777" w:rsidR="008D4AEE" w:rsidRDefault="008D4AEE" w:rsidP="008D4AEE">
      <w:pPr>
        <w:rPr>
          <w:rFonts w:ascii="Arial" w:hAnsi="Arial" w:cs="Arial"/>
        </w:rPr>
      </w:pPr>
      <w:r>
        <w:rPr>
          <w:rFonts w:ascii="Arial" w:hAnsi="Arial" w:cs="Arial"/>
        </w:rPr>
        <w:t>&lt;ESMA_QUESTION_TSTR_68&gt;</w:t>
      </w:r>
    </w:p>
    <w:p w14:paraId="2A16BDA1" w14:textId="77777777" w:rsidR="008D4AEE" w:rsidRDefault="001E6E85" w:rsidP="008D4AEE">
      <w:pPr>
        <w:rPr>
          <w:rFonts w:ascii="Arial" w:hAnsi="Arial" w:cs="Arial"/>
        </w:rPr>
      </w:pPr>
      <w:permStart w:id="2026070172" w:edGrp="everyone"/>
      <w:r>
        <w:rPr>
          <w:rFonts w:ascii="Arial" w:hAnsi="Arial" w:cs="Arial"/>
        </w:rPr>
        <w:t>Ideally there should be reporting with and without IFRS13 values, although one field should be mandatory, so there is a value comparable across all entities.</w:t>
      </w:r>
    </w:p>
    <w:permEnd w:id="2026070172"/>
    <w:p w14:paraId="4575832F" w14:textId="77777777" w:rsidR="008D4AEE" w:rsidRDefault="008D4AEE" w:rsidP="008D4AEE">
      <w:pPr>
        <w:rPr>
          <w:rFonts w:ascii="Arial" w:hAnsi="Arial" w:cs="Arial"/>
        </w:rPr>
      </w:pPr>
      <w:r>
        <w:rPr>
          <w:rFonts w:ascii="Arial" w:hAnsi="Arial" w:cs="Arial"/>
        </w:rPr>
        <w:t>&lt;ESMA_QUESTION_TSTR_68&gt;</w:t>
      </w:r>
    </w:p>
    <w:p w14:paraId="483676AB" w14:textId="77777777" w:rsidR="008D4AEE" w:rsidRDefault="008D4AEE" w:rsidP="008D4AEE">
      <w:pPr>
        <w:rPr>
          <w:rFonts w:ascii="Arial" w:hAnsi="Arial" w:cs="Arial"/>
        </w:rPr>
      </w:pPr>
    </w:p>
    <w:p w14:paraId="6C735ABB" w14:textId="77777777" w:rsidR="008D4AEE" w:rsidRDefault="00350A5E"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206CA542" w14:textId="77777777" w:rsidR="008D4AEE" w:rsidRDefault="008D4AEE" w:rsidP="008D4AEE">
      <w:pPr>
        <w:rPr>
          <w:rFonts w:ascii="Arial" w:hAnsi="Arial" w:cs="Arial"/>
        </w:rPr>
      </w:pPr>
      <w:r>
        <w:rPr>
          <w:rFonts w:ascii="Arial" w:hAnsi="Arial" w:cs="Arial"/>
        </w:rPr>
        <w:t>&lt;ESMA_QUESTION_TSTR_69&gt;</w:t>
      </w:r>
    </w:p>
    <w:p w14:paraId="030C890E" w14:textId="77777777" w:rsidR="008D4AEE" w:rsidRDefault="008D4AEE" w:rsidP="008D4AEE">
      <w:pPr>
        <w:rPr>
          <w:rFonts w:ascii="Arial" w:hAnsi="Arial" w:cs="Arial"/>
        </w:rPr>
      </w:pPr>
      <w:permStart w:id="2092834013" w:edGrp="everyone"/>
      <w:r>
        <w:rPr>
          <w:rFonts w:ascii="Arial" w:hAnsi="Arial" w:cs="Arial"/>
        </w:rPr>
        <w:t>TYPE YOUR TEXT HERE</w:t>
      </w:r>
    </w:p>
    <w:permEnd w:id="2092834013"/>
    <w:p w14:paraId="12F29AC8" w14:textId="77777777" w:rsidR="008D4AEE" w:rsidRDefault="008D4AEE" w:rsidP="008D4AEE">
      <w:pPr>
        <w:rPr>
          <w:rFonts w:ascii="Arial" w:hAnsi="Arial" w:cs="Arial"/>
        </w:rPr>
      </w:pPr>
      <w:r>
        <w:rPr>
          <w:rFonts w:ascii="Arial" w:hAnsi="Arial" w:cs="Arial"/>
        </w:rPr>
        <w:t>&lt;ESMA_QUESTION_TSTR_69&gt;</w:t>
      </w:r>
    </w:p>
    <w:p w14:paraId="0028A315" w14:textId="77777777" w:rsidR="008D4AEE" w:rsidRDefault="008D4AEE" w:rsidP="008D4AEE">
      <w:pPr>
        <w:rPr>
          <w:rFonts w:ascii="Arial" w:hAnsi="Arial" w:cs="Arial"/>
        </w:rPr>
      </w:pPr>
    </w:p>
    <w:p w14:paraId="32051E7E" w14:textId="77777777" w:rsidR="008D4AEE" w:rsidRDefault="00350A5E"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096F94A8" w14:textId="77777777" w:rsidR="008D4AEE" w:rsidRDefault="008D4AEE" w:rsidP="008D4AEE">
      <w:pPr>
        <w:rPr>
          <w:rFonts w:ascii="Arial" w:hAnsi="Arial" w:cs="Arial"/>
        </w:rPr>
      </w:pPr>
      <w:r>
        <w:rPr>
          <w:rFonts w:ascii="Arial" w:hAnsi="Arial" w:cs="Arial"/>
        </w:rPr>
        <w:t>&lt;ESMA_QUESTION_TSTR_70&gt;</w:t>
      </w:r>
    </w:p>
    <w:p w14:paraId="18A69A78" w14:textId="77777777" w:rsidR="008D4AEE" w:rsidRDefault="00A32DF9" w:rsidP="008D4AEE">
      <w:pPr>
        <w:rPr>
          <w:rFonts w:ascii="Arial" w:hAnsi="Arial" w:cs="Arial"/>
        </w:rPr>
      </w:pPr>
      <w:permStart w:id="1610833574" w:edGrp="everyone"/>
      <w:r>
        <w:rPr>
          <w:rFonts w:ascii="Arial" w:hAnsi="Arial" w:cs="Arial"/>
        </w:rPr>
        <w:t xml:space="preserve">We welcome the introduction of pre- and post-haircut values. This will allow supervisors and authorities to conduct important financial stability analyses. </w:t>
      </w:r>
    </w:p>
    <w:p w14:paraId="4A80B23A" w14:textId="77777777" w:rsidR="000344DB" w:rsidRDefault="000344DB" w:rsidP="008D4AEE">
      <w:pPr>
        <w:rPr>
          <w:rFonts w:ascii="Arial" w:hAnsi="Arial" w:cs="Arial"/>
        </w:rPr>
      </w:pPr>
    </w:p>
    <w:permEnd w:id="1610833574"/>
    <w:p w14:paraId="46424398" w14:textId="77777777" w:rsidR="008D4AEE" w:rsidRDefault="008D4AEE" w:rsidP="008D4AEE">
      <w:pPr>
        <w:rPr>
          <w:rFonts w:ascii="Arial" w:hAnsi="Arial" w:cs="Arial"/>
        </w:rPr>
      </w:pPr>
      <w:r>
        <w:rPr>
          <w:rFonts w:ascii="Arial" w:hAnsi="Arial" w:cs="Arial"/>
        </w:rPr>
        <w:t>&lt;ESMA_QUESTION_TSTR_70&gt;</w:t>
      </w:r>
    </w:p>
    <w:p w14:paraId="772806F7" w14:textId="77777777" w:rsidR="008D4AEE" w:rsidRDefault="008D4AEE" w:rsidP="008D4AEE">
      <w:pPr>
        <w:rPr>
          <w:rFonts w:ascii="Arial" w:hAnsi="Arial" w:cs="Arial"/>
        </w:rPr>
      </w:pPr>
    </w:p>
    <w:p w14:paraId="55A02F62" w14:textId="77777777" w:rsidR="008D4AEE" w:rsidRDefault="00350A5E"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7D46B3F7" w14:textId="77777777" w:rsidR="008D4AEE" w:rsidRDefault="008D4AEE" w:rsidP="008D4AEE">
      <w:pPr>
        <w:rPr>
          <w:rFonts w:ascii="Arial" w:hAnsi="Arial" w:cs="Arial"/>
        </w:rPr>
      </w:pPr>
      <w:r>
        <w:rPr>
          <w:rFonts w:ascii="Arial" w:hAnsi="Arial" w:cs="Arial"/>
        </w:rPr>
        <w:t>&lt;ESMA_QUESTION_TSTR_71&gt;</w:t>
      </w:r>
    </w:p>
    <w:p w14:paraId="1C73041E" w14:textId="77777777" w:rsidR="000344DB" w:rsidRDefault="005D3FB1" w:rsidP="000344DB">
      <w:pPr>
        <w:rPr>
          <w:rFonts w:ascii="Arial" w:hAnsi="Arial" w:cs="Arial"/>
        </w:rPr>
      </w:pPr>
      <w:permStart w:id="1281503069" w:edGrp="everyone"/>
      <w:r>
        <w:rPr>
          <w:rFonts w:ascii="Arial" w:hAnsi="Arial" w:cs="Arial"/>
        </w:rPr>
        <w:t>Yes, the change in format</w:t>
      </w:r>
      <w:r w:rsidR="000344DB">
        <w:rPr>
          <w:rFonts w:ascii="Arial" w:hAnsi="Arial" w:cs="Arial"/>
        </w:rPr>
        <w:t xml:space="preserve"> will help to better understand trades</w:t>
      </w:r>
      <w:bookmarkStart w:id="1" w:name="_GoBack"/>
      <w:bookmarkEnd w:id="1"/>
      <w:r w:rsidR="000344DB">
        <w:rPr>
          <w:rFonts w:ascii="Arial" w:hAnsi="Arial" w:cs="Arial"/>
        </w:rPr>
        <w:t xml:space="preserve"> where one entity is not required to report the fields on collateralisation. </w:t>
      </w:r>
    </w:p>
    <w:p w14:paraId="0371B045" w14:textId="77777777" w:rsidR="000344DB" w:rsidRDefault="000344DB" w:rsidP="000344DB">
      <w:pPr>
        <w:rPr>
          <w:rFonts w:ascii="Arial" w:hAnsi="Arial" w:cs="Arial"/>
        </w:rPr>
      </w:pPr>
    </w:p>
    <w:permEnd w:id="1281503069"/>
    <w:p w14:paraId="3B83F17A" w14:textId="77777777" w:rsidR="008D4AEE" w:rsidRDefault="008D4AEE" w:rsidP="008D4AEE">
      <w:pPr>
        <w:rPr>
          <w:rFonts w:ascii="Arial" w:hAnsi="Arial" w:cs="Arial"/>
        </w:rPr>
      </w:pPr>
      <w:r>
        <w:rPr>
          <w:rFonts w:ascii="Arial" w:hAnsi="Arial" w:cs="Arial"/>
        </w:rPr>
        <w:t>&lt;ESMA_QUESTION_TSTR_71&gt;</w:t>
      </w:r>
    </w:p>
    <w:p w14:paraId="4FD3A7D1" w14:textId="77777777" w:rsidR="008D4AEE" w:rsidRDefault="008D4AEE" w:rsidP="008D4AEE">
      <w:pPr>
        <w:rPr>
          <w:rFonts w:ascii="Arial" w:hAnsi="Arial" w:cs="Arial"/>
        </w:rPr>
      </w:pPr>
    </w:p>
    <w:p w14:paraId="05D9D63F" w14:textId="77777777" w:rsidR="008D4AEE" w:rsidRDefault="00350A5E"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10FCCFC9" w14:textId="77777777" w:rsidR="008D4AEE" w:rsidRDefault="008D4AEE" w:rsidP="008D4AEE">
      <w:pPr>
        <w:rPr>
          <w:rFonts w:ascii="Arial" w:hAnsi="Arial" w:cs="Arial"/>
        </w:rPr>
      </w:pPr>
      <w:r>
        <w:rPr>
          <w:rFonts w:ascii="Arial" w:hAnsi="Arial" w:cs="Arial"/>
        </w:rPr>
        <w:t>&lt;ESMA_QUESTION_TSTR_72&gt;</w:t>
      </w:r>
    </w:p>
    <w:p w14:paraId="4DBBFB88" w14:textId="77777777" w:rsidR="008D4AEE" w:rsidRDefault="00F24C28" w:rsidP="008D4AEE">
      <w:pPr>
        <w:rPr>
          <w:rFonts w:ascii="Arial" w:hAnsi="Arial" w:cs="Arial"/>
        </w:rPr>
      </w:pPr>
      <w:permStart w:id="450363775" w:edGrp="everyone"/>
      <w:r>
        <w:rPr>
          <w:rFonts w:ascii="Arial" w:hAnsi="Arial" w:cs="Arial"/>
        </w:rPr>
        <w:t xml:space="preserve">We agree to the new fields which will allow more precise financial stability analyses in the future. </w:t>
      </w:r>
      <w:r w:rsidR="000344DB">
        <w:rPr>
          <w:rFonts w:ascii="Arial" w:hAnsi="Arial" w:cs="Arial"/>
        </w:rPr>
        <w:t xml:space="preserve">Notably, the fields give an indication on potential cliff effects. </w:t>
      </w:r>
      <w:r>
        <w:rPr>
          <w:rFonts w:ascii="Arial" w:hAnsi="Arial" w:cs="Arial"/>
        </w:rPr>
        <w:t>This is an important development of derivatives transaction reporting.</w:t>
      </w:r>
    </w:p>
    <w:p w14:paraId="3FAD5C02" w14:textId="77777777" w:rsidR="000344DB" w:rsidRDefault="000344DB" w:rsidP="008D4AEE">
      <w:pPr>
        <w:rPr>
          <w:rFonts w:ascii="Arial" w:hAnsi="Arial" w:cs="Arial"/>
        </w:rPr>
      </w:pPr>
    </w:p>
    <w:p w14:paraId="78AF9D21" w14:textId="70001A71" w:rsidR="000344DB" w:rsidRPr="00A709EE" w:rsidRDefault="00321AB9" w:rsidP="008D4AEE">
      <w:pPr>
        <w:rPr>
          <w:rFonts w:ascii="Arial" w:hAnsi="Arial" w:cs="Arial"/>
        </w:rPr>
      </w:pPr>
      <w:r w:rsidRPr="00A709EE">
        <w:rPr>
          <w:rFonts w:ascii="Arial" w:hAnsi="Arial" w:cs="Arial"/>
        </w:rPr>
        <w:t>R</w:t>
      </w:r>
      <w:r w:rsidR="000344DB" w:rsidRPr="00A709EE">
        <w:rPr>
          <w:rFonts w:ascii="Arial" w:hAnsi="Arial" w:cs="Arial"/>
        </w:rPr>
        <w:t>eporting</w:t>
      </w:r>
      <w:r w:rsidR="005D3FB1" w:rsidRPr="00A709EE">
        <w:rPr>
          <w:rFonts w:ascii="Arial" w:hAnsi="Arial" w:cs="Arial"/>
        </w:rPr>
        <w:t xml:space="preserve"> of risks in the collateral portfolio</w:t>
      </w:r>
      <w:r w:rsidR="000344DB" w:rsidRPr="00A709EE">
        <w:rPr>
          <w:rFonts w:ascii="Arial" w:hAnsi="Arial" w:cs="Arial"/>
        </w:rPr>
        <w:t xml:space="preserve"> could be </w:t>
      </w:r>
      <w:r w:rsidRPr="00A709EE">
        <w:rPr>
          <w:rFonts w:ascii="Arial" w:hAnsi="Arial" w:cs="Arial"/>
        </w:rPr>
        <w:t xml:space="preserve">further </w:t>
      </w:r>
      <w:r w:rsidR="000344DB" w:rsidRPr="00A709EE">
        <w:rPr>
          <w:rFonts w:ascii="Arial" w:hAnsi="Arial" w:cs="Arial"/>
        </w:rPr>
        <w:t>improved by including</w:t>
      </w:r>
      <w:r w:rsidRPr="00A709EE">
        <w:rPr>
          <w:rFonts w:ascii="Arial" w:hAnsi="Arial" w:cs="Arial"/>
        </w:rPr>
        <w:t xml:space="preserve"> the</w:t>
      </w:r>
      <w:r w:rsidR="000344DB" w:rsidRPr="00A709EE">
        <w:rPr>
          <w:rFonts w:ascii="Arial" w:hAnsi="Arial" w:cs="Arial"/>
        </w:rPr>
        <w:t xml:space="preserve"> average collateral rating. </w:t>
      </w:r>
    </w:p>
    <w:permEnd w:id="450363775"/>
    <w:p w14:paraId="042BE41E" w14:textId="77777777" w:rsidR="008D4AEE" w:rsidRDefault="008D4AEE" w:rsidP="008D4AEE">
      <w:pPr>
        <w:rPr>
          <w:rFonts w:ascii="Arial" w:hAnsi="Arial" w:cs="Arial"/>
        </w:rPr>
      </w:pPr>
      <w:r>
        <w:rPr>
          <w:rFonts w:ascii="Arial" w:hAnsi="Arial" w:cs="Arial"/>
        </w:rPr>
        <w:t>&lt;ESMA_QUESTION_TSTR_72&gt;</w:t>
      </w:r>
    </w:p>
    <w:p w14:paraId="22DB0062" w14:textId="77777777" w:rsidR="008D4AEE" w:rsidRDefault="008D4AEE" w:rsidP="008D4AEE">
      <w:pPr>
        <w:rPr>
          <w:rFonts w:ascii="Arial" w:hAnsi="Arial" w:cs="Arial"/>
        </w:rPr>
      </w:pPr>
    </w:p>
    <w:p w14:paraId="46AA6CE5" w14:textId="77777777" w:rsidR="008D4AEE" w:rsidRDefault="00350A5E"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13205700" w14:textId="77777777" w:rsidR="008D4AEE" w:rsidRDefault="008D4AEE" w:rsidP="008D4AEE">
      <w:pPr>
        <w:rPr>
          <w:rFonts w:ascii="Arial" w:hAnsi="Arial" w:cs="Arial"/>
        </w:rPr>
      </w:pPr>
      <w:r>
        <w:rPr>
          <w:rFonts w:ascii="Arial" w:hAnsi="Arial" w:cs="Arial"/>
        </w:rPr>
        <w:t>&lt;ESMA_QUESTION_TSTR_73&gt;</w:t>
      </w:r>
    </w:p>
    <w:p w14:paraId="5AB64B41" w14:textId="77777777" w:rsidR="008D4AEE" w:rsidRDefault="008D4AEE" w:rsidP="008D4AEE">
      <w:pPr>
        <w:rPr>
          <w:rFonts w:ascii="Arial" w:hAnsi="Arial" w:cs="Arial"/>
        </w:rPr>
      </w:pPr>
      <w:permStart w:id="25785615" w:edGrp="everyone"/>
      <w:r>
        <w:rPr>
          <w:rFonts w:ascii="Arial" w:hAnsi="Arial" w:cs="Arial"/>
        </w:rPr>
        <w:t>TYPE YOUR TEXT HERE</w:t>
      </w:r>
    </w:p>
    <w:permEnd w:id="25785615"/>
    <w:p w14:paraId="1E71D58E" w14:textId="77777777" w:rsidR="008D4AEE" w:rsidRDefault="008D4AEE" w:rsidP="008D4AEE">
      <w:pPr>
        <w:rPr>
          <w:rFonts w:ascii="Arial" w:hAnsi="Arial" w:cs="Arial"/>
        </w:rPr>
      </w:pPr>
      <w:r>
        <w:rPr>
          <w:rFonts w:ascii="Arial" w:hAnsi="Arial" w:cs="Arial"/>
        </w:rPr>
        <w:t>&lt;ESMA_QUESTION_TSTR_73&gt;</w:t>
      </w:r>
    </w:p>
    <w:p w14:paraId="101A735E" w14:textId="77777777" w:rsidR="008D4AEE" w:rsidRDefault="008D4AEE" w:rsidP="008D4AEE">
      <w:pPr>
        <w:rPr>
          <w:rFonts w:ascii="Arial" w:hAnsi="Arial" w:cs="Arial"/>
        </w:rPr>
      </w:pPr>
    </w:p>
    <w:p w14:paraId="61C89B43" w14:textId="77777777" w:rsidR="008D4AEE" w:rsidRDefault="00350A5E"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67F9496E" w14:textId="77777777" w:rsidR="008D4AEE" w:rsidRDefault="008D4AEE" w:rsidP="008D4AEE">
      <w:pPr>
        <w:rPr>
          <w:rFonts w:ascii="Arial" w:hAnsi="Arial" w:cs="Arial"/>
        </w:rPr>
      </w:pPr>
      <w:r>
        <w:rPr>
          <w:rFonts w:ascii="Arial" w:hAnsi="Arial" w:cs="Arial"/>
        </w:rPr>
        <w:t>&lt;ESMA_QUESTION_TSTR_74&gt;</w:t>
      </w:r>
    </w:p>
    <w:p w14:paraId="6182F6F9" w14:textId="77777777" w:rsidR="008D4AEE" w:rsidRDefault="008D4AEE" w:rsidP="008D4AEE">
      <w:pPr>
        <w:rPr>
          <w:rFonts w:ascii="Arial" w:hAnsi="Arial" w:cs="Arial"/>
        </w:rPr>
      </w:pPr>
      <w:permStart w:id="253565523" w:edGrp="everyone"/>
      <w:r>
        <w:rPr>
          <w:rFonts w:ascii="Arial" w:hAnsi="Arial" w:cs="Arial"/>
        </w:rPr>
        <w:t>TYPE YOUR TEXT HERE</w:t>
      </w:r>
    </w:p>
    <w:permEnd w:id="253565523"/>
    <w:p w14:paraId="78498B84" w14:textId="77777777" w:rsidR="008D4AEE" w:rsidRDefault="008D4AEE" w:rsidP="008D4AEE">
      <w:pPr>
        <w:rPr>
          <w:rFonts w:ascii="Arial" w:hAnsi="Arial" w:cs="Arial"/>
        </w:rPr>
      </w:pPr>
      <w:r>
        <w:rPr>
          <w:rFonts w:ascii="Arial" w:hAnsi="Arial" w:cs="Arial"/>
        </w:rPr>
        <w:t>&lt;ESMA_QUESTION_TSTR_74&gt;</w:t>
      </w:r>
    </w:p>
    <w:p w14:paraId="387A37B9" w14:textId="77777777" w:rsidR="008D4AEE" w:rsidRDefault="008D4AEE" w:rsidP="008D4AEE">
      <w:pPr>
        <w:rPr>
          <w:rFonts w:ascii="Arial" w:hAnsi="Arial" w:cs="Arial"/>
        </w:rPr>
      </w:pPr>
    </w:p>
    <w:p w14:paraId="43B875EB" w14:textId="77777777" w:rsidR="008D4AEE" w:rsidRDefault="00350A5E"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16909DAD" w14:textId="77777777" w:rsidR="008D4AEE" w:rsidRDefault="008D4AEE" w:rsidP="008D4AEE">
      <w:pPr>
        <w:rPr>
          <w:rFonts w:ascii="Arial" w:hAnsi="Arial" w:cs="Arial"/>
        </w:rPr>
      </w:pPr>
      <w:r>
        <w:rPr>
          <w:rFonts w:ascii="Arial" w:hAnsi="Arial" w:cs="Arial"/>
        </w:rPr>
        <w:t>&lt;ESMA_QUESTION_TSTR_75&gt;</w:t>
      </w:r>
    </w:p>
    <w:p w14:paraId="44FDBF81" w14:textId="77777777" w:rsidR="008D4AEE" w:rsidRDefault="008D4AEE" w:rsidP="008D4AEE">
      <w:pPr>
        <w:rPr>
          <w:rFonts w:ascii="Arial" w:hAnsi="Arial" w:cs="Arial"/>
        </w:rPr>
      </w:pPr>
      <w:permStart w:id="466419872" w:edGrp="everyone"/>
      <w:r>
        <w:rPr>
          <w:rFonts w:ascii="Arial" w:hAnsi="Arial" w:cs="Arial"/>
        </w:rPr>
        <w:t>TYPE YOUR TEXT HERE</w:t>
      </w:r>
    </w:p>
    <w:permEnd w:id="466419872"/>
    <w:p w14:paraId="55A8808B" w14:textId="77777777" w:rsidR="008D4AEE" w:rsidRDefault="008D4AEE" w:rsidP="008D4AEE">
      <w:pPr>
        <w:rPr>
          <w:rFonts w:ascii="Arial" w:hAnsi="Arial" w:cs="Arial"/>
        </w:rPr>
      </w:pPr>
      <w:r>
        <w:rPr>
          <w:rFonts w:ascii="Arial" w:hAnsi="Arial" w:cs="Arial"/>
        </w:rPr>
        <w:t>&lt;ESMA_QUESTION_TSTR_75&gt;</w:t>
      </w:r>
    </w:p>
    <w:p w14:paraId="3C5835AE" w14:textId="77777777" w:rsidR="008D4AEE" w:rsidRDefault="008D4AEE" w:rsidP="008D4AEE">
      <w:pPr>
        <w:rPr>
          <w:rFonts w:ascii="Arial" w:hAnsi="Arial" w:cs="Arial"/>
        </w:rPr>
      </w:pPr>
    </w:p>
    <w:p w14:paraId="1F101E3E" w14:textId="77777777" w:rsidR="008D4AEE" w:rsidRDefault="00350A5E"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4864F5AF" w14:textId="77777777" w:rsidR="008D4AEE" w:rsidRDefault="008D4AEE" w:rsidP="008D4AEE">
      <w:pPr>
        <w:rPr>
          <w:rFonts w:ascii="Arial" w:hAnsi="Arial" w:cs="Arial"/>
        </w:rPr>
      </w:pPr>
      <w:r>
        <w:rPr>
          <w:rFonts w:ascii="Arial" w:hAnsi="Arial" w:cs="Arial"/>
        </w:rPr>
        <w:t>&lt;ESMA_QUESTION_TSTR_76&gt;</w:t>
      </w:r>
    </w:p>
    <w:p w14:paraId="64320726" w14:textId="77777777" w:rsidR="008D4AEE" w:rsidRDefault="0070732C" w:rsidP="008D4AEE">
      <w:pPr>
        <w:rPr>
          <w:rFonts w:ascii="Arial" w:hAnsi="Arial" w:cs="Arial"/>
        </w:rPr>
      </w:pPr>
      <w:permStart w:id="187054890" w:edGrp="everyone"/>
      <w:r>
        <w:rPr>
          <w:rFonts w:ascii="Arial" w:hAnsi="Arial" w:cs="Arial"/>
        </w:rPr>
        <w:t xml:space="preserve">In case prices can be expressed in multiple forms, i.e. percentage either as 5% or 0,05; spreads as 0,005 or 5bp there is clarification needed which form is used. Else there might be ambiguity on whether 0,01 refers to 0,01% i.e. 10bp or 1%. </w:t>
      </w:r>
    </w:p>
    <w:permEnd w:id="187054890"/>
    <w:p w14:paraId="6E492F11" w14:textId="77777777" w:rsidR="008D4AEE" w:rsidRDefault="008D4AEE" w:rsidP="008D4AEE">
      <w:pPr>
        <w:rPr>
          <w:rFonts w:ascii="Arial" w:hAnsi="Arial" w:cs="Arial"/>
        </w:rPr>
      </w:pPr>
      <w:r>
        <w:rPr>
          <w:rFonts w:ascii="Arial" w:hAnsi="Arial" w:cs="Arial"/>
        </w:rPr>
        <w:t>&lt;ESMA_QUESTION_TSTR_76&gt;</w:t>
      </w:r>
    </w:p>
    <w:p w14:paraId="089F9F75" w14:textId="77777777" w:rsidR="008D4AEE" w:rsidRDefault="008D4AEE" w:rsidP="008D4AEE">
      <w:pPr>
        <w:rPr>
          <w:rFonts w:ascii="Arial" w:hAnsi="Arial" w:cs="Arial"/>
        </w:rPr>
      </w:pPr>
    </w:p>
    <w:p w14:paraId="6EB4FDC7" w14:textId="77777777" w:rsidR="008D4AEE" w:rsidRDefault="00350A5E"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3078B6ED" w14:textId="77777777" w:rsidR="008D4AEE" w:rsidRDefault="008D4AEE" w:rsidP="008D4AEE">
      <w:pPr>
        <w:rPr>
          <w:rFonts w:ascii="Arial" w:hAnsi="Arial" w:cs="Arial"/>
        </w:rPr>
      </w:pPr>
      <w:r>
        <w:rPr>
          <w:rFonts w:ascii="Arial" w:hAnsi="Arial" w:cs="Arial"/>
        </w:rPr>
        <w:t>&lt;ESMA_QUESTION_TSTR_77&gt;</w:t>
      </w:r>
    </w:p>
    <w:p w14:paraId="220E70D9" w14:textId="77777777" w:rsidR="008D4AEE" w:rsidRDefault="0070732C" w:rsidP="008D4AEE">
      <w:pPr>
        <w:rPr>
          <w:rFonts w:ascii="Arial" w:hAnsi="Arial" w:cs="Arial"/>
        </w:rPr>
      </w:pPr>
      <w:permStart w:id="68904819" w:edGrp="everyone"/>
      <w:r>
        <w:rPr>
          <w:rFonts w:ascii="Arial" w:hAnsi="Arial" w:cs="Arial"/>
        </w:rPr>
        <w:t>See comments on Q76. Any ambiguity related to prices should be ruled out. It might be a better solution to require percentages to be explicitly expressed as fractions, i.e. 0,05 and spreads explicitly as basis points.</w:t>
      </w:r>
    </w:p>
    <w:permEnd w:id="68904819"/>
    <w:p w14:paraId="1F0C0B00" w14:textId="77777777" w:rsidR="008D4AEE" w:rsidRDefault="008D4AEE" w:rsidP="008D4AEE">
      <w:pPr>
        <w:rPr>
          <w:rFonts w:ascii="Arial" w:hAnsi="Arial" w:cs="Arial"/>
        </w:rPr>
      </w:pPr>
      <w:r>
        <w:rPr>
          <w:rFonts w:ascii="Arial" w:hAnsi="Arial" w:cs="Arial"/>
        </w:rPr>
        <w:t>&lt;ESMA_QUESTION_TSTR_77&gt;</w:t>
      </w:r>
    </w:p>
    <w:p w14:paraId="2C0ED47F" w14:textId="77777777" w:rsidR="008D4AEE" w:rsidRDefault="008D4AEE" w:rsidP="008D4AEE">
      <w:pPr>
        <w:rPr>
          <w:rFonts w:ascii="Arial" w:hAnsi="Arial" w:cs="Arial"/>
        </w:rPr>
      </w:pPr>
    </w:p>
    <w:p w14:paraId="4FFAC947" w14:textId="77777777" w:rsidR="008D4AEE" w:rsidRDefault="00350A5E"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63088B06" w14:textId="77777777" w:rsidR="008D4AEE" w:rsidRDefault="008D4AEE" w:rsidP="008D4AEE">
      <w:pPr>
        <w:rPr>
          <w:rFonts w:ascii="Arial" w:hAnsi="Arial" w:cs="Arial"/>
        </w:rPr>
      </w:pPr>
      <w:r>
        <w:rPr>
          <w:rFonts w:ascii="Arial" w:hAnsi="Arial" w:cs="Arial"/>
        </w:rPr>
        <w:t>&lt;ESMA_QUESTION_TSTR_78&gt;</w:t>
      </w:r>
    </w:p>
    <w:p w14:paraId="59CA440A" w14:textId="77777777" w:rsidR="008D4AEE" w:rsidRDefault="008D4AEE" w:rsidP="008D4AEE">
      <w:pPr>
        <w:rPr>
          <w:rFonts w:ascii="Arial" w:hAnsi="Arial" w:cs="Arial"/>
        </w:rPr>
      </w:pPr>
      <w:permStart w:id="1215967466" w:edGrp="everyone"/>
      <w:r>
        <w:rPr>
          <w:rFonts w:ascii="Arial" w:hAnsi="Arial" w:cs="Arial"/>
        </w:rPr>
        <w:t>TYPE YOUR TEXT HERE</w:t>
      </w:r>
    </w:p>
    <w:permEnd w:id="1215967466"/>
    <w:p w14:paraId="3FA10BD3" w14:textId="77777777" w:rsidR="008D4AEE" w:rsidRDefault="008D4AEE" w:rsidP="008D4AEE">
      <w:pPr>
        <w:rPr>
          <w:rFonts w:ascii="Arial" w:hAnsi="Arial" w:cs="Arial"/>
        </w:rPr>
      </w:pPr>
      <w:r>
        <w:rPr>
          <w:rFonts w:ascii="Arial" w:hAnsi="Arial" w:cs="Arial"/>
        </w:rPr>
        <w:t>&lt;ESMA_QUESTION_TSTR_78&gt;</w:t>
      </w:r>
    </w:p>
    <w:p w14:paraId="204F6F7A" w14:textId="77777777" w:rsidR="008D4AEE" w:rsidRDefault="008D4AEE" w:rsidP="008D4AEE">
      <w:pPr>
        <w:rPr>
          <w:rFonts w:ascii="Arial" w:hAnsi="Arial" w:cs="Arial"/>
        </w:rPr>
      </w:pPr>
    </w:p>
    <w:p w14:paraId="22745C49" w14:textId="77777777" w:rsidR="008D4AEE" w:rsidRDefault="00350A5E"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65052280" w14:textId="77777777" w:rsidR="008D4AEE" w:rsidRDefault="008D4AEE" w:rsidP="008D4AEE">
      <w:pPr>
        <w:rPr>
          <w:rFonts w:ascii="Arial" w:hAnsi="Arial" w:cs="Arial"/>
        </w:rPr>
      </w:pPr>
      <w:r>
        <w:rPr>
          <w:rFonts w:ascii="Arial" w:hAnsi="Arial" w:cs="Arial"/>
        </w:rPr>
        <w:t>&lt;ESMA_QUESTION_TSTR_79&gt;</w:t>
      </w:r>
    </w:p>
    <w:p w14:paraId="11097B5E" w14:textId="77777777" w:rsidR="000344DB" w:rsidRDefault="000344DB" w:rsidP="000344DB">
      <w:pPr>
        <w:rPr>
          <w:rFonts w:ascii="Arial" w:hAnsi="Arial" w:cs="Arial"/>
        </w:rPr>
      </w:pPr>
      <w:permStart w:id="1245325542" w:edGrp="everyone"/>
      <w:r>
        <w:rPr>
          <w:rFonts w:ascii="Arial" w:hAnsi="Arial" w:cs="Arial"/>
        </w:rPr>
        <w:t>The current version of RTS Article 5 is an improvement to the former version. However, it could be further specified and aligned with the CDE guidance</w:t>
      </w:r>
      <w:r w:rsidR="005D3FB1">
        <w:rPr>
          <w:rFonts w:ascii="Arial" w:hAnsi="Arial" w:cs="Arial"/>
        </w:rPr>
        <w:t>. This could imply aconsistent calculation of notional amounts for different asset classes and instruments</w:t>
      </w:r>
      <w:r>
        <w:rPr>
          <w:rFonts w:ascii="Arial" w:hAnsi="Arial" w:cs="Arial"/>
        </w:rPr>
        <w:t>.</w:t>
      </w:r>
    </w:p>
    <w:p w14:paraId="33CE8A15" w14:textId="77777777" w:rsidR="005D3FB1" w:rsidRDefault="005D3FB1" w:rsidP="000344DB">
      <w:pPr>
        <w:rPr>
          <w:rFonts w:ascii="Arial" w:hAnsi="Arial" w:cs="Arial"/>
        </w:rPr>
      </w:pPr>
    </w:p>
    <w:p w14:paraId="159425AB" w14:textId="77777777" w:rsidR="008D4AEE" w:rsidRDefault="000344DB" w:rsidP="008D4AEE">
      <w:pPr>
        <w:rPr>
          <w:rFonts w:ascii="Arial" w:hAnsi="Arial" w:cs="Arial"/>
        </w:rPr>
      </w:pPr>
      <w:r>
        <w:rPr>
          <w:rFonts w:ascii="Arial" w:hAnsi="Arial" w:cs="Arial"/>
        </w:rPr>
        <w:t xml:space="preserve">Moreover, </w:t>
      </w:r>
      <w:r w:rsidR="006F4004">
        <w:rPr>
          <w:rFonts w:ascii="Arial" w:hAnsi="Arial" w:cs="Arial"/>
        </w:rPr>
        <w:t xml:space="preserve">actual amounts should be </w:t>
      </w:r>
      <w:r>
        <w:rPr>
          <w:rFonts w:ascii="Arial" w:hAnsi="Arial" w:cs="Arial"/>
        </w:rPr>
        <w:t>reported only rather than allowing t</w:t>
      </w:r>
      <w:r w:rsidR="006F4004">
        <w:rPr>
          <w:rFonts w:ascii="Arial" w:hAnsi="Arial" w:cs="Arial"/>
        </w:rPr>
        <w:t>housands and millions</w:t>
      </w:r>
      <w:r>
        <w:rPr>
          <w:rFonts w:ascii="Arial" w:hAnsi="Arial" w:cs="Arial"/>
        </w:rPr>
        <w:t xml:space="preserve"> (1e6 could be allowed for large sums)</w:t>
      </w:r>
      <w:r w:rsidR="006F4004">
        <w:rPr>
          <w:rFonts w:ascii="Arial" w:hAnsi="Arial" w:cs="Arial"/>
        </w:rPr>
        <w:t>. T</w:t>
      </w:r>
      <w:r>
        <w:rPr>
          <w:rFonts w:ascii="Arial" w:hAnsi="Arial" w:cs="Arial"/>
        </w:rPr>
        <w:t>his has caused ambiguity in the past</w:t>
      </w:r>
      <w:r w:rsidR="006F4004">
        <w:rPr>
          <w:rFonts w:ascii="Arial" w:hAnsi="Arial" w:cs="Arial"/>
        </w:rPr>
        <w:t>.</w:t>
      </w:r>
    </w:p>
    <w:permEnd w:id="1245325542"/>
    <w:p w14:paraId="6F75C305" w14:textId="77777777" w:rsidR="008D4AEE" w:rsidRDefault="008D4AEE" w:rsidP="008D4AEE">
      <w:pPr>
        <w:rPr>
          <w:rFonts w:ascii="Arial" w:hAnsi="Arial" w:cs="Arial"/>
        </w:rPr>
      </w:pPr>
      <w:r>
        <w:rPr>
          <w:rFonts w:ascii="Arial" w:hAnsi="Arial" w:cs="Arial"/>
        </w:rPr>
        <w:t>&lt;ESMA_QUESTION_TSTR_79&gt;</w:t>
      </w:r>
    </w:p>
    <w:p w14:paraId="13C795F9" w14:textId="77777777" w:rsidR="008D4AEE" w:rsidRDefault="008D4AEE" w:rsidP="008D4AEE">
      <w:pPr>
        <w:rPr>
          <w:rFonts w:ascii="Arial" w:hAnsi="Arial" w:cs="Arial"/>
        </w:rPr>
      </w:pPr>
    </w:p>
    <w:p w14:paraId="6AD12E5F" w14:textId="77777777" w:rsidR="008D4AEE" w:rsidRDefault="00350A5E"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75ECE633" w14:textId="77777777" w:rsidR="008D4AEE" w:rsidRDefault="008D4AEE" w:rsidP="008D4AEE">
      <w:pPr>
        <w:rPr>
          <w:rFonts w:ascii="Arial" w:hAnsi="Arial" w:cs="Arial"/>
        </w:rPr>
      </w:pPr>
      <w:r>
        <w:rPr>
          <w:rFonts w:ascii="Arial" w:hAnsi="Arial" w:cs="Arial"/>
        </w:rPr>
        <w:t>&lt;ESMA_QUESTION_TSTR_80&gt;</w:t>
      </w:r>
    </w:p>
    <w:p w14:paraId="1C481DC1" w14:textId="77777777" w:rsidR="008D4AEE" w:rsidRDefault="008D4AEE" w:rsidP="008D4AEE">
      <w:pPr>
        <w:rPr>
          <w:rFonts w:ascii="Arial" w:hAnsi="Arial" w:cs="Arial"/>
        </w:rPr>
      </w:pPr>
      <w:permStart w:id="145451378" w:edGrp="everyone"/>
      <w:r>
        <w:rPr>
          <w:rFonts w:ascii="Arial" w:hAnsi="Arial" w:cs="Arial"/>
        </w:rPr>
        <w:t>TYPE YOUR TEXT HERE</w:t>
      </w:r>
    </w:p>
    <w:permEnd w:id="145451378"/>
    <w:p w14:paraId="15AA25E5" w14:textId="77777777" w:rsidR="008D4AEE" w:rsidRDefault="008D4AEE" w:rsidP="008D4AEE">
      <w:pPr>
        <w:rPr>
          <w:rFonts w:ascii="Arial" w:hAnsi="Arial" w:cs="Arial"/>
        </w:rPr>
      </w:pPr>
      <w:r>
        <w:rPr>
          <w:rFonts w:ascii="Arial" w:hAnsi="Arial" w:cs="Arial"/>
        </w:rPr>
        <w:t>&lt;ESMA_QUESTION_TSTR_80&gt;</w:t>
      </w:r>
    </w:p>
    <w:p w14:paraId="3B7C7F2F" w14:textId="77777777" w:rsidR="008D4AEE" w:rsidRDefault="008D4AEE" w:rsidP="008D4AEE">
      <w:pPr>
        <w:rPr>
          <w:rFonts w:ascii="Arial" w:hAnsi="Arial" w:cs="Arial"/>
        </w:rPr>
      </w:pPr>
    </w:p>
    <w:p w14:paraId="3228025F" w14:textId="77777777" w:rsidR="008D4AEE" w:rsidRDefault="00350A5E"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43EFB740" w14:textId="77777777" w:rsidR="008D4AEE" w:rsidRDefault="008D4AEE" w:rsidP="008D4AEE">
      <w:pPr>
        <w:rPr>
          <w:rFonts w:ascii="Arial" w:hAnsi="Arial" w:cs="Arial"/>
        </w:rPr>
      </w:pPr>
      <w:r>
        <w:rPr>
          <w:rFonts w:ascii="Arial" w:hAnsi="Arial" w:cs="Arial"/>
        </w:rPr>
        <w:t>&lt;ESMA_QUESTION_TSTR_81&gt;</w:t>
      </w:r>
    </w:p>
    <w:p w14:paraId="5E55E9B1" w14:textId="77777777" w:rsidR="000344DB" w:rsidRDefault="006F4004" w:rsidP="008D4AEE">
      <w:pPr>
        <w:rPr>
          <w:rFonts w:ascii="Arial" w:hAnsi="Arial" w:cs="Arial"/>
        </w:rPr>
      </w:pPr>
      <w:permStart w:id="46804097" w:edGrp="everyone"/>
      <w:r>
        <w:rPr>
          <w:rFonts w:ascii="Arial" w:hAnsi="Arial" w:cs="Arial"/>
        </w:rPr>
        <w:t>In general</w:t>
      </w:r>
      <w:r w:rsidR="000344DB">
        <w:rPr>
          <w:rFonts w:ascii="Arial" w:hAnsi="Arial" w:cs="Arial"/>
        </w:rPr>
        <w:t>, we welcome efforts to streamline reporting. It is certainly a must that there is a common and accepted methodology to calculate notional amounts per asset class.</w:t>
      </w:r>
    </w:p>
    <w:p w14:paraId="20F3042B" w14:textId="77777777" w:rsidR="000344DB" w:rsidRDefault="000344DB" w:rsidP="008D4AEE">
      <w:pPr>
        <w:rPr>
          <w:rFonts w:ascii="Arial" w:hAnsi="Arial" w:cs="Arial"/>
        </w:rPr>
      </w:pPr>
    </w:p>
    <w:p w14:paraId="25F3A96F" w14:textId="279FF6F6" w:rsidR="005177FB" w:rsidRDefault="000344DB" w:rsidP="008D4AEE">
      <w:pPr>
        <w:rPr>
          <w:rFonts w:ascii="Arial" w:hAnsi="Arial" w:cs="Arial"/>
        </w:rPr>
      </w:pPr>
      <w:r>
        <w:rPr>
          <w:rFonts w:ascii="Arial" w:hAnsi="Arial" w:cs="Arial"/>
        </w:rPr>
        <w:t>Moreover,</w:t>
      </w:r>
      <w:r w:rsidR="006F4004">
        <w:rPr>
          <w:rFonts w:ascii="Arial" w:hAnsi="Arial" w:cs="Arial"/>
        </w:rPr>
        <w:t xml:space="preserve"> </w:t>
      </w:r>
      <w:r>
        <w:rPr>
          <w:rFonts w:ascii="Arial" w:hAnsi="Arial" w:cs="Arial"/>
        </w:rPr>
        <w:t xml:space="preserve">for </w:t>
      </w:r>
      <w:r w:rsidR="006F4004">
        <w:rPr>
          <w:rFonts w:ascii="Arial" w:hAnsi="Arial" w:cs="Arial"/>
        </w:rPr>
        <w:t>any prices, notional amounts etc.</w:t>
      </w:r>
      <w:r w:rsidR="005177FB">
        <w:rPr>
          <w:rFonts w:ascii="Arial" w:hAnsi="Arial" w:cs="Arial"/>
        </w:rPr>
        <w:t xml:space="preserve">the number reported should be clearly defined </w:t>
      </w:r>
      <w:r w:rsidR="006F4004">
        <w:rPr>
          <w:rFonts w:ascii="Arial" w:hAnsi="Arial" w:cs="Arial"/>
        </w:rPr>
        <w:t xml:space="preserve">to avoid ambiguity. </w:t>
      </w:r>
      <w:r w:rsidR="005177FB">
        <w:rPr>
          <w:rFonts w:ascii="Arial" w:hAnsi="Arial" w:cs="Arial"/>
        </w:rPr>
        <w:t xml:space="preserve">For instance, it must be made clear whether </w:t>
      </w:r>
      <w:r w:rsidR="006F4004">
        <w:rPr>
          <w:rFonts w:ascii="Arial" w:hAnsi="Arial" w:cs="Arial"/>
        </w:rPr>
        <w:t xml:space="preserve">fixed rates </w:t>
      </w:r>
      <w:r w:rsidR="00FA70F0" w:rsidRPr="00A709EE">
        <w:rPr>
          <w:rFonts w:ascii="Arial" w:hAnsi="Arial" w:cs="Arial"/>
        </w:rPr>
        <w:t xml:space="preserve">are presented as </w:t>
      </w:r>
      <w:r w:rsidR="006F4004" w:rsidRPr="00A709EE">
        <w:rPr>
          <w:rFonts w:ascii="Arial" w:hAnsi="Arial" w:cs="Arial"/>
        </w:rPr>
        <w:t>percentage, fraction, bp</w:t>
      </w:r>
      <w:r w:rsidR="00A709EE" w:rsidRPr="00A709EE">
        <w:rPr>
          <w:rFonts w:ascii="Arial" w:hAnsi="Arial" w:cs="Arial"/>
        </w:rPr>
        <w:t>. Including</w:t>
      </w:r>
      <w:r w:rsidR="005177FB" w:rsidRPr="00A709EE">
        <w:rPr>
          <w:rFonts w:ascii="Arial" w:hAnsi="Arial" w:cs="Arial"/>
        </w:rPr>
        <w:t xml:space="preserve"> a flag</w:t>
      </w:r>
      <w:r w:rsidR="006F4004" w:rsidRPr="00A709EE">
        <w:rPr>
          <w:rFonts w:ascii="Arial" w:hAnsi="Arial" w:cs="Arial"/>
        </w:rPr>
        <w:t xml:space="preserve"> would be helpful to calculate prices</w:t>
      </w:r>
      <w:r w:rsidR="005177FB" w:rsidRPr="00A709EE">
        <w:rPr>
          <w:rFonts w:ascii="Arial" w:hAnsi="Arial" w:cs="Arial"/>
        </w:rPr>
        <w:t>.</w:t>
      </w:r>
      <w:r w:rsidR="006F4004" w:rsidRPr="00A709EE">
        <w:rPr>
          <w:rFonts w:ascii="Arial" w:hAnsi="Arial" w:cs="Arial"/>
        </w:rPr>
        <w:t xml:space="preserve"> </w:t>
      </w:r>
    </w:p>
    <w:p w14:paraId="0FB7C990" w14:textId="77777777" w:rsidR="008D4AEE" w:rsidRDefault="005177FB" w:rsidP="008D4AEE">
      <w:pPr>
        <w:rPr>
          <w:rFonts w:ascii="Arial" w:hAnsi="Arial" w:cs="Arial"/>
        </w:rPr>
      </w:pPr>
      <w:r>
        <w:rPr>
          <w:rFonts w:ascii="Arial" w:hAnsi="Arial" w:cs="Arial"/>
        </w:rPr>
        <w:t>F</w:t>
      </w:r>
      <w:r w:rsidR="006F4004">
        <w:rPr>
          <w:rFonts w:ascii="Arial" w:hAnsi="Arial" w:cs="Arial"/>
        </w:rPr>
        <w:t xml:space="preserve">or notional amounts some counterparties apparently report millions instead of actual numbers, while others report actual numbers. </w:t>
      </w:r>
      <w:r>
        <w:rPr>
          <w:rFonts w:ascii="Arial" w:hAnsi="Arial" w:cs="Arial"/>
        </w:rPr>
        <w:t>We would welcome a common methodology for units such as using actual numbers instead of millions/billions etc. in any circumstances. Flags could be an alternative</w:t>
      </w:r>
      <w:r w:rsidR="006F4004">
        <w:rPr>
          <w:rFonts w:ascii="Arial" w:hAnsi="Arial" w:cs="Arial"/>
        </w:rPr>
        <w:t>.</w:t>
      </w:r>
    </w:p>
    <w:permEnd w:id="46804097"/>
    <w:p w14:paraId="18BC62AC" w14:textId="77777777" w:rsidR="008D4AEE" w:rsidRDefault="008D4AEE" w:rsidP="008D4AEE">
      <w:pPr>
        <w:rPr>
          <w:rFonts w:ascii="Arial" w:hAnsi="Arial" w:cs="Arial"/>
        </w:rPr>
      </w:pPr>
      <w:r>
        <w:rPr>
          <w:rFonts w:ascii="Arial" w:hAnsi="Arial" w:cs="Arial"/>
        </w:rPr>
        <w:t>&lt;ESMA_QUESTION_TSTR_81&gt;</w:t>
      </w:r>
    </w:p>
    <w:p w14:paraId="0E220D4B" w14:textId="77777777" w:rsidR="008D4AEE" w:rsidRDefault="008D4AEE" w:rsidP="008D4AEE">
      <w:pPr>
        <w:rPr>
          <w:rFonts w:ascii="Arial" w:hAnsi="Arial" w:cs="Arial"/>
        </w:rPr>
      </w:pPr>
    </w:p>
    <w:p w14:paraId="4B64C18C" w14:textId="77777777" w:rsidR="008D4AEE" w:rsidRDefault="00350A5E"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736206C0" w14:textId="77777777" w:rsidR="008D4AEE" w:rsidRDefault="008D4AEE" w:rsidP="008D4AEE">
      <w:pPr>
        <w:rPr>
          <w:rFonts w:ascii="Arial" w:hAnsi="Arial" w:cs="Arial"/>
        </w:rPr>
      </w:pPr>
      <w:r>
        <w:rPr>
          <w:rFonts w:ascii="Arial" w:hAnsi="Arial" w:cs="Arial"/>
        </w:rPr>
        <w:t>&lt;ESMA_QUESTION_TSTR_82&gt;</w:t>
      </w:r>
    </w:p>
    <w:p w14:paraId="12A9ED5D" w14:textId="77777777" w:rsidR="008D4AEE" w:rsidRDefault="008D4AEE" w:rsidP="008D4AEE">
      <w:pPr>
        <w:rPr>
          <w:rFonts w:ascii="Arial" w:hAnsi="Arial" w:cs="Arial"/>
        </w:rPr>
      </w:pPr>
      <w:permStart w:id="905523137" w:edGrp="everyone"/>
      <w:r>
        <w:rPr>
          <w:rFonts w:ascii="Arial" w:hAnsi="Arial" w:cs="Arial"/>
        </w:rPr>
        <w:t>TYPE YOUR TEXT HERE</w:t>
      </w:r>
    </w:p>
    <w:permEnd w:id="905523137"/>
    <w:p w14:paraId="1C03B4C5" w14:textId="77777777" w:rsidR="008D4AEE" w:rsidRDefault="008D4AEE" w:rsidP="008D4AEE">
      <w:pPr>
        <w:rPr>
          <w:rFonts w:ascii="Arial" w:hAnsi="Arial" w:cs="Arial"/>
        </w:rPr>
      </w:pPr>
      <w:r>
        <w:rPr>
          <w:rFonts w:ascii="Arial" w:hAnsi="Arial" w:cs="Arial"/>
        </w:rPr>
        <w:t>&lt;ESMA_QUESTION_TSTR_82&gt;</w:t>
      </w:r>
    </w:p>
    <w:p w14:paraId="553AB4F1" w14:textId="77777777" w:rsidR="008D4AEE" w:rsidRDefault="008D4AEE" w:rsidP="008D4AEE">
      <w:pPr>
        <w:rPr>
          <w:rFonts w:ascii="Arial" w:hAnsi="Arial" w:cs="Arial"/>
        </w:rPr>
      </w:pPr>
    </w:p>
    <w:p w14:paraId="483C776A" w14:textId="77777777" w:rsidR="008D4AEE" w:rsidRDefault="00350A5E"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52BDECA2" w14:textId="77777777" w:rsidR="008D4AEE" w:rsidRDefault="008D4AEE" w:rsidP="008D4AEE">
      <w:pPr>
        <w:rPr>
          <w:rFonts w:ascii="Arial" w:hAnsi="Arial" w:cs="Arial"/>
        </w:rPr>
      </w:pPr>
      <w:r>
        <w:rPr>
          <w:rFonts w:ascii="Arial" w:hAnsi="Arial" w:cs="Arial"/>
        </w:rPr>
        <w:t>&lt;ESMA_QUESTION_TSTR_83&gt;</w:t>
      </w:r>
    </w:p>
    <w:p w14:paraId="5B2BD57F" w14:textId="77777777" w:rsidR="008D4AEE" w:rsidRDefault="008D4AEE" w:rsidP="008D4AEE">
      <w:pPr>
        <w:rPr>
          <w:rFonts w:ascii="Arial" w:hAnsi="Arial" w:cs="Arial"/>
        </w:rPr>
      </w:pPr>
      <w:permStart w:id="1871336199" w:edGrp="everyone"/>
      <w:r>
        <w:rPr>
          <w:rFonts w:ascii="Arial" w:hAnsi="Arial" w:cs="Arial"/>
        </w:rPr>
        <w:t>TYPE YOUR TEXT HERE</w:t>
      </w:r>
    </w:p>
    <w:permEnd w:id="1871336199"/>
    <w:p w14:paraId="3BAA5063" w14:textId="77777777" w:rsidR="008D4AEE" w:rsidRDefault="008D4AEE" w:rsidP="008D4AEE">
      <w:pPr>
        <w:rPr>
          <w:rFonts w:ascii="Arial" w:hAnsi="Arial" w:cs="Arial"/>
        </w:rPr>
      </w:pPr>
      <w:r>
        <w:rPr>
          <w:rFonts w:ascii="Arial" w:hAnsi="Arial" w:cs="Arial"/>
        </w:rPr>
        <w:t>&lt;ESMA_QUESTION_TSTR_83&gt;</w:t>
      </w:r>
    </w:p>
    <w:p w14:paraId="0FDACB59" w14:textId="77777777" w:rsidR="008D4AEE" w:rsidRDefault="008D4AEE" w:rsidP="008D4AEE">
      <w:pPr>
        <w:rPr>
          <w:rFonts w:ascii="Arial" w:hAnsi="Arial" w:cs="Arial"/>
        </w:rPr>
      </w:pPr>
    </w:p>
    <w:p w14:paraId="57B7BF97" w14:textId="77777777" w:rsidR="008D4AEE" w:rsidRDefault="00350A5E"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F3DEEC7" w14:textId="77777777" w:rsidR="008D4AEE" w:rsidRDefault="008D4AEE" w:rsidP="008D4AEE">
      <w:pPr>
        <w:rPr>
          <w:rFonts w:ascii="Arial" w:hAnsi="Arial" w:cs="Arial"/>
        </w:rPr>
      </w:pPr>
      <w:r>
        <w:rPr>
          <w:rFonts w:ascii="Arial" w:hAnsi="Arial" w:cs="Arial"/>
        </w:rPr>
        <w:t>&lt;ESMA_QUESTION_TSTR_84&gt;</w:t>
      </w:r>
    </w:p>
    <w:p w14:paraId="45FE29D9" w14:textId="77777777" w:rsidR="008D4AEE" w:rsidRDefault="008D4AEE" w:rsidP="008D4AEE">
      <w:pPr>
        <w:rPr>
          <w:rFonts w:ascii="Arial" w:hAnsi="Arial" w:cs="Arial"/>
        </w:rPr>
      </w:pPr>
      <w:permStart w:id="955406643" w:edGrp="everyone"/>
      <w:r>
        <w:rPr>
          <w:rFonts w:ascii="Arial" w:hAnsi="Arial" w:cs="Arial"/>
        </w:rPr>
        <w:t>TYPE YOUR TEXT HERE</w:t>
      </w:r>
    </w:p>
    <w:permEnd w:id="955406643"/>
    <w:p w14:paraId="429856B4" w14:textId="77777777" w:rsidR="008D4AEE" w:rsidRDefault="008D4AEE" w:rsidP="008D4AEE">
      <w:pPr>
        <w:rPr>
          <w:rFonts w:ascii="Arial" w:hAnsi="Arial" w:cs="Arial"/>
        </w:rPr>
      </w:pPr>
      <w:r>
        <w:rPr>
          <w:rFonts w:ascii="Arial" w:hAnsi="Arial" w:cs="Arial"/>
        </w:rPr>
        <w:t>&lt;ESMA_QUESTION_TSTR_84&gt;</w:t>
      </w:r>
    </w:p>
    <w:p w14:paraId="69430E4E" w14:textId="77777777" w:rsidR="008D4AEE" w:rsidRDefault="008D4AEE" w:rsidP="008D4AEE">
      <w:pPr>
        <w:rPr>
          <w:rFonts w:ascii="Arial" w:hAnsi="Arial" w:cs="Arial"/>
        </w:rPr>
      </w:pPr>
    </w:p>
    <w:p w14:paraId="4C88BB26" w14:textId="77777777" w:rsidR="008D4AEE" w:rsidRDefault="00350A5E"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34808177" w14:textId="77777777" w:rsidR="008D4AEE" w:rsidRDefault="008D4AEE" w:rsidP="008D4AEE">
      <w:pPr>
        <w:rPr>
          <w:rFonts w:ascii="Arial" w:hAnsi="Arial" w:cs="Arial"/>
        </w:rPr>
      </w:pPr>
      <w:r>
        <w:rPr>
          <w:rFonts w:ascii="Arial" w:hAnsi="Arial" w:cs="Arial"/>
        </w:rPr>
        <w:t>&lt;ESMA_QUESTION_TSTR_85&gt;</w:t>
      </w:r>
    </w:p>
    <w:p w14:paraId="40F371D8" w14:textId="77777777" w:rsidR="008D4AEE" w:rsidRDefault="008D4AEE" w:rsidP="008D4AEE">
      <w:pPr>
        <w:rPr>
          <w:rFonts w:ascii="Arial" w:hAnsi="Arial" w:cs="Arial"/>
        </w:rPr>
      </w:pPr>
      <w:permStart w:id="1381917754" w:edGrp="everyone"/>
      <w:r>
        <w:rPr>
          <w:rFonts w:ascii="Arial" w:hAnsi="Arial" w:cs="Arial"/>
        </w:rPr>
        <w:t>TYPE YOUR TEXT HERE</w:t>
      </w:r>
    </w:p>
    <w:permEnd w:id="1381917754"/>
    <w:p w14:paraId="56634D79" w14:textId="77777777" w:rsidR="008D4AEE" w:rsidRDefault="008D4AEE" w:rsidP="008D4AEE">
      <w:pPr>
        <w:rPr>
          <w:rFonts w:ascii="Arial" w:hAnsi="Arial" w:cs="Arial"/>
        </w:rPr>
      </w:pPr>
      <w:r>
        <w:rPr>
          <w:rFonts w:ascii="Arial" w:hAnsi="Arial" w:cs="Arial"/>
        </w:rPr>
        <w:t>&lt;ESMA_QUESTION_TSTR_85&gt;</w:t>
      </w:r>
    </w:p>
    <w:p w14:paraId="3AA00B46" w14:textId="77777777" w:rsidR="008D4AEE" w:rsidRDefault="008D4AEE" w:rsidP="008D4AEE">
      <w:pPr>
        <w:rPr>
          <w:rFonts w:ascii="Arial" w:hAnsi="Arial" w:cs="Arial"/>
        </w:rPr>
      </w:pPr>
    </w:p>
    <w:p w14:paraId="28DD60FC" w14:textId="77777777" w:rsidR="008D4AEE" w:rsidRDefault="00350A5E"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4FDE743E" w14:textId="77777777" w:rsidR="008D4AEE" w:rsidRDefault="008D4AEE" w:rsidP="008D4AEE">
      <w:pPr>
        <w:rPr>
          <w:rFonts w:ascii="Arial" w:hAnsi="Arial" w:cs="Arial"/>
        </w:rPr>
      </w:pPr>
      <w:r>
        <w:rPr>
          <w:rFonts w:ascii="Arial" w:hAnsi="Arial" w:cs="Arial"/>
        </w:rPr>
        <w:t>&lt;ESMA_QUESTION_TSTR_86&gt;</w:t>
      </w:r>
    </w:p>
    <w:p w14:paraId="241E606B" w14:textId="77777777" w:rsidR="008D4AEE" w:rsidRDefault="008D4AEE" w:rsidP="008D4AEE">
      <w:pPr>
        <w:rPr>
          <w:rFonts w:ascii="Arial" w:hAnsi="Arial" w:cs="Arial"/>
        </w:rPr>
      </w:pPr>
      <w:permStart w:id="330709329" w:edGrp="everyone"/>
      <w:r>
        <w:rPr>
          <w:rFonts w:ascii="Arial" w:hAnsi="Arial" w:cs="Arial"/>
        </w:rPr>
        <w:t>TYPE YOUR TEXT HERE</w:t>
      </w:r>
    </w:p>
    <w:permEnd w:id="330709329"/>
    <w:p w14:paraId="3C659FF2" w14:textId="77777777" w:rsidR="008D4AEE" w:rsidRDefault="008D4AEE" w:rsidP="008D4AEE">
      <w:pPr>
        <w:rPr>
          <w:rFonts w:ascii="Arial" w:hAnsi="Arial" w:cs="Arial"/>
        </w:rPr>
      </w:pPr>
      <w:r>
        <w:rPr>
          <w:rFonts w:ascii="Arial" w:hAnsi="Arial" w:cs="Arial"/>
        </w:rPr>
        <w:t>&lt;ESMA_QUESTION_TSTR_86&gt;</w:t>
      </w:r>
    </w:p>
    <w:p w14:paraId="21B5CDCC" w14:textId="77777777" w:rsidR="008D4AEE" w:rsidRDefault="008D4AEE" w:rsidP="008D4AEE">
      <w:pPr>
        <w:rPr>
          <w:rFonts w:ascii="Arial" w:hAnsi="Arial" w:cs="Arial"/>
        </w:rPr>
      </w:pPr>
    </w:p>
    <w:p w14:paraId="56A4DE81" w14:textId="77777777" w:rsidR="008D4AEE" w:rsidRDefault="00350A5E"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0DF8DB13" w14:textId="77777777" w:rsidR="008D4AEE" w:rsidRDefault="008D4AEE" w:rsidP="008D4AEE">
      <w:pPr>
        <w:rPr>
          <w:rFonts w:ascii="Arial" w:hAnsi="Arial" w:cs="Arial"/>
        </w:rPr>
      </w:pPr>
      <w:r>
        <w:rPr>
          <w:rFonts w:ascii="Arial" w:hAnsi="Arial" w:cs="Arial"/>
        </w:rPr>
        <w:t>&lt;ESMA_QUESTION_TSTR_87&gt;</w:t>
      </w:r>
    </w:p>
    <w:p w14:paraId="1EF92412" w14:textId="77777777" w:rsidR="008D4AEE" w:rsidRDefault="008D4AEE" w:rsidP="008D4AEE">
      <w:pPr>
        <w:rPr>
          <w:rFonts w:ascii="Arial" w:hAnsi="Arial" w:cs="Arial"/>
        </w:rPr>
      </w:pPr>
      <w:permStart w:id="1493195707" w:edGrp="everyone"/>
      <w:r>
        <w:rPr>
          <w:rFonts w:ascii="Arial" w:hAnsi="Arial" w:cs="Arial"/>
        </w:rPr>
        <w:t>TYPE YOUR TEXT HERE</w:t>
      </w:r>
    </w:p>
    <w:permEnd w:id="1493195707"/>
    <w:p w14:paraId="56E99AE8" w14:textId="77777777" w:rsidR="008D4AEE" w:rsidRDefault="008D4AEE" w:rsidP="008D4AEE">
      <w:pPr>
        <w:rPr>
          <w:rFonts w:ascii="Arial" w:hAnsi="Arial" w:cs="Arial"/>
        </w:rPr>
      </w:pPr>
      <w:r>
        <w:rPr>
          <w:rFonts w:ascii="Arial" w:hAnsi="Arial" w:cs="Arial"/>
        </w:rPr>
        <w:t>&lt;ESMA_QUESTION_TSTR_87&gt;</w:t>
      </w:r>
    </w:p>
    <w:p w14:paraId="5AE8A459" w14:textId="77777777" w:rsidR="008D4AEE" w:rsidRDefault="008D4AEE" w:rsidP="008D4AEE">
      <w:pPr>
        <w:rPr>
          <w:rFonts w:ascii="Arial" w:hAnsi="Arial" w:cs="Arial"/>
        </w:rPr>
      </w:pPr>
    </w:p>
    <w:p w14:paraId="29F5E404" w14:textId="77777777" w:rsidR="008D4AEE" w:rsidRDefault="00350A5E"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593946B1" w14:textId="77777777" w:rsidR="008D4AEE" w:rsidRDefault="008D4AEE" w:rsidP="008D4AEE">
      <w:pPr>
        <w:rPr>
          <w:rFonts w:ascii="Arial" w:hAnsi="Arial" w:cs="Arial"/>
        </w:rPr>
      </w:pPr>
      <w:r>
        <w:rPr>
          <w:rFonts w:ascii="Arial" w:hAnsi="Arial" w:cs="Arial"/>
        </w:rPr>
        <w:t>&lt;ESMA_QUESTION_TSTR_88&gt;</w:t>
      </w:r>
    </w:p>
    <w:p w14:paraId="0559DAF5" w14:textId="77777777" w:rsidR="008D4AEE" w:rsidRDefault="008D4AEE" w:rsidP="008D4AEE">
      <w:pPr>
        <w:rPr>
          <w:rFonts w:ascii="Arial" w:hAnsi="Arial" w:cs="Arial"/>
        </w:rPr>
      </w:pPr>
      <w:permStart w:id="1331630326" w:edGrp="everyone"/>
      <w:r>
        <w:rPr>
          <w:rFonts w:ascii="Arial" w:hAnsi="Arial" w:cs="Arial"/>
        </w:rPr>
        <w:t>TYPE YOUR TEXT HERE</w:t>
      </w:r>
    </w:p>
    <w:permEnd w:id="1331630326"/>
    <w:p w14:paraId="633196A2" w14:textId="77777777" w:rsidR="008D4AEE" w:rsidRDefault="008D4AEE" w:rsidP="008D4AEE">
      <w:pPr>
        <w:rPr>
          <w:rFonts w:ascii="Arial" w:hAnsi="Arial" w:cs="Arial"/>
        </w:rPr>
      </w:pPr>
      <w:r>
        <w:rPr>
          <w:rFonts w:ascii="Arial" w:hAnsi="Arial" w:cs="Arial"/>
        </w:rPr>
        <w:t>&lt;ESMA_QUESTION_TSTR_88&gt;</w:t>
      </w:r>
    </w:p>
    <w:p w14:paraId="006CB672" w14:textId="77777777" w:rsidR="008D4AEE" w:rsidRDefault="008D4AEE" w:rsidP="008D4AEE">
      <w:pPr>
        <w:rPr>
          <w:rFonts w:ascii="Arial" w:hAnsi="Arial" w:cs="Arial"/>
        </w:rPr>
      </w:pPr>
    </w:p>
    <w:p w14:paraId="659FF4F9" w14:textId="77777777" w:rsidR="008D4AEE" w:rsidRDefault="00350A5E"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485F230" w14:textId="77777777" w:rsidR="008D4AEE" w:rsidRDefault="008D4AEE" w:rsidP="008D4AEE">
      <w:pPr>
        <w:rPr>
          <w:rFonts w:ascii="Arial" w:hAnsi="Arial" w:cs="Arial"/>
        </w:rPr>
      </w:pPr>
      <w:r>
        <w:rPr>
          <w:rFonts w:ascii="Arial" w:hAnsi="Arial" w:cs="Arial"/>
        </w:rPr>
        <w:t>&lt;ESMA_QUESTION_TSTR_89&gt;</w:t>
      </w:r>
    </w:p>
    <w:p w14:paraId="61A8F8CC" w14:textId="77777777" w:rsidR="008D4AEE" w:rsidRDefault="008D4AEE" w:rsidP="008D4AEE">
      <w:pPr>
        <w:rPr>
          <w:rFonts w:ascii="Arial" w:hAnsi="Arial" w:cs="Arial"/>
        </w:rPr>
      </w:pPr>
      <w:permStart w:id="1172979921" w:edGrp="everyone"/>
      <w:r>
        <w:rPr>
          <w:rFonts w:ascii="Arial" w:hAnsi="Arial" w:cs="Arial"/>
        </w:rPr>
        <w:t>TYPE YOUR TEXT HERE</w:t>
      </w:r>
    </w:p>
    <w:permEnd w:id="1172979921"/>
    <w:p w14:paraId="2A5D9063" w14:textId="77777777" w:rsidR="008D4AEE" w:rsidRDefault="008D4AEE" w:rsidP="008D4AEE">
      <w:pPr>
        <w:rPr>
          <w:rFonts w:ascii="Arial" w:hAnsi="Arial" w:cs="Arial"/>
        </w:rPr>
      </w:pPr>
      <w:r>
        <w:rPr>
          <w:rFonts w:ascii="Arial" w:hAnsi="Arial" w:cs="Arial"/>
        </w:rPr>
        <w:t>&lt;ESMA_QUESTION_TSTR_89&gt;</w:t>
      </w:r>
    </w:p>
    <w:p w14:paraId="6278FD7B" w14:textId="77777777" w:rsidR="008D4AEE" w:rsidRDefault="008D4AEE" w:rsidP="008D4AEE">
      <w:pPr>
        <w:rPr>
          <w:rFonts w:ascii="Arial" w:hAnsi="Arial" w:cs="Arial"/>
        </w:rPr>
      </w:pPr>
    </w:p>
    <w:p w14:paraId="56A13784" w14:textId="77777777" w:rsidR="008D4AEE" w:rsidRDefault="00350A5E"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01DBA902" w14:textId="77777777" w:rsidR="008D4AEE" w:rsidRDefault="008D4AEE" w:rsidP="008D4AEE">
      <w:pPr>
        <w:rPr>
          <w:rFonts w:ascii="Arial" w:hAnsi="Arial" w:cs="Arial"/>
        </w:rPr>
      </w:pPr>
      <w:r>
        <w:rPr>
          <w:rFonts w:ascii="Arial" w:hAnsi="Arial" w:cs="Arial"/>
        </w:rPr>
        <w:t>&lt;ESMA_QUESTION_TSTR_90&gt;</w:t>
      </w:r>
    </w:p>
    <w:p w14:paraId="62EF7456" w14:textId="77777777" w:rsidR="008D4AEE" w:rsidRDefault="008D4AEE" w:rsidP="008D4AEE">
      <w:pPr>
        <w:rPr>
          <w:rFonts w:ascii="Arial" w:hAnsi="Arial" w:cs="Arial"/>
        </w:rPr>
      </w:pPr>
      <w:permStart w:id="1023375165" w:edGrp="everyone"/>
      <w:r>
        <w:rPr>
          <w:rFonts w:ascii="Arial" w:hAnsi="Arial" w:cs="Arial"/>
        </w:rPr>
        <w:t>TYPE YOUR TEXT HERE</w:t>
      </w:r>
    </w:p>
    <w:permEnd w:id="1023375165"/>
    <w:p w14:paraId="174EF372" w14:textId="77777777" w:rsidR="008D4AEE" w:rsidRDefault="008D4AEE" w:rsidP="008D4AEE">
      <w:pPr>
        <w:rPr>
          <w:rFonts w:ascii="Arial" w:hAnsi="Arial" w:cs="Arial"/>
        </w:rPr>
      </w:pPr>
      <w:r>
        <w:rPr>
          <w:rFonts w:ascii="Arial" w:hAnsi="Arial" w:cs="Arial"/>
        </w:rPr>
        <w:t>&lt;ESMA_QUESTION_TSTR_90&gt;</w:t>
      </w:r>
    </w:p>
    <w:p w14:paraId="4ADE0B9E" w14:textId="77777777" w:rsidR="008D4AEE" w:rsidRDefault="008D4AEE" w:rsidP="008D4AEE">
      <w:pPr>
        <w:rPr>
          <w:rFonts w:ascii="Arial" w:hAnsi="Arial" w:cs="Arial"/>
        </w:rPr>
      </w:pPr>
    </w:p>
    <w:p w14:paraId="437096DF" w14:textId="77777777" w:rsidR="008D4AEE" w:rsidRDefault="00350A5E"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58C71F" w14:textId="77777777" w:rsidR="008D4AEE" w:rsidRDefault="008D4AEE" w:rsidP="008D4AEE">
      <w:pPr>
        <w:rPr>
          <w:rFonts w:ascii="Arial" w:hAnsi="Arial" w:cs="Arial"/>
        </w:rPr>
      </w:pPr>
      <w:r>
        <w:rPr>
          <w:rFonts w:ascii="Arial" w:hAnsi="Arial" w:cs="Arial"/>
        </w:rPr>
        <w:t>&lt;ESMA_QUESTION_TSTR_91&gt;</w:t>
      </w:r>
    </w:p>
    <w:p w14:paraId="55DBCF7F" w14:textId="77777777" w:rsidR="008D4AEE" w:rsidRDefault="008D4AEE" w:rsidP="008D4AEE">
      <w:pPr>
        <w:rPr>
          <w:rFonts w:ascii="Arial" w:hAnsi="Arial" w:cs="Arial"/>
        </w:rPr>
      </w:pPr>
      <w:permStart w:id="1195784907" w:edGrp="everyone"/>
      <w:r>
        <w:rPr>
          <w:rFonts w:ascii="Arial" w:hAnsi="Arial" w:cs="Arial"/>
        </w:rPr>
        <w:t>TYPE YOUR TEXT HERE</w:t>
      </w:r>
    </w:p>
    <w:permEnd w:id="1195784907"/>
    <w:p w14:paraId="6CB40FCE" w14:textId="77777777" w:rsidR="008D4AEE" w:rsidRDefault="008D4AEE" w:rsidP="008D4AEE">
      <w:pPr>
        <w:rPr>
          <w:rFonts w:ascii="Arial" w:hAnsi="Arial" w:cs="Arial"/>
        </w:rPr>
      </w:pPr>
      <w:r>
        <w:rPr>
          <w:rFonts w:ascii="Arial" w:hAnsi="Arial" w:cs="Arial"/>
        </w:rPr>
        <w:t>&lt;ESMA_QUESTION_TSTR_91&gt;</w:t>
      </w:r>
    </w:p>
    <w:p w14:paraId="52CF356A" w14:textId="77777777" w:rsidR="008D4AEE" w:rsidRDefault="008D4AEE" w:rsidP="008D4AEE">
      <w:pPr>
        <w:rPr>
          <w:rFonts w:ascii="Arial" w:hAnsi="Arial" w:cs="Arial"/>
        </w:rPr>
      </w:pPr>
    </w:p>
    <w:p w14:paraId="72410CC8" w14:textId="77777777" w:rsidR="008D4AEE" w:rsidRDefault="00350A5E"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4494365D" w14:textId="77777777" w:rsidR="008D4AEE" w:rsidRDefault="008D4AEE" w:rsidP="008D4AEE">
      <w:pPr>
        <w:rPr>
          <w:rFonts w:ascii="Arial" w:hAnsi="Arial" w:cs="Arial"/>
        </w:rPr>
      </w:pPr>
      <w:r>
        <w:rPr>
          <w:rFonts w:ascii="Arial" w:hAnsi="Arial" w:cs="Arial"/>
        </w:rPr>
        <w:t>&lt;ESMA_QUESTION_TSTR_92&gt;</w:t>
      </w:r>
    </w:p>
    <w:p w14:paraId="04F6623C" w14:textId="77777777" w:rsidR="008D4AEE" w:rsidRDefault="008D4AEE" w:rsidP="008D4AEE">
      <w:pPr>
        <w:rPr>
          <w:rFonts w:ascii="Arial" w:hAnsi="Arial" w:cs="Arial"/>
        </w:rPr>
      </w:pPr>
      <w:permStart w:id="209257795" w:edGrp="everyone"/>
      <w:r>
        <w:rPr>
          <w:rFonts w:ascii="Arial" w:hAnsi="Arial" w:cs="Arial"/>
        </w:rPr>
        <w:t>TYPE YOUR TEXT HERE</w:t>
      </w:r>
    </w:p>
    <w:permEnd w:id="209257795"/>
    <w:p w14:paraId="7B23401B" w14:textId="77777777" w:rsidR="008D4AEE" w:rsidRDefault="008D4AEE" w:rsidP="008D4AEE">
      <w:pPr>
        <w:rPr>
          <w:rFonts w:ascii="Arial" w:hAnsi="Arial" w:cs="Arial"/>
        </w:rPr>
      </w:pPr>
      <w:r>
        <w:rPr>
          <w:rFonts w:ascii="Arial" w:hAnsi="Arial" w:cs="Arial"/>
        </w:rPr>
        <w:t>&lt;ESMA_QUESTION_TSTR_92&gt;</w:t>
      </w:r>
    </w:p>
    <w:p w14:paraId="125F4160" w14:textId="77777777" w:rsidR="008D4AEE" w:rsidRDefault="008D4AEE" w:rsidP="008D4AEE">
      <w:pPr>
        <w:rPr>
          <w:rFonts w:ascii="Arial" w:hAnsi="Arial" w:cs="Arial"/>
        </w:rPr>
      </w:pPr>
    </w:p>
    <w:p w14:paraId="6B5BB333" w14:textId="77777777" w:rsidR="008D4AEE" w:rsidRDefault="00350A5E"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37F695A0" w14:textId="77777777" w:rsidR="008D4AEE" w:rsidRDefault="008D4AEE" w:rsidP="008D4AEE">
      <w:pPr>
        <w:rPr>
          <w:rFonts w:ascii="Arial" w:hAnsi="Arial" w:cs="Arial"/>
        </w:rPr>
      </w:pPr>
      <w:r>
        <w:rPr>
          <w:rFonts w:ascii="Arial" w:hAnsi="Arial" w:cs="Arial"/>
        </w:rPr>
        <w:t>&lt;ESMA_QUESTION_TSTR_93&gt;</w:t>
      </w:r>
    </w:p>
    <w:p w14:paraId="09D6FCC3" w14:textId="77777777" w:rsidR="008D4AEE" w:rsidRDefault="008D4AEE" w:rsidP="008D4AEE">
      <w:pPr>
        <w:rPr>
          <w:rFonts w:ascii="Arial" w:hAnsi="Arial" w:cs="Arial"/>
        </w:rPr>
      </w:pPr>
      <w:permStart w:id="229454928" w:edGrp="everyone"/>
      <w:r>
        <w:rPr>
          <w:rFonts w:ascii="Arial" w:hAnsi="Arial" w:cs="Arial"/>
        </w:rPr>
        <w:t>TYPE YOUR TEXT HERE</w:t>
      </w:r>
    </w:p>
    <w:permEnd w:id="229454928"/>
    <w:p w14:paraId="17AB6BF5" w14:textId="77777777" w:rsidR="008D4AEE" w:rsidRDefault="008D4AEE" w:rsidP="008D4AEE">
      <w:pPr>
        <w:rPr>
          <w:rFonts w:ascii="Arial" w:hAnsi="Arial" w:cs="Arial"/>
        </w:rPr>
      </w:pPr>
      <w:r>
        <w:rPr>
          <w:rFonts w:ascii="Arial" w:hAnsi="Arial" w:cs="Arial"/>
        </w:rPr>
        <w:t>&lt;ESMA_QUESTION_TSTR_93&gt;</w:t>
      </w:r>
    </w:p>
    <w:p w14:paraId="26594270" w14:textId="77777777" w:rsidR="008D4AEE" w:rsidRDefault="008D4AEE" w:rsidP="008D4AEE">
      <w:pPr>
        <w:rPr>
          <w:rFonts w:ascii="Arial" w:hAnsi="Arial" w:cs="Arial"/>
        </w:rPr>
      </w:pPr>
    </w:p>
    <w:p w14:paraId="49569183" w14:textId="77777777" w:rsidR="008D4AEE" w:rsidRDefault="00350A5E"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19192BBA" w14:textId="77777777" w:rsidR="008D4AEE" w:rsidRDefault="008D4AEE" w:rsidP="008D4AEE">
      <w:pPr>
        <w:rPr>
          <w:rFonts w:ascii="Arial" w:hAnsi="Arial" w:cs="Arial"/>
        </w:rPr>
      </w:pPr>
      <w:r>
        <w:rPr>
          <w:rFonts w:ascii="Arial" w:hAnsi="Arial" w:cs="Arial"/>
        </w:rPr>
        <w:t>&lt;ESMA_QUESTION_TSTR_94&gt;</w:t>
      </w:r>
    </w:p>
    <w:p w14:paraId="75AF4FF1" w14:textId="77777777" w:rsidR="008D4AEE" w:rsidRDefault="008D4AEE" w:rsidP="008D4AEE">
      <w:pPr>
        <w:rPr>
          <w:rFonts w:ascii="Arial" w:hAnsi="Arial" w:cs="Arial"/>
        </w:rPr>
      </w:pPr>
      <w:permStart w:id="538005226" w:edGrp="everyone"/>
      <w:r>
        <w:rPr>
          <w:rFonts w:ascii="Arial" w:hAnsi="Arial" w:cs="Arial"/>
        </w:rPr>
        <w:t>TYPE YOUR TEXT HERE</w:t>
      </w:r>
    </w:p>
    <w:permEnd w:id="538005226"/>
    <w:p w14:paraId="619AB46E" w14:textId="77777777" w:rsidR="008D4AEE" w:rsidRDefault="008D4AEE" w:rsidP="008D4AEE">
      <w:pPr>
        <w:rPr>
          <w:rFonts w:ascii="Arial" w:hAnsi="Arial" w:cs="Arial"/>
        </w:rPr>
      </w:pPr>
      <w:r>
        <w:rPr>
          <w:rFonts w:ascii="Arial" w:hAnsi="Arial" w:cs="Arial"/>
        </w:rPr>
        <w:t>&lt;ESMA_QUESTION_TSTR_94&gt;</w:t>
      </w:r>
    </w:p>
    <w:p w14:paraId="0708BEC0" w14:textId="77777777" w:rsidR="008D4AEE" w:rsidRDefault="008D4AEE" w:rsidP="008D4AEE">
      <w:pPr>
        <w:rPr>
          <w:rFonts w:ascii="Arial" w:hAnsi="Arial" w:cs="Arial"/>
        </w:rPr>
      </w:pPr>
    </w:p>
    <w:p w14:paraId="758A769B" w14:textId="77777777" w:rsidR="008D4AEE" w:rsidRDefault="00350A5E"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5BF5149D" w14:textId="77777777" w:rsidR="008D4AEE" w:rsidRDefault="008D4AEE" w:rsidP="008D4AEE">
      <w:pPr>
        <w:rPr>
          <w:rFonts w:ascii="Arial" w:hAnsi="Arial" w:cs="Arial"/>
        </w:rPr>
      </w:pPr>
      <w:r>
        <w:rPr>
          <w:rFonts w:ascii="Arial" w:hAnsi="Arial" w:cs="Arial"/>
        </w:rPr>
        <w:t>&lt;ESMA_QUESTION_TSTR_95&gt;</w:t>
      </w:r>
    </w:p>
    <w:p w14:paraId="6424B20F" w14:textId="77777777" w:rsidR="008D4AEE" w:rsidRDefault="008D4AEE" w:rsidP="008D4AEE">
      <w:pPr>
        <w:rPr>
          <w:rFonts w:ascii="Arial" w:hAnsi="Arial" w:cs="Arial"/>
        </w:rPr>
      </w:pPr>
      <w:permStart w:id="1540380222" w:edGrp="everyone"/>
      <w:r>
        <w:rPr>
          <w:rFonts w:ascii="Arial" w:hAnsi="Arial" w:cs="Arial"/>
        </w:rPr>
        <w:t>TYPE YOUR TEXT HERE</w:t>
      </w:r>
    </w:p>
    <w:permEnd w:id="1540380222"/>
    <w:p w14:paraId="6ECFE048" w14:textId="77777777" w:rsidR="008D4AEE" w:rsidRDefault="008D4AEE" w:rsidP="008D4AEE">
      <w:pPr>
        <w:rPr>
          <w:rFonts w:ascii="Arial" w:hAnsi="Arial" w:cs="Arial"/>
        </w:rPr>
      </w:pPr>
      <w:r>
        <w:rPr>
          <w:rFonts w:ascii="Arial" w:hAnsi="Arial" w:cs="Arial"/>
        </w:rPr>
        <w:t>&lt;ESMA_QUESTION_TSTR_95&gt;</w:t>
      </w:r>
    </w:p>
    <w:p w14:paraId="37DC2D82" w14:textId="77777777" w:rsidR="008D4AEE" w:rsidRDefault="008D4AEE" w:rsidP="008D4AEE">
      <w:pPr>
        <w:rPr>
          <w:rFonts w:ascii="Arial" w:hAnsi="Arial" w:cs="Arial"/>
        </w:rPr>
      </w:pPr>
    </w:p>
    <w:p w14:paraId="14CA97BD" w14:textId="77777777" w:rsidR="008D4AEE" w:rsidRDefault="00350A5E"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3B2BFA63" w14:textId="77777777" w:rsidR="008D4AEE" w:rsidRDefault="008D4AEE" w:rsidP="008D4AEE">
      <w:pPr>
        <w:rPr>
          <w:rFonts w:ascii="Arial" w:hAnsi="Arial" w:cs="Arial"/>
        </w:rPr>
      </w:pPr>
      <w:r>
        <w:rPr>
          <w:rFonts w:ascii="Arial" w:hAnsi="Arial" w:cs="Arial"/>
        </w:rPr>
        <w:t>&lt;ESMA_QUESTION_TSTR_96&gt;</w:t>
      </w:r>
    </w:p>
    <w:p w14:paraId="213181CE" w14:textId="77777777" w:rsidR="008D4AEE" w:rsidRDefault="008D4AEE" w:rsidP="008D4AEE">
      <w:pPr>
        <w:rPr>
          <w:rFonts w:ascii="Arial" w:hAnsi="Arial" w:cs="Arial"/>
        </w:rPr>
      </w:pPr>
      <w:permStart w:id="2112618511" w:edGrp="everyone"/>
      <w:r>
        <w:rPr>
          <w:rFonts w:ascii="Arial" w:hAnsi="Arial" w:cs="Arial"/>
        </w:rPr>
        <w:t>TYPE YOUR TEXT HERE</w:t>
      </w:r>
    </w:p>
    <w:permEnd w:id="2112618511"/>
    <w:p w14:paraId="034D8D83" w14:textId="77777777" w:rsidR="008D4AEE" w:rsidRDefault="008D4AEE" w:rsidP="008D4AEE">
      <w:pPr>
        <w:rPr>
          <w:rFonts w:ascii="Arial" w:hAnsi="Arial" w:cs="Arial"/>
        </w:rPr>
      </w:pPr>
      <w:r>
        <w:rPr>
          <w:rFonts w:ascii="Arial" w:hAnsi="Arial" w:cs="Arial"/>
        </w:rPr>
        <w:t>&lt;ESMA_QUESTION_TSTR_96&gt;</w:t>
      </w:r>
    </w:p>
    <w:p w14:paraId="513A8D9E" w14:textId="77777777" w:rsidR="008D4AEE" w:rsidRDefault="008D4AEE" w:rsidP="008D4AEE">
      <w:pPr>
        <w:rPr>
          <w:rFonts w:ascii="Arial" w:hAnsi="Arial" w:cs="Arial"/>
        </w:rPr>
      </w:pPr>
    </w:p>
    <w:p w14:paraId="4E57B4A0" w14:textId="77777777" w:rsidR="008D4AEE" w:rsidRDefault="00350A5E"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15B940E2" w14:textId="77777777" w:rsidR="008D4AEE" w:rsidRDefault="008D4AEE" w:rsidP="008D4AEE">
      <w:pPr>
        <w:rPr>
          <w:rFonts w:ascii="Arial" w:hAnsi="Arial" w:cs="Arial"/>
        </w:rPr>
      </w:pPr>
      <w:r>
        <w:rPr>
          <w:rFonts w:ascii="Arial" w:hAnsi="Arial" w:cs="Arial"/>
        </w:rPr>
        <w:t>&lt;ESMA_QUESTION_TSTR_97&gt;</w:t>
      </w:r>
    </w:p>
    <w:p w14:paraId="7EFAE102" w14:textId="77777777" w:rsidR="008D4AEE" w:rsidRDefault="008D4AEE" w:rsidP="008D4AEE">
      <w:pPr>
        <w:rPr>
          <w:rFonts w:ascii="Arial" w:hAnsi="Arial" w:cs="Arial"/>
        </w:rPr>
      </w:pPr>
      <w:permStart w:id="1226844390" w:edGrp="everyone"/>
      <w:r>
        <w:rPr>
          <w:rFonts w:ascii="Arial" w:hAnsi="Arial" w:cs="Arial"/>
        </w:rPr>
        <w:t>TYPE YOUR TEXT HERE</w:t>
      </w:r>
    </w:p>
    <w:permEnd w:id="1226844390"/>
    <w:p w14:paraId="799711CB" w14:textId="77777777" w:rsidR="008D4AEE" w:rsidRDefault="008D4AEE" w:rsidP="008D4AEE">
      <w:pPr>
        <w:rPr>
          <w:rFonts w:ascii="Arial" w:hAnsi="Arial" w:cs="Arial"/>
        </w:rPr>
      </w:pPr>
      <w:r>
        <w:rPr>
          <w:rFonts w:ascii="Arial" w:hAnsi="Arial" w:cs="Arial"/>
        </w:rPr>
        <w:t>&lt;ESMA_QUESTION_TSTR_97&gt;</w:t>
      </w:r>
    </w:p>
    <w:p w14:paraId="3392938E" w14:textId="77777777" w:rsidR="008D4AEE" w:rsidRDefault="008D4AEE" w:rsidP="008D4AEE">
      <w:pPr>
        <w:rPr>
          <w:rFonts w:ascii="Arial" w:hAnsi="Arial" w:cs="Arial"/>
        </w:rPr>
      </w:pPr>
    </w:p>
    <w:p w14:paraId="19337D57" w14:textId="77777777" w:rsidR="008D4AEE" w:rsidRDefault="00350A5E"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75C2268" w14:textId="77777777" w:rsidR="008D4AEE" w:rsidRDefault="008D4AEE" w:rsidP="008D4AEE">
      <w:pPr>
        <w:rPr>
          <w:rFonts w:ascii="Arial" w:hAnsi="Arial" w:cs="Arial"/>
        </w:rPr>
      </w:pPr>
      <w:r>
        <w:rPr>
          <w:rFonts w:ascii="Arial" w:hAnsi="Arial" w:cs="Arial"/>
        </w:rPr>
        <w:t>&lt;ESMA_QUESTION_TSTR_98&gt;</w:t>
      </w:r>
    </w:p>
    <w:p w14:paraId="54A0EBA3" w14:textId="77777777" w:rsidR="008D4AEE" w:rsidRDefault="008D4AEE" w:rsidP="008D4AEE">
      <w:pPr>
        <w:rPr>
          <w:rFonts w:ascii="Arial" w:hAnsi="Arial" w:cs="Arial"/>
        </w:rPr>
      </w:pPr>
      <w:permStart w:id="1346573581" w:edGrp="everyone"/>
      <w:r>
        <w:rPr>
          <w:rFonts w:ascii="Arial" w:hAnsi="Arial" w:cs="Arial"/>
        </w:rPr>
        <w:t>TYPE YOUR TEXT HERE</w:t>
      </w:r>
    </w:p>
    <w:permEnd w:id="1346573581"/>
    <w:p w14:paraId="3C7CAFB8" w14:textId="77777777" w:rsidR="008D4AEE" w:rsidRDefault="008D4AEE" w:rsidP="008D4AEE">
      <w:pPr>
        <w:rPr>
          <w:rFonts w:ascii="Arial" w:hAnsi="Arial" w:cs="Arial"/>
        </w:rPr>
      </w:pPr>
      <w:r>
        <w:rPr>
          <w:rFonts w:ascii="Arial" w:hAnsi="Arial" w:cs="Arial"/>
        </w:rPr>
        <w:t>&lt;ESMA_QUESTION_TSTR_98&gt;</w:t>
      </w:r>
    </w:p>
    <w:p w14:paraId="166E0814" w14:textId="77777777" w:rsidR="008D4AEE" w:rsidRDefault="008D4AEE" w:rsidP="008D4AEE">
      <w:pPr>
        <w:rPr>
          <w:rFonts w:ascii="Arial" w:hAnsi="Arial" w:cs="Arial"/>
        </w:rPr>
      </w:pPr>
    </w:p>
    <w:p w14:paraId="16389FC4" w14:textId="77777777" w:rsidR="008D4AEE" w:rsidRDefault="00350A5E"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1555D409" w14:textId="77777777" w:rsidR="008D4AEE" w:rsidRDefault="008D4AEE" w:rsidP="008D4AEE">
      <w:pPr>
        <w:rPr>
          <w:rFonts w:ascii="Arial" w:hAnsi="Arial" w:cs="Arial"/>
        </w:rPr>
      </w:pPr>
      <w:r>
        <w:rPr>
          <w:rFonts w:ascii="Arial" w:hAnsi="Arial" w:cs="Arial"/>
        </w:rPr>
        <w:t>&lt;ESMA_QUESTION_TSTR_99&gt;</w:t>
      </w:r>
    </w:p>
    <w:p w14:paraId="18B408BB" w14:textId="77777777" w:rsidR="008D4AEE" w:rsidRDefault="008D4AEE" w:rsidP="008D4AEE">
      <w:pPr>
        <w:rPr>
          <w:rFonts w:ascii="Arial" w:hAnsi="Arial" w:cs="Arial"/>
        </w:rPr>
      </w:pPr>
      <w:permStart w:id="1749441360" w:edGrp="everyone"/>
      <w:r>
        <w:rPr>
          <w:rFonts w:ascii="Arial" w:hAnsi="Arial" w:cs="Arial"/>
        </w:rPr>
        <w:t>TYPE YOUR TEXT HERE</w:t>
      </w:r>
    </w:p>
    <w:permEnd w:id="1749441360"/>
    <w:p w14:paraId="4DBFAEE5" w14:textId="77777777" w:rsidR="008D4AEE" w:rsidRDefault="008D4AEE" w:rsidP="008D4AEE">
      <w:pPr>
        <w:rPr>
          <w:rFonts w:ascii="Arial" w:hAnsi="Arial" w:cs="Arial"/>
        </w:rPr>
      </w:pPr>
      <w:r>
        <w:rPr>
          <w:rFonts w:ascii="Arial" w:hAnsi="Arial" w:cs="Arial"/>
        </w:rPr>
        <w:t>&lt;ESMA_QUESTION_TSTR_99&gt;</w:t>
      </w:r>
    </w:p>
    <w:p w14:paraId="4DA5738A" w14:textId="77777777" w:rsidR="008D4AEE" w:rsidRDefault="008D4AEE" w:rsidP="008D4AEE">
      <w:pPr>
        <w:rPr>
          <w:rFonts w:ascii="Arial" w:hAnsi="Arial" w:cs="Arial"/>
        </w:rPr>
      </w:pPr>
    </w:p>
    <w:p w14:paraId="5F4E41A2" w14:textId="77777777" w:rsidR="008D4AEE" w:rsidRDefault="00350A5E"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5838CF26" w14:textId="77777777" w:rsidR="008D4AEE" w:rsidRDefault="008D4AEE" w:rsidP="008D4AEE">
      <w:pPr>
        <w:rPr>
          <w:rFonts w:ascii="Arial" w:hAnsi="Arial" w:cs="Arial"/>
        </w:rPr>
      </w:pPr>
      <w:r>
        <w:rPr>
          <w:rFonts w:ascii="Arial" w:hAnsi="Arial" w:cs="Arial"/>
        </w:rPr>
        <w:t>&lt;ESMA_QUESTION_TSTR_100&gt;</w:t>
      </w:r>
    </w:p>
    <w:p w14:paraId="166FC2D8" w14:textId="77777777" w:rsidR="008D4AEE" w:rsidRDefault="008D4AEE" w:rsidP="008D4AEE">
      <w:pPr>
        <w:rPr>
          <w:rFonts w:ascii="Arial" w:hAnsi="Arial" w:cs="Arial"/>
        </w:rPr>
      </w:pPr>
      <w:permStart w:id="1534134894" w:edGrp="everyone"/>
      <w:r>
        <w:rPr>
          <w:rFonts w:ascii="Arial" w:hAnsi="Arial" w:cs="Arial"/>
        </w:rPr>
        <w:t>TYPE YOUR TEXT HERE</w:t>
      </w:r>
    </w:p>
    <w:permEnd w:id="1534134894"/>
    <w:p w14:paraId="58928A5F" w14:textId="77777777" w:rsidR="008D4AEE" w:rsidRDefault="008D4AEE" w:rsidP="008D4AEE">
      <w:pPr>
        <w:rPr>
          <w:rFonts w:ascii="Arial" w:hAnsi="Arial" w:cs="Arial"/>
        </w:rPr>
      </w:pPr>
      <w:r>
        <w:rPr>
          <w:rFonts w:ascii="Arial" w:hAnsi="Arial" w:cs="Arial"/>
        </w:rPr>
        <w:t>&lt;ESMA_QUESTION_TSTR_100&gt;</w:t>
      </w:r>
    </w:p>
    <w:p w14:paraId="08D3374E" w14:textId="77777777" w:rsidR="008D4AEE" w:rsidRDefault="008D4AEE" w:rsidP="008D4AEE">
      <w:pPr>
        <w:rPr>
          <w:rFonts w:ascii="Arial" w:hAnsi="Arial" w:cs="Arial"/>
        </w:rPr>
      </w:pPr>
    </w:p>
    <w:p w14:paraId="29FD682E" w14:textId="77777777" w:rsidR="008D4AEE" w:rsidRDefault="00350A5E"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79927311" w14:textId="77777777" w:rsidR="008D4AEE" w:rsidRDefault="008D4AEE" w:rsidP="008D4AEE">
      <w:pPr>
        <w:rPr>
          <w:rFonts w:ascii="Arial" w:hAnsi="Arial" w:cs="Arial"/>
        </w:rPr>
      </w:pPr>
      <w:r>
        <w:rPr>
          <w:rFonts w:ascii="Arial" w:hAnsi="Arial" w:cs="Arial"/>
        </w:rPr>
        <w:t>&lt;ESMA_QUESTION_TSTR_101&gt;</w:t>
      </w:r>
    </w:p>
    <w:p w14:paraId="02554286" w14:textId="77777777" w:rsidR="008D4AEE" w:rsidRDefault="001E1B0E" w:rsidP="008D4AEE">
      <w:pPr>
        <w:rPr>
          <w:rFonts w:ascii="Arial" w:hAnsi="Arial" w:cs="Arial"/>
        </w:rPr>
      </w:pPr>
      <w:permStart w:id="712652010" w:edGrp="everyone"/>
      <w:r>
        <w:rPr>
          <w:rFonts w:ascii="Arial" w:hAnsi="Arial" w:cs="Arial"/>
        </w:rPr>
        <w:t>We agree that market participants should be given sufficient time to adapt to changes. Improving data quality is of utmost importance. However, to safeguard a swift process, ESMA and relevant NCAs should constantly monitor the implementation process. Moreover, defining intermediate steps after 6, 12 and 18 months instead of a 18 months implementation time line might result in a guided and harmonized implementation period. Moreover, such a procedure should raise the awareness among market participants to start the implementation in time.</w:t>
      </w:r>
    </w:p>
    <w:permEnd w:id="712652010"/>
    <w:p w14:paraId="1BE5BF29" w14:textId="77777777" w:rsidR="008D4AEE" w:rsidRDefault="008D4AEE" w:rsidP="008D4AEE">
      <w:pPr>
        <w:rPr>
          <w:rFonts w:ascii="Arial" w:hAnsi="Arial" w:cs="Arial"/>
        </w:rPr>
      </w:pPr>
      <w:r>
        <w:rPr>
          <w:rFonts w:ascii="Arial" w:hAnsi="Arial" w:cs="Arial"/>
        </w:rPr>
        <w:t>&lt;ESMA_QUESTION_TSTR_101&gt;</w:t>
      </w:r>
    </w:p>
    <w:p w14:paraId="57E34F61" w14:textId="77777777" w:rsidR="008D4AEE" w:rsidRDefault="008D4AEE" w:rsidP="008D4AEE">
      <w:pPr>
        <w:rPr>
          <w:rFonts w:ascii="Arial" w:hAnsi="Arial" w:cs="Arial"/>
        </w:rPr>
      </w:pPr>
    </w:p>
    <w:p w14:paraId="466911A8" w14:textId="77777777" w:rsidR="008D4AEE" w:rsidRDefault="00350A5E"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47D73691" w14:textId="77777777" w:rsidR="008D4AEE" w:rsidRDefault="008D4AEE" w:rsidP="008D4AEE">
      <w:pPr>
        <w:rPr>
          <w:rFonts w:ascii="Arial" w:hAnsi="Arial" w:cs="Arial"/>
        </w:rPr>
      </w:pPr>
      <w:r>
        <w:rPr>
          <w:rFonts w:ascii="Arial" w:hAnsi="Arial" w:cs="Arial"/>
        </w:rPr>
        <w:t>&lt;ESMA_QUESTION_TSTR_102&gt;</w:t>
      </w:r>
    </w:p>
    <w:p w14:paraId="26553F08" w14:textId="77777777" w:rsidR="003134AA" w:rsidRDefault="003134AA" w:rsidP="003134AA">
      <w:pPr>
        <w:rPr>
          <w:rFonts w:ascii="Arial" w:hAnsi="Arial" w:cs="Arial"/>
        </w:rPr>
      </w:pPr>
      <w:permStart w:id="934499297" w:edGrp="everyone"/>
      <w:r>
        <w:rPr>
          <w:rFonts w:ascii="Arial" w:hAnsi="Arial" w:cs="Arial"/>
        </w:rPr>
        <w:t>We agree with the proposed Framework.</w:t>
      </w:r>
    </w:p>
    <w:permEnd w:id="934499297"/>
    <w:p w14:paraId="2F5FCE07" w14:textId="77777777" w:rsidR="008D4AEE" w:rsidRDefault="008D4AEE" w:rsidP="008D4AEE">
      <w:pPr>
        <w:rPr>
          <w:rFonts w:ascii="Arial" w:hAnsi="Arial" w:cs="Arial"/>
        </w:rPr>
      </w:pPr>
      <w:r>
        <w:rPr>
          <w:rFonts w:ascii="Arial" w:hAnsi="Arial" w:cs="Arial"/>
        </w:rPr>
        <w:t>&lt;ESMA_QUESTION_TSTR_102&gt;</w:t>
      </w:r>
    </w:p>
    <w:p w14:paraId="096FBE42" w14:textId="77777777" w:rsidR="008D4AEE" w:rsidRDefault="008D4AEE" w:rsidP="008D4AEE">
      <w:pPr>
        <w:rPr>
          <w:rFonts w:ascii="Arial" w:hAnsi="Arial" w:cs="Arial"/>
        </w:rPr>
      </w:pPr>
    </w:p>
    <w:p w14:paraId="1EE2AA0B" w14:textId="77777777" w:rsidR="008D4AEE" w:rsidRDefault="00350A5E"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78A22715" w14:textId="77777777" w:rsidR="008D4AEE" w:rsidRDefault="008D4AEE" w:rsidP="008D4AEE">
      <w:pPr>
        <w:rPr>
          <w:rFonts w:ascii="Arial" w:hAnsi="Arial" w:cs="Arial"/>
        </w:rPr>
      </w:pPr>
      <w:r>
        <w:rPr>
          <w:rFonts w:ascii="Arial" w:hAnsi="Arial" w:cs="Arial"/>
        </w:rPr>
        <w:t>&lt;ESMA_QUESTION_TSTR_103&gt;</w:t>
      </w:r>
    </w:p>
    <w:p w14:paraId="7FC24E94" w14:textId="77777777" w:rsidR="003134AA" w:rsidRDefault="003134AA" w:rsidP="003134AA">
      <w:pPr>
        <w:rPr>
          <w:rFonts w:ascii="Arial" w:hAnsi="Arial" w:cs="Arial"/>
        </w:rPr>
      </w:pPr>
      <w:permStart w:id="869991918" w:edGrp="everyone"/>
      <w:r>
        <w:rPr>
          <w:rFonts w:ascii="Arial" w:hAnsi="Arial" w:cs="Arial"/>
        </w:rPr>
        <w:t xml:space="preserve">We find the set of defined rules very important, especially the “Business rules for content validation”. Moreover, we believe that such field like “Action type” has to be treated carefully. Judging from our experience we still keep receiving the derivatives with </w:t>
      </w:r>
      <w:r w:rsidRPr="0022585C">
        <w:rPr>
          <w:rFonts w:ascii="Arial" w:hAnsi="Arial" w:cs="Arial"/>
          <w:b/>
        </w:rPr>
        <w:t>Action type</w:t>
      </w:r>
      <w:r>
        <w:rPr>
          <w:rFonts w:ascii="Arial" w:hAnsi="Arial" w:cs="Arial"/>
          <w:b/>
        </w:rPr>
        <w:t xml:space="preserve"> =</w:t>
      </w:r>
      <w:r w:rsidRPr="0022585C">
        <w:rPr>
          <w:rFonts w:ascii="Arial" w:hAnsi="Arial" w:cs="Arial"/>
          <w:b/>
        </w:rPr>
        <w:t xml:space="preserve"> </w:t>
      </w:r>
      <w:r>
        <w:rPr>
          <w:rFonts w:ascii="Arial" w:hAnsi="Arial" w:cs="Arial"/>
          <w:b/>
        </w:rPr>
        <w:t>“</w:t>
      </w:r>
      <w:r w:rsidRPr="0022585C">
        <w:rPr>
          <w:rFonts w:ascii="Arial" w:hAnsi="Arial" w:cs="Arial"/>
          <w:b/>
        </w:rPr>
        <w:t>OTHR</w:t>
      </w:r>
      <w:r>
        <w:rPr>
          <w:rFonts w:ascii="Arial" w:hAnsi="Arial" w:cs="Arial"/>
          <w:b/>
        </w:rPr>
        <w:t>”</w:t>
      </w:r>
      <w:r>
        <w:rPr>
          <w:rFonts w:ascii="Arial" w:hAnsi="Arial" w:cs="Arial"/>
        </w:rPr>
        <w:t xml:space="preserve"> which are not compliant under the currectly defined rules anymore. Therefore we support the proposed rejection of the derivatives which do not follow the compliance. </w:t>
      </w:r>
    </w:p>
    <w:permEnd w:id="869991918"/>
    <w:p w14:paraId="5C4D9101" w14:textId="77777777" w:rsidR="008D4AEE" w:rsidRDefault="008D4AEE" w:rsidP="008D4AEE">
      <w:pPr>
        <w:rPr>
          <w:rFonts w:ascii="Arial" w:hAnsi="Arial" w:cs="Arial"/>
        </w:rPr>
      </w:pPr>
      <w:r>
        <w:rPr>
          <w:rFonts w:ascii="Arial" w:hAnsi="Arial" w:cs="Arial"/>
        </w:rPr>
        <w:t>&lt;ESMA_QUESTION_TSTR_103&gt;</w:t>
      </w:r>
    </w:p>
    <w:p w14:paraId="26C0BC57" w14:textId="77777777" w:rsidR="008D4AEE" w:rsidRDefault="008D4AEE" w:rsidP="008D4AEE">
      <w:pPr>
        <w:rPr>
          <w:rFonts w:ascii="Arial" w:hAnsi="Arial" w:cs="Arial"/>
        </w:rPr>
      </w:pPr>
    </w:p>
    <w:p w14:paraId="4B061B70" w14:textId="77777777" w:rsidR="008D4AEE" w:rsidRDefault="00350A5E"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44577C9E" w14:textId="77777777" w:rsidR="008D4AEE" w:rsidRDefault="008D4AEE" w:rsidP="008D4AEE">
      <w:pPr>
        <w:rPr>
          <w:rFonts w:ascii="Arial" w:hAnsi="Arial" w:cs="Arial"/>
        </w:rPr>
      </w:pPr>
      <w:r>
        <w:rPr>
          <w:rFonts w:ascii="Arial" w:hAnsi="Arial" w:cs="Arial"/>
        </w:rPr>
        <w:t>&lt;ESMA_QUESTION_TSTR_104&gt;</w:t>
      </w:r>
    </w:p>
    <w:p w14:paraId="6B548692" w14:textId="77777777" w:rsidR="008D4AEE" w:rsidRDefault="008D4AEE" w:rsidP="008D4AEE">
      <w:pPr>
        <w:rPr>
          <w:rFonts w:ascii="Arial" w:hAnsi="Arial" w:cs="Arial"/>
        </w:rPr>
      </w:pPr>
      <w:permStart w:id="1711998334" w:edGrp="everyone"/>
      <w:r>
        <w:rPr>
          <w:rFonts w:ascii="Arial" w:hAnsi="Arial" w:cs="Arial"/>
        </w:rPr>
        <w:t>TYPE YOUR TEXT HERE</w:t>
      </w:r>
    </w:p>
    <w:permEnd w:id="1711998334"/>
    <w:p w14:paraId="24BB92B1" w14:textId="77777777" w:rsidR="008D4AEE" w:rsidRDefault="008D4AEE" w:rsidP="008D4AEE">
      <w:pPr>
        <w:rPr>
          <w:rFonts w:ascii="Arial" w:hAnsi="Arial" w:cs="Arial"/>
        </w:rPr>
      </w:pPr>
      <w:r>
        <w:rPr>
          <w:rFonts w:ascii="Arial" w:hAnsi="Arial" w:cs="Arial"/>
        </w:rPr>
        <w:t>&lt;ESMA_QUESTION_TSTR_104&gt;</w:t>
      </w:r>
    </w:p>
    <w:p w14:paraId="4AF74952" w14:textId="77777777" w:rsidR="008D4AEE" w:rsidRDefault="008D4AEE" w:rsidP="008D4AEE">
      <w:pPr>
        <w:rPr>
          <w:rFonts w:ascii="Arial" w:hAnsi="Arial" w:cs="Arial"/>
        </w:rPr>
      </w:pPr>
    </w:p>
    <w:p w14:paraId="0BC4B166" w14:textId="77777777" w:rsidR="008D4AEE" w:rsidRDefault="00350A5E"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13D64B08" w14:textId="77777777" w:rsidR="008D4AEE" w:rsidRDefault="008D4AEE" w:rsidP="008D4AEE">
      <w:pPr>
        <w:rPr>
          <w:rFonts w:ascii="Arial" w:hAnsi="Arial" w:cs="Arial"/>
        </w:rPr>
      </w:pPr>
      <w:r>
        <w:rPr>
          <w:rFonts w:ascii="Arial" w:hAnsi="Arial" w:cs="Arial"/>
        </w:rPr>
        <w:t>&lt;ESMA_QUESTION_TSTR_105&gt;</w:t>
      </w:r>
    </w:p>
    <w:p w14:paraId="1F09357E" w14:textId="77777777" w:rsidR="008D4AEE" w:rsidRDefault="008D4AEE" w:rsidP="008D4AEE">
      <w:pPr>
        <w:rPr>
          <w:rFonts w:ascii="Arial" w:hAnsi="Arial" w:cs="Arial"/>
        </w:rPr>
      </w:pPr>
      <w:permStart w:id="2019194623" w:edGrp="everyone"/>
      <w:r>
        <w:rPr>
          <w:rFonts w:ascii="Arial" w:hAnsi="Arial" w:cs="Arial"/>
        </w:rPr>
        <w:t>TYPE YOUR TEXT HERE</w:t>
      </w:r>
    </w:p>
    <w:permEnd w:id="2019194623"/>
    <w:p w14:paraId="3F55F678" w14:textId="77777777" w:rsidR="008D4AEE" w:rsidRDefault="008D4AEE" w:rsidP="008D4AEE">
      <w:pPr>
        <w:rPr>
          <w:rFonts w:ascii="Arial" w:hAnsi="Arial" w:cs="Arial"/>
        </w:rPr>
      </w:pPr>
      <w:r>
        <w:rPr>
          <w:rFonts w:ascii="Arial" w:hAnsi="Arial" w:cs="Arial"/>
        </w:rPr>
        <w:t>&lt;ESMA_QUESTION_TSTR_105&gt;</w:t>
      </w:r>
    </w:p>
    <w:p w14:paraId="5FDD2F4F" w14:textId="77777777" w:rsidR="008D4AEE" w:rsidRDefault="008D4AEE" w:rsidP="008D4AEE">
      <w:pPr>
        <w:rPr>
          <w:rFonts w:ascii="Arial" w:hAnsi="Arial" w:cs="Arial"/>
        </w:rPr>
      </w:pPr>
    </w:p>
    <w:p w14:paraId="436CE21C" w14:textId="77777777" w:rsidR="008D4AEE" w:rsidRDefault="00350A5E"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432B220A" w14:textId="77777777" w:rsidR="008D4AEE" w:rsidRDefault="008D4AEE" w:rsidP="008D4AEE">
      <w:pPr>
        <w:rPr>
          <w:rFonts w:ascii="Arial" w:hAnsi="Arial" w:cs="Arial"/>
        </w:rPr>
      </w:pPr>
      <w:r>
        <w:rPr>
          <w:rFonts w:ascii="Arial" w:hAnsi="Arial" w:cs="Arial"/>
        </w:rPr>
        <w:t>&lt;ESMA_QUESTION_TSTR_106&gt;</w:t>
      </w:r>
    </w:p>
    <w:p w14:paraId="68C5B99D" w14:textId="77777777" w:rsidR="008D4AEE" w:rsidRDefault="008D4AEE" w:rsidP="008D4AEE">
      <w:pPr>
        <w:rPr>
          <w:rFonts w:ascii="Arial" w:hAnsi="Arial" w:cs="Arial"/>
        </w:rPr>
      </w:pPr>
      <w:permStart w:id="1751869419" w:edGrp="everyone"/>
      <w:r>
        <w:rPr>
          <w:rFonts w:ascii="Arial" w:hAnsi="Arial" w:cs="Arial"/>
        </w:rPr>
        <w:t>TYPE YOUR TEXT HERE</w:t>
      </w:r>
    </w:p>
    <w:permEnd w:id="1751869419"/>
    <w:p w14:paraId="046EB007" w14:textId="77777777" w:rsidR="008D4AEE" w:rsidRDefault="008D4AEE" w:rsidP="008D4AEE">
      <w:pPr>
        <w:rPr>
          <w:rFonts w:ascii="Arial" w:hAnsi="Arial" w:cs="Arial"/>
        </w:rPr>
      </w:pPr>
      <w:r>
        <w:rPr>
          <w:rFonts w:ascii="Arial" w:hAnsi="Arial" w:cs="Arial"/>
        </w:rPr>
        <w:t>&lt;ESMA_QUESTION_TSTR_106&gt;</w:t>
      </w:r>
    </w:p>
    <w:p w14:paraId="2563B6EA" w14:textId="77777777" w:rsidR="008D4AEE" w:rsidRDefault="008D4AEE" w:rsidP="008D4AEE">
      <w:pPr>
        <w:rPr>
          <w:rFonts w:ascii="Arial" w:hAnsi="Arial" w:cs="Arial"/>
        </w:rPr>
      </w:pPr>
    </w:p>
    <w:p w14:paraId="7D6CF596" w14:textId="77777777" w:rsidR="008D4AEE" w:rsidRDefault="00350A5E"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58167FBD" w14:textId="77777777" w:rsidR="008D4AEE" w:rsidRDefault="008D4AEE" w:rsidP="008D4AEE">
      <w:pPr>
        <w:rPr>
          <w:rFonts w:ascii="Arial" w:hAnsi="Arial" w:cs="Arial"/>
        </w:rPr>
      </w:pPr>
      <w:r>
        <w:rPr>
          <w:rFonts w:ascii="Arial" w:hAnsi="Arial" w:cs="Arial"/>
        </w:rPr>
        <w:t>&lt;ESMA_QUESTION_TSTR_107&gt;</w:t>
      </w:r>
    </w:p>
    <w:p w14:paraId="722F666D" w14:textId="77777777" w:rsidR="008D4AEE" w:rsidRDefault="008D4AEE" w:rsidP="008D4AEE">
      <w:pPr>
        <w:rPr>
          <w:rFonts w:ascii="Arial" w:hAnsi="Arial" w:cs="Arial"/>
        </w:rPr>
      </w:pPr>
      <w:permStart w:id="225976401" w:edGrp="everyone"/>
      <w:r>
        <w:rPr>
          <w:rFonts w:ascii="Arial" w:hAnsi="Arial" w:cs="Arial"/>
        </w:rPr>
        <w:t>TYPE YOUR TEXT HERE</w:t>
      </w:r>
    </w:p>
    <w:permEnd w:id="225976401"/>
    <w:p w14:paraId="1F794B9A" w14:textId="77777777" w:rsidR="008D4AEE" w:rsidRDefault="008D4AEE" w:rsidP="008D4AEE">
      <w:pPr>
        <w:rPr>
          <w:rFonts w:ascii="Arial" w:hAnsi="Arial" w:cs="Arial"/>
        </w:rPr>
      </w:pPr>
      <w:r>
        <w:rPr>
          <w:rFonts w:ascii="Arial" w:hAnsi="Arial" w:cs="Arial"/>
        </w:rPr>
        <w:t>&lt;ESMA_QUESTION_TSTR_107&gt;</w:t>
      </w:r>
    </w:p>
    <w:p w14:paraId="0B560AEC" w14:textId="77777777" w:rsidR="008D4AEE" w:rsidRDefault="008D4AEE" w:rsidP="008D4AEE">
      <w:pPr>
        <w:rPr>
          <w:rFonts w:ascii="Arial" w:hAnsi="Arial" w:cs="Arial"/>
        </w:rPr>
      </w:pPr>
    </w:p>
    <w:p w14:paraId="7EEDA725" w14:textId="77777777" w:rsidR="008D4AEE" w:rsidRDefault="00350A5E"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7E32251B" w14:textId="77777777" w:rsidR="008D4AEE" w:rsidRDefault="008D4AEE" w:rsidP="008D4AEE">
      <w:pPr>
        <w:rPr>
          <w:rFonts w:ascii="Arial" w:hAnsi="Arial" w:cs="Arial"/>
        </w:rPr>
      </w:pPr>
      <w:r>
        <w:rPr>
          <w:rFonts w:ascii="Arial" w:hAnsi="Arial" w:cs="Arial"/>
        </w:rPr>
        <w:t>&lt;ESMA_QUESTION_TSTR_108&gt;</w:t>
      </w:r>
    </w:p>
    <w:p w14:paraId="64C687F3" w14:textId="77777777" w:rsidR="008D4AEE" w:rsidRDefault="008D4AEE" w:rsidP="008D4AEE">
      <w:pPr>
        <w:rPr>
          <w:rFonts w:ascii="Arial" w:hAnsi="Arial" w:cs="Arial"/>
        </w:rPr>
      </w:pPr>
      <w:permStart w:id="1486249218" w:edGrp="everyone"/>
      <w:r>
        <w:rPr>
          <w:rFonts w:ascii="Arial" w:hAnsi="Arial" w:cs="Arial"/>
        </w:rPr>
        <w:t>TYPE YOUR TEXT HERE</w:t>
      </w:r>
    </w:p>
    <w:permEnd w:id="1486249218"/>
    <w:p w14:paraId="2F5A5AF5" w14:textId="77777777" w:rsidR="008D4AEE" w:rsidRDefault="008D4AEE" w:rsidP="008D4AEE">
      <w:pPr>
        <w:rPr>
          <w:rFonts w:ascii="Arial" w:hAnsi="Arial" w:cs="Arial"/>
        </w:rPr>
      </w:pPr>
      <w:r>
        <w:rPr>
          <w:rFonts w:ascii="Arial" w:hAnsi="Arial" w:cs="Arial"/>
        </w:rPr>
        <w:t>&lt;ESMA_QUESTION_TSTR_108&gt;</w:t>
      </w:r>
    </w:p>
    <w:p w14:paraId="38602F23" w14:textId="77777777" w:rsidR="008D4AEE" w:rsidRDefault="008D4AEE" w:rsidP="008D4AEE">
      <w:pPr>
        <w:rPr>
          <w:rFonts w:ascii="Arial" w:hAnsi="Arial" w:cs="Arial"/>
        </w:rPr>
      </w:pPr>
    </w:p>
    <w:p w14:paraId="5CFD2C27" w14:textId="77777777" w:rsidR="008D4AEE" w:rsidRDefault="00350A5E"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7793B738" w14:textId="77777777" w:rsidR="008D4AEE" w:rsidRDefault="008D4AEE" w:rsidP="008D4AEE">
      <w:pPr>
        <w:rPr>
          <w:rFonts w:ascii="Arial" w:hAnsi="Arial" w:cs="Arial"/>
        </w:rPr>
      </w:pPr>
      <w:r>
        <w:rPr>
          <w:rFonts w:ascii="Arial" w:hAnsi="Arial" w:cs="Arial"/>
        </w:rPr>
        <w:t>&lt;ESMA_QUESTION_TSTR_109&gt;</w:t>
      </w:r>
    </w:p>
    <w:p w14:paraId="78E8E47D" w14:textId="77777777" w:rsidR="008D4AEE" w:rsidRDefault="003134AA" w:rsidP="008D4AEE">
      <w:pPr>
        <w:rPr>
          <w:rFonts w:ascii="Arial" w:hAnsi="Arial" w:cs="Arial"/>
        </w:rPr>
      </w:pPr>
      <w:permStart w:id="1375029668" w:edGrp="everyone"/>
      <w:r>
        <w:rPr>
          <w:rFonts w:ascii="Arial" w:hAnsi="Arial" w:cs="Arial"/>
        </w:rPr>
        <w:t>In addition to sharing the quantity of paired transactions we could consider sharing an aggregated volume of some numerical attribute. For example the sum of all notional amounts of all paired transactions. We believe this might be used to increase the level of completeness and correctness of reconciled derivatives.</w:t>
      </w:r>
    </w:p>
    <w:permEnd w:id="1375029668"/>
    <w:p w14:paraId="19928713" w14:textId="77777777" w:rsidR="008D4AEE" w:rsidRDefault="008D4AEE" w:rsidP="008D4AEE">
      <w:pPr>
        <w:rPr>
          <w:rFonts w:ascii="Arial" w:hAnsi="Arial" w:cs="Arial"/>
        </w:rPr>
      </w:pPr>
      <w:r>
        <w:rPr>
          <w:rFonts w:ascii="Arial" w:hAnsi="Arial" w:cs="Arial"/>
        </w:rPr>
        <w:t>&lt;ESMA_QUESTION_TSTR_109&gt;</w:t>
      </w:r>
    </w:p>
    <w:p w14:paraId="25549A87" w14:textId="77777777" w:rsidR="008D4AEE" w:rsidRDefault="008D4AEE" w:rsidP="008D4AEE">
      <w:pPr>
        <w:rPr>
          <w:rFonts w:ascii="Arial" w:hAnsi="Arial" w:cs="Arial"/>
        </w:rPr>
      </w:pPr>
    </w:p>
    <w:p w14:paraId="39B8F07B" w14:textId="77777777" w:rsidR="008D4AEE" w:rsidRDefault="00350A5E"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06EE6472" w14:textId="77777777" w:rsidR="008D4AEE" w:rsidRDefault="008D4AEE" w:rsidP="008D4AEE">
      <w:pPr>
        <w:rPr>
          <w:rFonts w:ascii="Arial" w:hAnsi="Arial" w:cs="Arial"/>
        </w:rPr>
      </w:pPr>
      <w:r>
        <w:rPr>
          <w:rFonts w:ascii="Arial" w:hAnsi="Arial" w:cs="Arial"/>
        </w:rPr>
        <w:t>&lt;ESMA_QUESTION_TSTR_110&gt;</w:t>
      </w:r>
    </w:p>
    <w:p w14:paraId="02902104" w14:textId="77777777" w:rsidR="008D4AEE" w:rsidRDefault="008D4AEE" w:rsidP="008D4AEE">
      <w:pPr>
        <w:rPr>
          <w:rFonts w:ascii="Arial" w:hAnsi="Arial" w:cs="Arial"/>
        </w:rPr>
      </w:pPr>
      <w:permStart w:id="498164462" w:edGrp="everyone"/>
      <w:r>
        <w:rPr>
          <w:rFonts w:ascii="Arial" w:hAnsi="Arial" w:cs="Arial"/>
        </w:rPr>
        <w:t>TYPE YOUR TEXT HERE</w:t>
      </w:r>
    </w:p>
    <w:permEnd w:id="498164462"/>
    <w:p w14:paraId="6E4F4162" w14:textId="77777777" w:rsidR="008D4AEE" w:rsidRDefault="008D4AEE" w:rsidP="008D4AEE">
      <w:pPr>
        <w:rPr>
          <w:rFonts w:ascii="Arial" w:hAnsi="Arial" w:cs="Arial"/>
        </w:rPr>
      </w:pPr>
      <w:r>
        <w:rPr>
          <w:rFonts w:ascii="Arial" w:hAnsi="Arial" w:cs="Arial"/>
        </w:rPr>
        <w:t>&lt;ESMA_QUESTION_TSTR_110&gt;</w:t>
      </w:r>
    </w:p>
    <w:p w14:paraId="718C4FE0" w14:textId="77777777" w:rsidR="008D4AEE" w:rsidRDefault="008D4AEE" w:rsidP="008D4AEE">
      <w:pPr>
        <w:rPr>
          <w:rFonts w:ascii="Arial" w:hAnsi="Arial" w:cs="Arial"/>
        </w:rPr>
      </w:pPr>
    </w:p>
    <w:p w14:paraId="2EE13E49" w14:textId="77777777" w:rsidR="008D4AEE" w:rsidRDefault="00350A5E"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121F3E61" w14:textId="77777777" w:rsidR="008D4AEE" w:rsidRDefault="008D4AEE" w:rsidP="008D4AEE">
      <w:pPr>
        <w:rPr>
          <w:rFonts w:ascii="Arial" w:hAnsi="Arial" w:cs="Arial"/>
        </w:rPr>
      </w:pPr>
      <w:r>
        <w:rPr>
          <w:rFonts w:ascii="Arial" w:hAnsi="Arial" w:cs="Arial"/>
        </w:rPr>
        <w:t>&lt;ESMA_QUESTION_TSTR_111&gt;</w:t>
      </w:r>
    </w:p>
    <w:p w14:paraId="53A8CA22" w14:textId="77777777" w:rsidR="008D4AEE" w:rsidRDefault="003134AA" w:rsidP="008D4AEE">
      <w:pPr>
        <w:rPr>
          <w:rFonts w:ascii="Arial" w:hAnsi="Arial" w:cs="Arial"/>
        </w:rPr>
      </w:pPr>
      <w:permStart w:id="717837935" w:edGrp="everyone"/>
      <w:r>
        <w:rPr>
          <w:rFonts w:ascii="Arial" w:hAnsi="Arial" w:cs="Arial"/>
        </w:rPr>
        <w:t xml:space="preserve">We welcome a clear and detailed timeline for the reconciliation process. It is good, that this process will take place every TARGET2 day and that it needs to be finished on  the same day. It is very important that erroneous data found in the reconciliation process is quickly corrected and provided to authorities. We would welcome a timeline for the correction of the erroneous data. </w:t>
      </w:r>
    </w:p>
    <w:permEnd w:id="717837935"/>
    <w:p w14:paraId="0D5F4B5A" w14:textId="77777777" w:rsidR="008D4AEE" w:rsidRDefault="008D4AEE" w:rsidP="008D4AEE">
      <w:pPr>
        <w:rPr>
          <w:rFonts w:ascii="Arial" w:hAnsi="Arial" w:cs="Arial"/>
        </w:rPr>
      </w:pPr>
      <w:r>
        <w:rPr>
          <w:rFonts w:ascii="Arial" w:hAnsi="Arial" w:cs="Arial"/>
        </w:rPr>
        <w:t>&lt;ESMA_QUESTION_TSTR_111&gt;</w:t>
      </w:r>
    </w:p>
    <w:p w14:paraId="1BDA7CBC" w14:textId="77777777" w:rsidR="008D4AEE" w:rsidRDefault="008D4AEE" w:rsidP="008D4AEE">
      <w:pPr>
        <w:rPr>
          <w:rFonts w:ascii="Arial" w:hAnsi="Arial" w:cs="Arial"/>
        </w:rPr>
      </w:pPr>
    </w:p>
    <w:p w14:paraId="27F00540" w14:textId="77777777" w:rsidR="008D4AEE" w:rsidRDefault="00350A5E"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3E0630A2" w14:textId="77777777" w:rsidR="008D4AEE" w:rsidRDefault="008D4AEE" w:rsidP="008D4AEE">
      <w:pPr>
        <w:rPr>
          <w:rFonts w:ascii="Arial" w:hAnsi="Arial" w:cs="Arial"/>
        </w:rPr>
      </w:pPr>
      <w:r>
        <w:rPr>
          <w:rFonts w:ascii="Arial" w:hAnsi="Arial" w:cs="Arial"/>
        </w:rPr>
        <w:t>&lt;ESMA_QUESTION_TSTR_112&gt;</w:t>
      </w:r>
    </w:p>
    <w:p w14:paraId="0E847C2A" w14:textId="77777777" w:rsidR="009629DA" w:rsidRDefault="009629DA" w:rsidP="009629DA">
      <w:pPr>
        <w:rPr>
          <w:rFonts w:ascii="Arial" w:hAnsi="Arial" w:cs="Arial"/>
        </w:rPr>
      </w:pPr>
      <w:permStart w:id="1560423405" w:edGrp="everyone"/>
      <w:r>
        <w:rPr>
          <w:rFonts w:ascii="Arial" w:hAnsi="Arial" w:cs="Arial"/>
        </w:rPr>
        <w:t>We agree with the proposed tolerances.</w:t>
      </w:r>
    </w:p>
    <w:permEnd w:id="1560423405"/>
    <w:p w14:paraId="0B9C0B69" w14:textId="77777777" w:rsidR="008D4AEE" w:rsidRDefault="008D4AEE" w:rsidP="008D4AEE">
      <w:pPr>
        <w:rPr>
          <w:rFonts w:ascii="Arial" w:hAnsi="Arial" w:cs="Arial"/>
        </w:rPr>
      </w:pPr>
      <w:r>
        <w:rPr>
          <w:rFonts w:ascii="Arial" w:hAnsi="Arial" w:cs="Arial"/>
        </w:rPr>
        <w:t>&lt;ESMA_QUESTION_TSTR_112&gt;</w:t>
      </w:r>
    </w:p>
    <w:p w14:paraId="7C6E7ECD" w14:textId="77777777" w:rsidR="008D4AEE" w:rsidRDefault="008D4AEE" w:rsidP="008D4AEE">
      <w:pPr>
        <w:rPr>
          <w:rFonts w:ascii="Arial" w:hAnsi="Arial" w:cs="Arial"/>
        </w:rPr>
      </w:pPr>
    </w:p>
    <w:p w14:paraId="36037F80" w14:textId="77777777" w:rsidR="008D4AEE" w:rsidRDefault="00350A5E"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3F3F233F" w14:textId="77777777" w:rsidR="008D4AEE" w:rsidRDefault="008D4AEE" w:rsidP="008D4AEE">
      <w:pPr>
        <w:rPr>
          <w:rFonts w:ascii="Arial" w:hAnsi="Arial" w:cs="Arial"/>
        </w:rPr>
      </w:pPr>
      <w:r>
        <w:rPr>
          <w:rFonts w:ascii="Arial" w:hAnsi="Arial" w:cs="Arial"/>
        </w:rPr>
        <w:t>&lt;ESMA_QUESTION_TSTR_113&gt;</w:t>
      </w:r>
    </w:p>
    <w:p w14:paraId="7438083E" w14:textId="77777777" w:rsidR="008D4AEE" w:rsidRDefault="009629DA" w:rsidP="008D4AEE">
      <w:pPr>
        <w:rPr>
          <w:rFonts w:ascii="Arial" w:hAnsi="Arial" w:cs="Arial"/>
        </w:rPr>
      </w:pPr>
      <w:permStart w:id="1681221544" w:edGrp="everyone"/>
      <w:r>
        <w:rPr>
          <w:rFonts w:ascii="Arial" w:hAnsi="Arial" w:cs="Arial"/>
        </w:rPr>
        <w:t>We agree with the proposed set of fields. However we could see a potential issue with numerical fields where according to the currect rules: “the value 999999999999999.99999 is accepted when the actual value is not available”. Based on our experience such values are sometimes reported with wrongly located decimal point. In this case, this leads to the wrong interpretation of the reported value as well as difficulties in the reconciliation process. We believe the concept of using such values has to be revised.</w:t>
      </w:r>
    </w:p>
    <w:permEnd w:id="1681221544"/>
    <w:p w14:paraId="24A122FE" w14:textId="77777777" w:rsidR="008D4AEE" w:rsidRDefault="008D4AEE" w:rsidP="008D4AEE">
      <w:pPr>
        <w:rPr>
          <w:rFonts w:ascii="Arial" w:hAnsi="Arial" w:cs="Arial"/>
        </w:rPr>
      </w:pPr>
      <w:r>
        <w:rPr>
          <w:rFonts w:ascii="Arial" w:hAnsi="Arial" w:cs="Arial"/>
        </w:rPr>
        <w:t>&lt;ESMA_QUESTION_TSTR_113&gt;</w:t>
      </w:r>
    </w:p>
    <w:p w14:paraId="54C83679" w14:textId="77777777" w:rsidR="008D4AEE" w:rsidRDefault="008D4AEE" w:rsidP="008D4AEE">
      <w:pPr>
        <w:rPr>
          <w:rFonts w:ascii="Arial" w:hAnsi="Arial" w:cs="Arial"/>
        </w:rPr>
      </w:pPr>
    </w:p>
    <w:p w14:paraId="1FDEB5BF" w14:textId="77777777" w:rsidR="008D4AEE" w:rsidRDefault="00350A5E"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3DEF288B" w14:textId="77777777" w:rsidR="008D4AEE" w:rsidRDefault="008D4AEE" w:rsidP="008D4AEE">
      <w:pPr>
        <w:rPr>
          <w:rFonts w:ascii="Arial" w:hAnsi="Arial" w:cs="Arial"/>
        </w:rPr>
      </w:pPr>
      <w:r>
        <w:rPr>
          <w:rFonts w:ascii="Arial" w:hAnsi="Arial" w:cs="Arial"/>
        </w:rPr>
        <w:t>&lt;ESMA_QUESTION_TSTR_114&gt;</w:t>
      </w:r>
    </w:p>
    <w:p w14:paraId="1AF33344" w14:textId="77777777" w:rsidR="008D4AEE" w:rsidRDefault="008D4AEE" w:rsidP="008D4AEE">
      <w:pPr>
        <w:rPr>
          <w:rFonts w:ascii="Arial" w:hAnsi="Arial" w:cs="Arial"/>
        </w:rPr>
      </w:pPr>
      <w:permStart w:id="1638598504" w:edGrp="everyone"/>
      <w:r>
        <w:rPr>
          <w:rFonts w:ascii="Arial" w:hAnsi="Arial" w:cs="Arial"/>
        </w:rPr>
        <w:t>TYPE YOUR TEXT HERE</w:t>
      </w:r>
    </w:p>
    <w:permEnd w:id="1638598504"/>
    <w:p w14:paraId="7F027836" w14:textId="77777777" w:rsidR="008D4AEE" w:rsidRDefault="008D4AEE" w:rsidP="008D4AEE">
      <w:pPr>
        <w:rPr>
          <w:rFonts w:ascii="Arial" w:hAnsi="Arial" w:cs="Arial"/>
        </w:rPr>
      </w:pPr>
      <w:r>
        <w:rPr>
          <w:rFonts w:ascii="Arial" w:hAnsi="Arial" w:cs="Arial"/>
        </w:rPr>
        <w:t>&lt;ESMA_QUESTION_TSTR_114&gt;</w:t>
      </w:r>
    </w:p>
    <w:p w14:paraId="1CCABEE2" w14:textId="77777777" w:rsidR="008D4AEE" w:rsidRDefault="008D4AEE" w:rsidP="008D4AEE">
      <w:pPr>
        <w:rPr>
          <w:rFonts w:ascii="Arial" w:hAnsi="Arial" w:cs="Arial"/>
        </w:rPr>
      </w:pPr>
    </w:p>
    <w:p w14:paraId="2909A2F8" w14:textId="77777777" w:rsidR="008D4AEE" w:rsidRDefault="00350A5E"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71BDC6C7" w14:textId="77777777" w:rsidR="008D4AEE" w:rsidRDefault="008D4AEE" w:rsidP="008D4AEE">
      <w:pPr>
        <w:rPr>
          <w:rFonts w:ascii="Arial" w:hAnsi="Arial" w:cs="Arial"/>
        </w:rPr>
      </w:pPr>
      <w:r>
        <w:rPr>
          <w:rFonts w:ascii="Arial" w:hAnsi="Arial" w:cs="Arial"/>
        </w:rPr>
        <w:t>&lt;ESMA_QUESTION_TSTR_115&gt;</w:t>
      </w:r>
    </w:p>
    <w:p w14:paraId="187FB376" w14:textId="77777777" w:rsidR="008D4AEE" w:rsidRDefault="008D4AEE" w:rsidP="008D4AEE">
      <w:pPr>
        <w:rPr>
          <w:rFonts w:ascii="Arial" w:hAnsi="Arial" w:cs="Arial"/>
        </w:rPr>
      </w:pPr>
      <w:permStart w:id="921908348" w:edGrp="everyone"/>
      <w:r>
        <w:rPr>
          <w:rFonts w:ascii="Arial" w:hAnsi="Arial" w:cs="Arial"/>
        </w:rPr>
        <w:t>TYPE YOUR TEXT HERE</w:t>
      </w:r>
    </w:p>
    <w:permEnd w:id="921908348"/>
    <w:p w14:paraId="76147062" w14:textId="77777777" w:rsidR="008D4AEE" w:rsidRDefault="008D4AEE" w:rsidP="008D4AEE">
      <w:pPr>
        <w:rPr>
          <w:rFonts w:ascii="Arial" w:hAnsi="Arial" w:cs="Arial"/>
        </w:rPr>
      </w:pPr>
      <w:r>
        <w:rPr>
          <w:rFonts w:ascii="Arial" w:hAnsi="Arial" w:cs="Arial"/>
        </w:rPr>
        <w:t>&lt;ESMA_QUESTION_TSTR_115&gt;</w:t>
      </w:r>
    </w:p>
    <w:p w14:paraId="09285A7D" w14:textId="77777777" w:rsidR="008D4AEE" w:rsidRDefault="008D4AEE" w:rsidP="008D4AEE">
      <w:pPr>
        <w:rPr>
          <w:rFonts w:ascii="Arial" w:hAnsi="Arial" w:cs="Arial"/>
        </w:rPr>
      </w:pPr>
    </w:p>
    <w:p w14:paraId="6C241CB0" w14:textId="77777777" w:rsidR="008D4AEE" w:rsidRDefault="00350A5E"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406D7D61" w14:textId="77777777" w:rsidR="008D4AEE" w:rsidRDefault="008D4AEE" w:rsidP="008D4AEE">
      <w:pPr>
        <w:rPr>
          <w:rFonts w:ascii="Arial" w:hAnsi="Arial" w:cs="Arial"/>
        </w:rPr>
      </w:pPr>
      <w:r>
        <w:rPr>
          <w:rFonts w:ascii="Arial" w:hAnsi="Arial" w:cs="Arial"/>
        </w:rPr>
        <w:t>&lt;ESMA_QUESTION_TSTR_116&gt;</w:t>
      </w:r>
    </w:p>
    <w:p w14:paraId="436FCC61" w14:textId="77777777" w:rsidR="008D4AEE" w:rsidRDefault="008D4AEE" w:rsidP="008D4AEE">
      <w:pPr>
        <w:rPr>
          <w:rFonts w:ascii="Arial" w:hAnsi="Arial" w:cs="Arial"/>
        </w:rPr>
      </w:pPr>
      <w:permStart w:id="396121414" w:edGrp="everyone"/>
      <w:r>
        <w:rPr>
          <w:rFonts w:ascii="Arial" w:hAnsi="Arial" w:cs="Arial"/>
        </w:rPr>
        <w:t>TYPE YOUR TEXT HERE</w:t>
      </w:r>
    </w:p>
    <w:permEnd w:id="396121414"/>
    <w:p w14:paraId="33006C6C" w14:textId="77777777" w:rsidR="008D4AEE" w:rsidRDefault="008D4AEE" w:rsidP="008D4AEE">
      <w:pPr>
        <w:rPr>
          <w:rFonts w:ascii="Arial" w:hAnsi="Arial" w:cs="Arial"/>
        </w:rPr>
      </w:pPr>
      <w:r>
        <w:rPr>
          <w:rFonts w:ascii="Arial" w:hAnsi="Arial" w:cs="Arial"/>
        </w:rPr>
        <w:t>&lt;ESMA_QUESTION_TSTR_116&gt;</w:t>
      </w:r>
    </w:p>
    <w:p w14:paraId="324C3424" w14:textId="77777777" w:rsidR="008D4AEE" w:rsidRDefault="008D4AEE" w:rsidP="008D4AEE">
      <w:pPr>
        <w:rPr>
          <w:rFonts w:ascii="Arial" w:hAnsi="Arial" w:cs="Arial"/>
        </w:rPr>
      </w:pPr>
    </w:p>
    <w:p w14:paraId="307918CE" w14:textId="77777777" w:rsidR="008D4AEE" w:rsidRDefault="00350A5E"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0B95481" w14:textId="77777777" w:rsidR="008D4AEE" w:rsidRDefault="008D4AEE" w:rsidP="008D4AEE">
      <w:pPr>
        <w:rPr>
          <w:rFonts w:ascii="Arial" w:hAnsi="Arial" w:cs="Arial"/>
        </w:rPr>
      </w:pPr>
      <w:r>
        <w:rPr>
          <w:rFonts w:ascii="Arial" w:hAnsi="Arial" w:cs="Arial"/>
        </w:rPr>
        <w:t>&lt;ESMA_QUESTION_TSTR_117&gt;</w:t>
      </w:r>
    </w:p>
    <w:p w14:paraId="50EB9F25" w14:textId="77777777" w:rsidR="008D4AEE" w:rsidRDefault="008D4AEE" w:rsidP="008D4AEE">
      <w:pPr>
        <w:rPr>
          <w:rFonts w:ascii="Arial" w:hAnsi="Arial" w:cs="Arial"/>
        </w:rPr>
      </w:pPr>
      <w:permStart w:id="1447001915" w:edGrp="everyone"/>
      <w:r>
        <w:rPr>
          <w:rFonts w:ascii="Arial" w:hAnsi="Arial" w:cs="Arial"/>
        </w:rPr>
        <w:t>TYPE YOUR TEXT HERE</w:t>
      </w:r>
    </w:p>
    <w:permEnd w:id="1447001915"/>
    <w:p w14:paraId="7A4536D0" w14:textId="77777777" w:rsidR="008D4AEE" w:rsidRDefault="008D4AEE" w:rsidP="008D4AEE">
      <w:pPr>
        <w:rPr>
          <w:rFonts w:ascii="Arial" w:hAnsi="Arial" w:cs="Arial"/>
        </w:rPr>
      </w:pPr>
      <w:r>
        <w:rPr>
          <w:rFonts w:ascii="Arial" w:hAnsi="Arial" w:cs="Arial"/>
        </w:rPr>
        <w:t>&lt;ESMA_QUESTION_TSTR_117&gt;</w:t>
      </w:r>
    </w:p>
    <w:p w14:paraId="4C54CABD" w14:textId="77777777" w:rsidR="008D4AEE" w:rsidRDefault="008D4AEE" w:rsidP="008D4AEE">
      <w:pPr>
        <w:rPr>
          <w:rFonts w:ascii="Arial" w:hAnsi="Arial" w:cs="Arial"/>
        </w:rPr>
      </w:pPr>
    </w:p>
    <w:p w14:paraId="6BF29431" w14:textId="77777777" w:rsidR="008D4AEE" w:rsidRDefault="00350A5E"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542C0C58" w14:textId="77777777" w:rsidR="008D4AEE" w:rsidRDefault="008D4AEE" w:rsidP="008D4AEE">
      <w:pPr>
        <w:rPr>
          <w:rFonts w:ascii="Arial" w:hAnsi="Arial" w:cs="Arial"/>
        </w:rPr>
      </w:pPr>
      <w:r>
        <w:rPr>
          <w:rFonts w:ascii="Arial" w:hAnsi="Arial" w:cs="Arial"/>
        </w:rPr>
        <w:t>&lt;ESMA_QUESTION_TSTR_118&gt;</w:t>
      </w:r>
    </w:p>
    <w:p w14:paraId="38E25F37" w14:textId="77777777" w:rsidR="009629DA" w:rsidRDefault="009629DA" w:rsidP="009629DA">
      <w:pPr>
        <w:rPr>
          <w:rFonts w:ascii="Arial" w:hAnsi="Arial" w:cs="Arial"/>
        </w:rPr>
      </w:pPr>
      <w:permStart w:id="172194300" w:edGrp="everyone"/>
      <w:r>
        <w:rPr>
          <w:rFonts w:ascii="Arial" w:hAnsi="Arial" w:cs="Arial"/>
        </w:rPr>
        <w:t>We agree with the proposed framework.</w:t>
      </w:r>
    </w:p>
    <w:permEnd w:id="172194300"/>
    <w:p w14:paraId="5F6B9340" w14:textId="77777777" w:rsidR="008D4AEE" w:rsidRDefault="008D4AEE" w:rsidP="008D4AEE">
      <w:pPr>
        <w:rPr>
          <w:rFonts w:ascii="Arial" w:hAnsi="Arial" w:cs="Arial"/>
        </w:rPr>
      </w:pPr>
      <w:r>
        <w:rPr>
          <w:rFonts w:ascii="Arial" w:hAnsi="Arial" w:cs="Arial"/>
        </w:rPr>
        <w:t>&lt;ESMA_QUESTION_TSTR_118&gt;</w:t>
      </w:r>
    </w:p>
    <w:p w14:paraId="3CFCE906" w14:textId="77777777" w:rsidR="008D4AEE" w:rsidRDefault="008D4AEE" w:rsidP="008D4AEE">
      <w:pPr>
        <w:rPr>
          <w:rFonts w:ascii="Arial" w:hAnsi="Arial" w:cs="Arial"/>
        </w:rPr>
      </w:pPr>
    </w:p>
    <w:p w14:paraId="4D845ECD" w14:textId="77777777" w:rsidR="008D4AEE" w:rsidRDefault="00350A5E"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6A35AD38" w14:textId="77777777" w:rsidR="008D4AEE" w:rsidRDefault="008D4AEE" w:rsidP="008D4AEE">
      <w:pPr>
        <w:rPr>
          <w:rFonts w:ascii="Arial" w:hAnsi="Arial" w:cs="Arial"/>
        </w:rPr>
      </w:pPr>
      <w:r>
        <w:rPr>
          <w:rFonts w:ascii="Arial" w:hAnsi="Arial" w:cs="Arial"/>
        </w:rPr>
        <w:t>&lt;ESMA_QUESTION_TSTR_119&gt;</w:t>
      </w:r>
    </w:p>
    <w:p w14:paraId="284339E0" w14:textId="77777777" w:rsidR="009629DA" w:rsidRDefault="009629DA" w:rsidP="009629DA">
      <w:pPr>
        <w:rPr>
          <w:rFonts w:ascii="Arial" w:hAnsi="Arial" w:cs="Arial"/>
        </w:rPr>
      </w:pPr>
      <w:permStart w:id="2048937361" w:edGrp="everyone"/>
      <w:r>
        <w:rPr>
          <w:rFonts w:ascii="Arial" w:hAnsi="Arial" w:cs="Arial"/>
        </w:rPr>
        <w:t>We agree with the suggested categories.</w:t>
      </w:r>
    </w:p>
    <w:permEnd w:id="2048937361"/>
    <w:p w14:paraId="36101BDE" w14:textId="77777777" w:rsidR="008D4AEE" w:rsidRDefault="008D4AEE" w:rsidP="008D4AEE">
      <w:pPr>
        <w:rPr>
          <w:rFonts w:ascii="Arial" w:hAnsi="Arial" w:cs="Arial"/>
        </w:rPr>
      </w:pPr>
      <w:r>
        <w:rPr>
          <w:rFonts w:ascii="Arial" w:hAnsi="Arial" w:cs="Arial"/>
        </w:rPr>
        <w:t>&lt;ESMA_QUESTION_TSTR_119&gt;</w:t>
      </w:r>
    </w:p>
    <w:p w14:paraId="2309F728" w14:textId="77777777" w:rsidR="008D4AEE" w:rsidRDefault="008D4AEE" w:rsidP="008D4AEE">
      <w:pPr>
        <w:rPr>
          <w:rFonts w:ascii="Arial" w:hAnsi="Arial" w:cs="Arial"/>
        </w:rPr>
      </w:pPr>
    </w:p>
    <w:p w14:paraId="505B7566" w14:textId="77777777" w:rsidR="008D4AEE" w:rsidRDefault="00350A5E"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5FB3A8EA" w14:textId="77777777" w:rsidR="008D4AEE" w:rsidRDefault="008D4AEE" w:rsidP="008D4AEE">
      <w:pPr>
        <w:rPr>
          <w:rFonts w:ascii="Arial" w:hAnsi="Arial" w:cs="Arial"/>
        </w:rPr>
      </w:pPr>
      <w:r>
        <w:rPr>
          <w:rFonts w:ascii="Arial" w:hAnsi="Arial" w:cs="Arial"/>
        </w:rPr>
        <w:t>&lt;ESMA_QUESTION_TSTR_120&gt;</w:t>
      </w:r>
    </w:p>
    <w:p w14:paraId="0A63F134" w14:textId="77777777" w:rsidR="008D4AEE" w:rsidRDefault="008D4AEE" w:rsidP="008D4AEE">
      <w:pPr>
        <w:rPr>
          <w:rFonts w:ascii="Arial" w:hAnsi="Arial" w:cs="Arial"/>
        </w:rPr>
      </w:pPr>
      <w:permStart w:id="831810791" w:edGrp="everyone"/>
      <w:r>
        <w:rPr>
          <w:rFonts w:ascii="Arial" w:hAnsi="Arial" w:cs="Arial"/>
        </w:rPr>
        <w:t>TYPE YOUR TEXT HERE</w:t>
      </w:r>
    </w:p>
    <w:permEnd w:id="831810791"/>
    <w:p w14:paraId="3729035A" w14:textId="77777777" w:rsidR="008D4AEE" w:rsidRDefault="008D4AEE" w:rsidP="008D4AEE">
      <w:pPr>
        <w:rPr>
          <w:rFonts w:ascii="Arial" w:hAnsi="Arial" w:cs="Arial"/>
        </w:rPr>
      </w:pPr>
      <w:r>
        <w:rPr>
          <w:rFonts w:ascii="Arial" w:hAnsi="Arial" w:cs="Arial"/>
        </w:rPr>
        <w:t>&lt;ESMA_QUESTION_TSTR_120&gt;</w:t>
      </w:r>
    </w:p>
    <w:p w14:paraId="3B7254A9" w14:textId="77777777" w:rsidR="008D4AEE" w:rsidRDefault="008D4AEE" w:rsidP="008D4AEE">
      <w:pPr>
        <w:rPr>
          <w:rFonts w:ascii="Arial" w:hAnsi="Arial" w:cs="Arial"/>
        </w:rPr>
      </w:pPr>
    </w:p>
    <w:p w14:paraId="2C269D61" w14:textId="77777777" w:rsidR="008D4AEE" w:rsidRDefault="00350A5E"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60705EBD" w14:textId="77777777" w:rsidR="008D4AEE" w:rsidRDefault="008D4AEE" w:rsidP="008D4AEE">
      <w:pPr>
        <w:rPr>
          <w:rFonts w:ascii="Arial" w:hAnsi="Arial" w:cs="Arial"/>
        </w:rPr>
      </w:pPr>
      <w:r>
        <w:rPr>
          <w:rFonts w:ascii="Arial" w:hAnsi="Arial" w:cs="Arial"/>
        </w:rPr>
        <w:t>&lt;ESMA_QUESTION_TSTR_121&gt;</w:t>
      </w:r>
    </w:p>
    <w:p w14:paraId="51EF63F5" w14:textId="77777777" w:rsidR="008D4AEE" w:rsidRDefault="008D4AEE" w:rsidP="008D4AEE">
      <w:pPr>
        <w:rPr>
          <w:rFonts w:ascii="Arial" w:hAnsi="Arial" w:cs="Arial"/>
        </w:rPr>
      </w:pPr>
      <w:permStart w:id="1985555461" w:edGrp="everyone"/>
      <w:r>
        <w:rPr>
          <w:rFonts w:ascii="Arial" w:hAnsi="Arial" w:cs="Arial"/>
        </w:rPr>
        <w:t>TYPE YOUR TEXT HERE</w:t>
      </w:r>
    </w:p>
    <w:permEnd w:id="1985555461"/>
    <w:p w14:paraId="67DA8C09" w14:textId="77777777" w:rsidR="008D4AEE" w:rsidRDefault="008D4AEE" w:rsidP="008D4AEE">
      <w:pPr>
        <w:rPr>
          <w:rFonts w:ascii="Arial" w:hAnsi="Arial" w:cs="Arial"/>
        </w:rPr>
      </w:pPr>
      <w:r>
        <w:rPr>
          <w:rFonts w:ascii="Arial" w:hAnsi="Arial" w:cs="Arial"/>
        </w:rPr>
        <w:t>&lt;ESMA_QUESTION_TSTR_121&gt;</w:t>
      </w:r>
    </w:p>
    <w:p w14:paraId="463B33E6" w14:textId="77777777" w:rsidR="008D4AEE" w:rsidRDefault="008D4AEE" w:rsidP="008D4AEE">
      <w:pPr>
        <w:rPr>
          <w:rFonts w:ascii="Arial" w:hAnsi="Arial" w:cs="Arial"/>
        </w:rPr>
      </w:pPr>
    </w:p>
    <w:p w14:paraId="6842D758" w14:textId="77777777" w:rsidR="008D4AEE" w:rsidRDefault="00350A5E"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674C2E2C" w14:textId="77777777" w:rsidR="008D4AEE" w:rsidRDefault="008D4AEE" w:rsidP="008D4AEE">
      <w:pPr>
        <w:rPr>
          <w:rFonts w:ascii="Arial" w:hAnsi="Arial" w:cs="Arial"/>
        </w:rPr>
      </w:pPr>
      <w:r>
        <w:rPr>
          <w:rFonts w:ascii="Arial" w:hAnsi="Arial" w:cs="Arial"/>
        </w:rPr>
        <w:t>&lt;ESMA_QUESTION_TSTR_122&gt;</w:t>
      </w:r>
    </w:p>
    <w:p w14:paraId="70943AB4" w14:textId="77777777" w:rsidR="008D4AEE" w:rsidRDefault="008D4AEE" w:rsidP="008D4AEE">
      <w:pPr>
        <w:rPr>
          <w:rFonts w:ascii="Arial" w:hAnsi="Arial" w:cs="Arial"/>
        </w:rPr>
      </w:pPr>
      <w:permStart w:id="1695619032" w:edGrp="everyone"/>
      <w:r>
        <w:rPr>
          <w:rFonts w:ascii="Arial" w:hAnsi="Arial" w:cs="Arial"/>
        </w:rPr>
        <w:t>TYPE YOUR TEXT HERE</w:t>
      </w:r>
    </w:p>
    <w:permEnd w:id="1695619032"/>
    <w:p w14:paraId="019CFABD" w14:textId="77777777" w:rsidR="008D4AEE" w:rsidRDefault="008D4AEE" w:rsidP="008D4AEE">
      <w:pPr>
        <w:rPr>
          <w:rFonts w:ascii="Arial" w:hAnsi="Arial" w:cs="Arial"/>
        </w:rPr>
      </w:pPr>
      <w:r>
        <w:rPr>
          <w:rFonts w:ascii="Arial" w:hAnsi="Arial" w:cs="Arial"/>
        </w:rPr>
        <w:t>&lt;ESMA_QUESTION_TSTR_122&gt;</w:t>
      </w:r>
    </w:p>
    <w:p w14:paraId="7E4BD523" w14:textId="77777777" w:rsidR="008D4AEE" w:rsidRDefault="008D4AEE" w:rsidP="008D4AEE">
      <w:pPr>
        <w:rPr>
          <w:rFonts w:ascii="Arial" w:hAnsi="Arial" w:cs="Arial"/>
        </w:rPr>
      </w:pPr>
    </w:p>
    <w:p w14:paraId="3E3C8D90" w14:textId="77777777" w:rsidR="008D4AEE" w:rsidRDefault="00350A5E"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340F9745" w14:textId="77777777" w:rsidR="008D4AEE" w:rsidRDefault="008D4AEE" w:rsidP="008D4AEE">
      <w:pPr>
        <w:rPr>
          <w:rFonts w:ascii="Arial" w:hAnsi="Arial" w:cs="Arial"/>
        </w:rPr>
      </w:pPr>
      <w:r>
        <w:rPr>
          <w:rFonts w:ascii="Arial" w:hAnsi="Arial" w:cs="Arial"/>
        </w:rPr>
        <w:t>&lt;ESMA_QUESTION_TSTR_123&gt;</w:t>
      </w:r>
    </w:p>
    <w:p w14:paraId="552AF042" w14:textId="77777777" w:rsidR="008D4AEE" w:rsidRDefault="008D4AEE" w:rsidP="008D4AEE">
      <w:pPr>
        <w:rPr>
          <w:rFonts w:ascii="Arial" w:hAnsi="Arial" w:cs="Arial"/>
        </w:rPr>
      </w:pPr>
      <w:permStart w:id="2041190330" w:edGrp="everyone"/>
      <w:r>
        <w:rPr>
          <w:rFonts w:ascii="Arial" w:hAnsi="Arial" w:cs="Arial"/>
        </w:rPr>
        <w:t>TYPE YOUR TEXT HERE</w:t>
      </w:r>
    </w:p>
    <w:permEnd w:id="2041190330"/>
    <w:p w14:paraId="6B4FE4AC" w14:textId="77777777" w:rsidR="008D4AEE" w:rsidRDefault="008D4AEE" w:rsidP="008D4AEE">
      <w:pPr>
        <w:rPr>
          <w:rFonts w:ascii="Arial" w:hAnsi="Arial" w:cs="Arial"/>
        </w:rPr>
      </w:pPr>
      <w:r>
        <w:rPr>
          <w:rFonts w:ascii="Arial" w:hAnsi="Arial" w:cs="Arial"/>
        </w:rPr>
        <w:t>&lt;ESMA_QUESTION_TSTR_123&gt;</w:t>
      </w:r>
    </w:p>
    <w:p w14:paraId="73048C5F" w14:textId="77777777" w:rsidR="008D4AEE" w:rsidRDefault="008D4AEE" w:rsidP="008D4AEE">
      <w:pPr>
        <w:rPr>
          <w:rFonts w:ascii="Arial" w:hAnsi="Arial" w:cs="Arial"/>
        </w:rPr>
      </w:pPr>
    </w:p>
    <w:p w14:paraId="108A1C50" w14:textId="77777777" w:rsidR="008D4AEE" w:rsidRDefault="00350A5E"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1D6CF006" w14:textId="77777777" w:rsidR="008D4AEE" w:rsidRDefault="008D4AEE" w:rsidP="008D4AEE">
      <w:pPr>
        <w:rPr>
          <w:rFonts w:ascii="Arial" w:hAnsi="Arial" w:cs="Arial"/>
        </w:rPr>
      </w:pPr>
      <w:r>
        <w:rPr>
          <w:rFonts w:ascii="Arial" w:hAnsi="Arial" w:cs="Arial"/>
        </w:rPr>
        <w:t>&lt;ESMA_QUESTION_TSTR_124&gt;</w:t>
      </w:r>
    </w:p>
    <w:p w14:paraId="7740CA2D" w14:textId="77777777" w:rsidR="008D4AEE" w:rsidRDefault="008D4AEE" w:rsidP="008D4AEE">
      <w:pPr>
        <w:rPr>
          <w:rFonts w:ascii="Arial" w:hAnsi="Arial" w:cs="Arial"/>
        </w:rPr>
      </w:pPr>
      <w:permStart w:id="1859403025" w:edGrp="everyone"/>
      <w:r>
        <w:rPr>
          <w:rFonts w:ascii="Arial" w:hAnsi="Arial" w:cs="Arial"/>
        </w:rPr>
        <w:t>TYPE YOUR TEXT HERE</w:t>
      </w:r>
    </w:p>
    <w:permEnd w:id="1859403025"/>
    <w:p w14:paraId="0B9922CD" w14:textId="77777777" w:rsidR="008D4AEE" w:rsidRDefault="008D4AEE" w:rsidP="008D4AEE">
      <w:pPr>
        <w:rPr>
          <w:rFonts w:ascii="Arial" w:hAnsi="Arial" w:cs="Arial"/>
        </w:rPr>
      </w:pPr>
      <w:r>
        <w:rPr>
          <w:rFonts w:ascii="Arial" w:hAnsi="Arial" w:cs="Arial"/>
        </w:rPr>
        <w:t>&lt;ESMA_QUESTION_TSTR_124&gt;</w:t>
      </w:r>
    </w:p>
    <w:p w14:paraId="0CD8CF18" w14:textId="77777777" w:rsidR="008D4AEE" w:rsidRDefault="008D4AEE" w:rsidP="008D4AEE">
      <w:pPr>
        <w:rPr>
          <w:rFonts w:ascii="Arial" w:hAnsi="Arial" w:cs="Arial"/>
        </w:rPr>
      </w:pPr>
    </w:p>
    <w:p w14:paraId="748D7D2B" w14:textId="77777777" w:rsidR="008D4AEE" w:rsidRDefault="00350A5E"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7307D653" w14:textId="77777777" w:rsidR="008D4AEE" w:rsidRDefault="008D4AEE" w:rsidP="008D4AEE">
      <w:pPr>
        <w:rPr>
          <w:rFonts w:ascii="Arial" w:hAnsi="Arial" w:cs="Arial"/>
        </w:rPr>
      </w:pPr>
      <w:r>
        <w:rPr>
          <w:rFonts w:ascii="Arial" w:hAnsi="Arial" w:cs="Arial"/>
        </w:rPr>
        <w:t>&lt;ESMA_QUESTION_TSTR_125&gt;</w:t>
      </w:r>
    </w:p>
    <w:p w14:paraId="0EB62A29" w14:textId="77777777" w:rsidR="008D4AEE" w:rsidRDefault="008D4AEE" w:rsidP="008D4AEE">
      <w:pPr>
        <w:rPr>
          <w:rFonts w:ascii="Arial" w:hAnsi="Arial" w:cs="Arial"/>
        </w:rPr>
      </w:pPr>
      <w:permStart w:id="436736885" w:edGrp="everyone"/>
      <w:r>
        <w:rPr>
          <w:rFonts w:ascii="Arial" w:hAnsi="Arial" w:cs="Arial"/>
        </w:rPr>
        <w:t>TYPE YOUR TEXT HERE</w:t>
      </w:r>
    </w:p>
    <w:permEnd w:id="436736885"/>
    <w:p w14:paraId="7D7C320B" w14:textId="77777777" w:rsidR="008D4AEE" w:rsidRDefault="008D4AEE" w:rsidP="008D4AEE">
      <w:pPr>
        <w:rPr>
          <w:rFonts w:ascii="Arial" w:hAnsi="Arial" w:cs="Arial"/>
        </w:rPr>
      </w:pPr>
      <w:r>
        <w:rPr>
          <w:rFonts w:ascii="Arial" w:hAnsi="Arial" w:cs="Arial"/>
        </w:rPr>
        <w:t>&lt;ESMA_QUESTION_TSTR_125&gt;</w:t>
      </w:r>
    </w:p>
    <w:p w14:paraId="2098D752" w14:textId="77777777" w:rsidR="008D4AEE" w:rsidRDefault="008D4AEE" w:rsidP="008D4AEE">
      <w:pPr>
        <w:rPr>
          <w:rFonts w:ascii="Arial" w:hAnsi="Arial" w:cs="Arial"/>
        </w:rPr>
      </w:pPr>
    </w:p>
    <w:p w14:paraId="22891A11" w14:textId="77777777" w:rsidR="008D4AEE" w:rsidRDefault="00350A5E"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00B9B746" w14:textId="77777777" w:rsidR="008D4AEE" w:rsidRDefault="008D4AEE" w:rsidP="008D4AEE">
      <w:pPr>
        <w:rPr>
          <w:rFonts w:ascii="Arial" w:hAnsi="Arial" w:cs="Arial"/>
        </w:rPr>
      </w:pPr>
      <w:r>
        <w:rPr>
          <w:rFonts w:ascii="Arial" w:hAnsi="Arial" w:cs="Arial"/>
        </w:rPr>
        <w:t>&lt;ESMA_QUESTION_TSTR_126&gt;</w:t>
      </w:r>
    </w:p>
    <w:p w14:paraId="6FB8BBA3" w14:textId="77777777" w:rsidR="00C3378F" w:rsidRDefault="002948D1" w:rsidP="008D4AEE">
      <w:pPr>
        <w:rPr>
          <w:rFonts w:ascii="Arial" w:hAnsi="Arial" w:cs="Arial"/>
        </w:rPr>
      </w:pPr>
      <w:permStart w:id="350903969" w:edGrp="everyone"/>
      <w:r>
        <w:rPr>
          <w:rFonts w:ascii="Arial" w:hAnsi="Arial" w:cs="Arial"/>
        </w:rPr>
        <w:t>We welcome ESMAs efforts to streamline procedures</w:t>
      </w:r>
      <w:r w:rsidR="00C3378F">
        <w:rPr>
          <w:rFonts w:ascii="Arial" w:hAnsi="Arial" w:cs="Arial"/>
        </w:rPr>
        <w:t xml:space="preserve"> and guarantee immediate access to authorities</w:t>
      </w:r>
      <w:r>
        <w:rPr>
          <w:rFonts w:ascii="Arial" w:hAnsi="Arial" w:cs="Arial"/>
        </w:rPr>
        <w:t>.</w:t>
      </w:r>
      <w:r w:rsidR="00C3378F">
        <w:rPr>
          <w:rFonts w:ascii="Arial" w:hAnsi="Arial" w:cs="Arial"/>
        </w:rPr>
        <w:t xml:space="preserve"> EMIR data are crucial information for the analysis and understanding of derivative markets. Authorities rely on this information for multiple mandates such as financial stability, CCP oversight, monetary policy, banking supervision etc.</w:t>
      </w:r>
    </w:p>
    <w:p w14:paraId="1D0359CC" w14:textId="4B963354" w:rsidR="00C3378F" w:rsidRDefault="00C3378F" w:rsidP="008D4AEE">
      <w:pPr>
        <w:rPr>
          <w:rFonts w:ascii="Arial" w:hAnsi="Arial" w:cs="Arial"/>
        </w:rPr>
      </w:pPr>
      <w:r>
        <w:rPr>
          <w:rFonts w:ascii="Arial" w:hAnsi="Arial" w:cs="Arial"/>
        </w:rPr>
        <w:t>We welcome efforts to make data available to authorities and would welcome further initiatives to harmoni</w:t>
      </w:r>
      <w:r w:rsidR="002954F0">
        <w:rPr>
          <w:rFonts w:ascii="Arial" w:hAnsi="Arial" w:cs="Arial"/>
        </w:rPr>
        <w:t>s</w:t>
      </w:r>
      <w:r>
        <w:rPr>
          <w:rFonts w:ascii="Arial" w:hAnsi="Arial" w:cs="Arial"/>
        </w:rPr>
        <w:t>e data access of SFTR and EMIR.</w:t>
      </w:r>
    </w:p>
    <w:p w14:paraId="2498B69C" w14:textId="77777777" w:rsidR="00C3378F" w:rsidRDefault="00C3378F" w:rsidP="008D4AEE">
      <w:pPr>
        <w:rPr>
          <w:rFonts w:ascii="Arial" w:hAnsi="Arial" w:cs="Arial"/>
        </w:rPr>
      </w:pPr>
    </w:p>
    <w:p w14:paraId="11A24DCD" w14:textId="77777777" w:rsidR="00C3378F" w:rsidRDefault="00C3378F" w:rsidP="008D4AEE">
      <w:pPr>
        <w:rPr>
          <w:rFonts w:ascii="Arial" w:hAnsi="Arial" w:cs="Arial"/>
        </w:rPr>
      </w:pPr>
      <w:r>
        <w:rPr>
          <w:rFonts w:ascii="Arial" w:hAnsi="Arial" w:cs="Arial"/>
        </w:rPr>
        <w:t>However, f</w:t>
      </w:r>
      <w:r w:rsidR="002948D1">
        <w:rPr>
          <w:rFonts w:ascii="Arial" w:hAnsi="Arial" w:cs="Arial"/>
        </w:rPr>
        <w:t xml:space="preserve">rom our viewpoint, </w:t>
      </w:r>
      <w:r>
        <w:rPr>
          <w:rFonts w:ascii="Arial" w:hAnsi="Arial" w:cs="Arial"/>
        </w:rPr>
        <w:t>there are two major issues.</w:t>
      </w:r>
    </w:p>
    <w:p w14:paraId="1A8F5DC2" w14:textId="4192D787" w:rsidR="008D4AEE" w:rsidRDefault="00C3378F" w:rsidP="008D4AEE">
      <w:pPr>
        <w:rPr>
          <w:rFonts w:ascii="Arial" w:hAnsi="Arial" w:cs="Arial"/>
        </w:rPr>
      </w:pPr>
      <w:r>
        <w:rPr>
          <w:rFonts w:ascii="Arial" w:hAnsi="Arial" w:cs="Arial"/>
        </w:rPr>
        <w:t>First</w:t>
      </w:r>
      <w:r w:rsidR="002948D1">
        <w:rPr>
          <w:rFonts w:ascii="Arial" w:hAnsi="Arial" w:cs="Arial"/>
        </w:rPr>
        <w:t>, providing a list of authorised users is an undue burden. Staff might change and switch positions and tasks may change. We therefore recommend to require authorities to lay down their mandate, but not to interfere in their internal organisation</w:t>
      </w:r>
      <w:r w:rsidR="00251030">
        <w:rPr>
          <w:rFonts w:ascii="Arial" w:hAnsi="Arial" w:cs="Arial"/>
        </w:rPr>
        <w:t>, as in</w:t>
      </w:r>
      <w:r w:rsidR="002948D1">
        <w:rPr>
          <w:rFonts w:ascii="Arial" w:hAnsi="Arial" w:cs="Arial"/>
        </w:rPr>
        <w:t xml:space="preserve"> which staff members are required to fulfil this mandate.</w:t>
      </w:r>
    </w:p>
    <w:p w14:paraId="090C9C5E" w14:textId="5F6FF4FA" w:rsidR="00C3378F" w:rsidRDefault="00C3378F" w:rsidP="008D4AEE">
      <w:pPr>
        <w:rPr>
          <w:rFonts w:ascii="Arial" w:hAnsi="Arial" w:cs="Arial"/>
        </w:rPr>
      </w:pPr>
      <w:r>
        <w:rPr>
          <w:rFonts w:ascii="Arial" w:hAnsi="Arial" w:cs="Arial"/>
        </w:rPr>
        <w:t xml:space="preserve">Second, a detailed list of derivative types or underlyings is not feasible and might result in </w:t>
      </w:r>
      <w:r w:rsidRPr="00A709EE">
        <w:rPr>
          <w:rFonts w:ascii="Arial" w:hAnsi="Arial" w:cs="Arial"/>
        </w:rPr>
        <w:t>a</w:t>
      </w:r>
      <w:r w:rsidR="00366CEE" w:rsidRPr="00A709EE">
        <w:rPr>
          <w:rFonts w:ascii="Arial" w:hAnsi="Arial" w:cs="Arial"/>
        </w:rPr>
        <w:t>n undue</w:t>
      </w:r>
      <w:r w:rsidRPr="00A709EE">
        <w:rPr>
          <w:rFonts w:ascii="Arial" w:hAnsi="Arial" w:cs="Arial"/>
        </w:rPr>
        <w:t xml:space="preserve"> restriction </w:t>
      </w:r>
      <w:r>
        <w:rPr>
          <w:rFonts w:ascii="Arial" w:hAnsi="Arial" w:cs="Arial"/>
        </w:rPr>
        <w:t>of data access. Responsibilities might change and with new emissions there should be new underlyings/etc. for which authorities are responsible. Therefore we consider this not a detailed list, but a list with principles, e.g. derivatives r</w:t>
      </w:r>
      <w:r w:rsidR="000327F0">
        <w:rPr>
          <w:rFonts w:ascii="Arial" w:hAnsi="Arial" w:cs="Arial"/>
        </w:rPr>
        <w:t>eferring to stock issued in DE.</w:t>
      </w:r>
      <w:r>
        <w:rPr>
          <w:rFonts w:ascii="Arial" w:hAnsi="Arial" w:cs="Arial"/>
        </w:rPr>
        <w:t xml:space="preserve"> The list should not result in a restriction of the access for entities and undue burden of constantly updating the list with TRs. </w:t>
      </w:r>
    </w:p>
    <w:p w14:paraId="43D7812A" w14:textId="71102489" w:rsidR="00C3378F" w:rsidRDefault="00C3378F" w:rsidP="008D4AEE">
      <w:pPr>
        <w:rPr>
          <w:rFonts w:ascii="Arial" w:hAnsi="Arial" w:cs="Arial"/>
        </w:rPr>
      </w:pPr>
      <w:r>
        <w:rPr>
          <w:rFonts w:ascii="Arial" w:hAnsi="Arial" w:cs="Arial"/>
        </w:rPr>
        <w:t>In particular authorities with multiple mandates should be given access according to the broadest mandate</w:t>
      </w:r>
      <w:r w:rsidR="003309C8">
        <w:rPr>
          <w:rFonts w:ascii="Arial" w:hAnsi="Arial" w:cs="Arial"/>
        </w:rPr>
        <w:t>. The responsibility of distri</w:t>
      </w:r>
      <w:r>
        <w:rPr>
          <w:rFonts w:ascii="Arial" w:hAnsi="Arial" w:cs="Arial"/>
        </w:rPr>
        <w:t xml:space="preserve">buting data internally should remain with the authority. </w:t>
      </w:r>
    </w:p>
    <w:p w14:paraId="3D82F8E2" w14:textId="77777777" w:rsidR="00C3378F" w:rsidRDefault="00C3378F" w:rsidP="008D4AEE">
      <w:pPr>
        <w:rPr>
          <w:rFonts w:ascii="Arial" w:hAnsi="Arial" w:cs="Arial"/>
        </w:rPr>
      </w:pPr>
    </w:p>
    <w:permEnd w:id="350903969"/>
    <w:p w14:paraId="6492BAA9" w14:textId="77777777" w:rsidR="008D4AEE" w:rsidRDefault="008D4AEE" w:rsidP="008D4AEE">
      <w:pPr>
        <w:rPr>
          <w:rFonts w:ascii="Arial" w:hAnsi="Arial" w:cs="Arial"/>
        </w:rPr>
      </w:pPr>
      <w:r>
        <w:rPr>
          <w:rFonts w:ascii="Arial" w:hAnsi="Arial" w:cs="Arial"/>
        </w:rPr>
        <w:t>&lt;ESMA_QUESTION_TSTR_126&gt;</w:t>
      </w:r>
    </w:p>
    <w:p w14:paraId="6C0FC6F3" w14:textId="77777777" w:rsidR="008D4AEE" w:rsidRDefault="008D4AEE" w:rsidP="008D4AEE">
      <w:pPr>
        <w:rPr>
          <w:rFonts w:ascii="Arial" w:hAnsi="Arial" w:cs="Arial"/>
        </w:rPr>
      </w:pPr>
    </w:p>
    <w:p w14:paraId="34504526" w14:textId="77777777" w:rsidR="008D4AEE" w:rsidRDefault="00350A5E"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067999CD" w14:textId="77777777" w:rsidR="008D4AEE" w:rsidRDefault="008D4AEE" w:rsidP="008D4AEE">
      <w:pPr>
        <w:rPr>
          <w:rFonts w:ascii="Arial" w:hAnsi="Arial" w:cs="Arial"/>
        </w:rPr>
      </w:pPr>
      <w:r>
        <w:rPr>
          <w:rFonts w:ascii="Arial" w:hAnsi="Arial" w:cs="Arial"/>
        </w:rPr>
        <w:t>&lt;ESMA_QUESTION_TSTR_127&gt;</w:t>
      </w:r>
    </w:p>
    <w:p w14:paraId="020DFC88" w14:textId="77777777" w:rsidR="008D4AEE" w:rsidRDefault="008D4AEE" w:rsidP="008D4AEE">
      <w:pPr>
        <w:rPr>
          <w:rFonts w:ascii="Arial" w:hAnsi="Arial" w:cs="Arial"/>
        </w:rPr>
      </w:pPr>
      <w:permStart w:id="1965167362" w:edGrp="everyone"/>
      <w:r>
        <w:rPr>
          <w:rFonts w:ascii="Arial" w:hAnsi="Arial" w:cs="Arial"/>
        </w:rPr>
        <w:t>TYPE YOUR TEXT HERE</w:t>
      </w:r>
    </w:p>
    <w:permEnd w:id="1965167362"/>
    <w:p w14:paraId="6D9DA394" w14:textId="77777777" w:rsidR="008D4AEE" w:rsidRDefault="008D4AEE" w:rsidP="008D4AEE">
      <w:pPr>
        <w:rPr>
          <w:rFonts w:ascii="Arial" w:hAnsi="Arial" w:cs="Arial"/>
        </w:rPr>
      </w:pPr>
      <w:r>
        <w:rPr>
          <w:rFonts w:ascii="Arial" w:hAnsi="Arial" w:cs="Arial"/>
        </w:rPr>
        <w:t>&lt;ESMA_QUESTION_TSTR_127&gt;</w:t>
      </w:r>
    </w:p>
    <w:p w14:paraId="53994B1F" w14:textId="77777777" w:rsidR="008D4AEE" w:rsidRDefault="008D4AEE" w:rsidP="008D4AEE">
      <w:pPr>
        <w:rPr>
          <w:rFonts w:ascii="Arial" w:hAnsi="Arial" w:cs="Arial"/>
        </w:rPr>
      </w:pPr>
    </w:p>
    <w:p w14:paraId="3AE3B376" w14:textId="77777777" w:rsidR="008D4AEE" w:rsidRPr="007B52B2" w:rsidRDefault="008D4AEE" w:rsidP="008D4AEE">
      <w:pPr>
        <w:rPr>
          <w:rFonts w:ascii="Arial" w:hAnsi="Arial" w:cs="Arial"/>
        </w:rPr>
      </w:pPr>
    </w:p>
    <w:p w14:paraId="4C688F7B" w14:textId="77777777" w:rsidR="0010762E" w:rsidRDefault="0010762E" w:rsidP="00C1698A">
      <w:pPr>
        <w:spacing w:line="276" w:lineRule="auto"/>
        <w:rPr>
          <w:rFonts w:asciiTheme="minorHAnsi" w:hAnsiTheme="minorHAnsi" w:cstheme="minorHAnsi"/>
          <w:b/>
          <w:sz w:val="28"/>
          <w:szCs w:val="28"/>
        </w:rPr>
      </w:pPr>
    </w:p>
    <w:p w14:paraId="625544D0" w14:textId="77777777" w:rsidR="0010762E" w:rsidRDefault="0010762E" w:rsidP="0010762E">
      <w:pPr>
        <w:rPr>
          <w:rFonts w:ascii="Arial" w:hAnsi="Arial" w:cs="Arial"/>
        </w:rPr>
      </w:pPr>
    </w:p>
    <w:p w14:paraId="7C3DC550" w14:textId="77777777" w:rsidR="0010762E" w:rsidRPr="007B52B2" w:rsidRDefault="0010762E" w:rsidP="0010762E">
      <w:pPr>
        <w:rPr>
          <w:rFonts w:ascii="Arial" w:hAnsi="Arial" w:cs="Arial"/>
        </w:rPr>
      </w:pPr>
    </w:p>
    <w:bookmarkEnd w:id="0"/>
    <w:p w14:paraId="68C78186"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BFC08" w14:textId="77777777" w:rsidR="008500E6" w:rsidRDefault="008500E6" w:rsidP="007E7997">
      <w:r>
        <w:separator/>
      </w:r>
    </w:p>
  </w:endnote>
  <w:endnote w:type="continuationSeparator" w:id="0">
    <w:p w14:paraId="040813EE" w14:textId="77777777" w:rsidR="008500E6" w:rsidRDefault="008500E6" w:rsidP="007E7997">
      <w:r>
        <w:continuationSeparator/>
      </w:r>
    </w:p>
  </w:endnote>
  <w:endnote w:type="continuationNotice" w:id="1">
    <w:p w14:paraId="745C3A79" w14:textId="77777777" w:rsidR="008500E6" w:rsidRDefault="00850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0E90D" w14:textId="77777777" w:rsidR="008500E6" w:rsidRDefault="008500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2B73E84F" w14:textId="77777777" w:rsidR="008500E6" w:rsidRDefault="008500E6">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18A3FB9D" w14:textId="77777777" w:rsidR="008500E6" w:rsidRDefault="008500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3B7E" w14:textId="77777777" w:rsidR="008500E6" w:rsidRPr="00514DFA" w:rsidRDefault="008500E6" w:rsidP="007A160F">
    <w:pPr>
      <w:pStyle w:val="Fuzeile"/>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43E2A707" w14:textId="77777777" w:rsidR="008500E6" w:rsidRPr="008F1DCF" w:rsidRDefault="008500E6" w:rsidP="008F1DCF">
        <w:pPr>
          <w:pStyle w:val="Fuzeil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028582FE" w14:textId="5C9B8834" w:rsidR="008500E6" w:rsidRDefault="008500E6" w:rsidP="008F1DCF">
        <w:pPr>
          <w:pStyle w:val="Fuzeile"/>
          <w:jc w:val="right"/>
        </w:pPr>
        <w:r>
          <w:fldChar w:fldCharType="begin"/>
        </w:r>
        <w:r>
          <w:instrText xml:space="preserve"> PAGE   \* MERGEFORMAT </w:instrText>
        </w:r>
        <w:r>
          <w:fldChar w:fldCharType="separate"/>
        </w:r>
        <w:r w:rsidR="00350A5E">
          <w:rPr>
            <w:noProof/>
          </w:rPr>
          <w:t>29</w:t>
        </w:r>
        <w:r>
          <w:rPr>
            <w:noProof/>
          </w:rPr>
          <w:fldChar w:fldCharType="end"/>
        </w:r>
      </w:p>
    </w:sdtContent>
  </w:sdt>
  <w:p w14:paraId="56FF034B" w14:textId="77777777" w:rsidR="008500E6" w:rsidRDefault="008500E6"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D9D86" w14:textId="77777777" w:rsidR="008500E6" w:rsidRDefault="008500E6" w:rsidP="007E7997">
      <w:r>
        <w:separator/>
      </w:r>
    </w:p>
  </w:footnote>
  <w:footnote w:type="continuationSeparator" w:id="0">
    <w:p w14:paraId="1A5FD51D" w14:textId="77777777" w:rsidR="008500E6" w:rsidRDefault="008500E6" w:rsidP="007E7997">
      <w:r>
        <w:continuationSeparator/>
      </w:r>
    </w:p>
  </w:footnote>
  <w:footnote w:type="continuationNotice" w:id="1">
    <w:p w14:paraId="5C79B03D" w14:textId="77777777" w:rsidR="008500E6" w:rsidRDefault="008500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A994" w14:textId="77777777" w:rsidR="008500E6" w:rsidRDefault="008500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5686" w14:textId="77777777" w:rsidR="008500E6" w:rsidRDefault="008500E6">
    <w:pPr>
      <w:pStyle w:val="Kopfzeile"/>
    </w:pPr>
  </w:p>
  <w:p w14:paraId="54FF18D0" w14:textId="77777777" w:rsidR="008500E6" w:rsidRDefault="008500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88BF" w14:textId="77777777" w:rsidR="008500E6" w:rsidRDefault="008500E6">
    <w:pPr>
      <w:pStyle w:val="Kopfzeile"/>
    </w:pPr>
    <w:r>
      <w:rPr>
        <w:noProof/>
        <w:lang w:val="de-DE" w:eastAsia="de-DE"/>
      </w:rPr>
      <w:drawing>
        <wp:anchor distT="0" distB="0" distL="114300" distR="114300" simplePos="0" relativeHeight="251658752" behindDoc="0" locked="0" layoutInCell="1" allowOverlap="1" wp14:anchorId="5C27D7A7" wp14:editId="7F88F62F">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44596515" wp14:editId="3487A1C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340F" w14:textId="77777777" w:rsidR="008500E6" w:rsidRPr="003669AC" w:rsidRDefault="008500E6" w:rsidP="001A0678">
    <w:pPr>
      <w:pStyle w:val="Kopfzeile"/>
      <w:ind w:left="708"/>
      <w:jc w:val="right"/>
    </w:pPr>
  </w:p>
  <w:p w14:paraId="5D98D892" w14:textId="77777777" w:rsidR="008500E6" w:rsidRPr="003669AC" w:rsidRDefault="008500E6" w:rsidP="001A0678">
    <w:pPr>
      <w:pStyle w:val="Kopfzeile"/>
      <w:ind w:left="708"/>
      <w:jc w:val="right"/>
    </w:pPr>
  </w:p>
  <w:p w14:paraId="4BB950ED" w14:textId="77777777" w:rsidR="008500E6" w:rsidRPr="008F1DCF" w:rsidRDefault="008500E6" w:rsidP="001A0678">
    <w:pPr>
      <w:pStyle w:val="Kopfzeile"/>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500E6" w:rsidRPr="008F1DCF" w14:paraId="2687A34E" w14:textId="77777777" w:rsidTr="001A0678">
      <w:trPr>
        <w:trHeight w:hRule="exact" w:val="589"/>
      </w:trPr>
      <w:tc>
        <w:tcPr>
          <w:tcW w:w="2377" w:type="dxa"/>
        </w:tcPr>
        <w:p w14:paraId="1F625F8E" w14:textId="77777777" w:rsidR="008500E6" w:rsidRPr="008F1DCF" w:rsidRDefault="008500E6" w:rsidP="001A0678">
          <w:pPr>
            <w:pStyle w:val="02Date"/>
            <w:rPr>
              <w:rFonts w:asciiTheme="majorHAnsi" w:hAnsiTheme="majorHAnsi" w:cstheme="majorHAnsi"/>
            </w:rPr>
          </w:pPr>
          <w:r>
            <w:rPr>
              <w:rFonts w:asciiTheme="majorHAnsi" w:hAnsiTheme="majorHAnsi" w:cstheme="majorHAnsi"/>
            </w:rPr>
            <w:t>26 March 2020</w:t>
          </w:r>
        </w:p>
        <w:p w14:paraId="1BF87AB1" w14:textId="77777777" w:rsidR="008500E6" w:rsidRPr="008F1DCF" w:rsidRDefault="008500E6" w:rsidP="001A0678">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3C90BA5B" w14:textId="77777777" w:rsidR="008500E6" w:rsidRDefault="008500E6" w:rsidP="001A0678">
    <w:pPr>
      <w:pStyle w:val="Kopfzeile"/>
      <w:ind w:left="6663"/>
      <w:rPr>
        <w:color w:val="FF0000"/>
        <w:sz w:val="20"/>
      </w:rPr>
    </w:pPr>
  </w:p>
  <w:p w14:paraId="174A18CA" w14:textId="77777777" w:rsidR="008500E6" w:rsidRDefault="008500E6">
    <w:pPr>
      <w:pStyle w:val="Kopfzeile"/>
    </w:pPr>
    <w:r>
      <w:rPr>
        <w:noProof/>
        <w:lang w:val="de-DE" w:eastAsia="de-DE"/>
      </w:rPr>
      <w:drawing>
        <wp:anchor distT="0" distB="0" distL="114300" distR="114300" simplePos="0" relativeHeight="251660800" behindDoc="0" locked="0" layoutInCell="1" allowOverlap="1" wp14:anchorId="5256569D" wp14:editId="5545A08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0F2E" w14:textId="77777777" w:rsidR="008500E6" w:rsidRDefault="008500E6">
    <w:pPr>
      <w:pStyle w:val="Kopfzeile"/>
    </w:pPr>
  </w:p>
  <w:p w14:paraId="2AEB2796" w14:textId="77777777" w:rsidR="008500E6" w:rsidRDefault="008500E6">
    <w:pPr>
      <w:pStyle w:val="Kopfzeile"/>
    </w:pPr>
  </w:p>
  <w:p w14:paraId="1A5A7119" w14:textId="77777777" w:rsidR="008500E6" w:rsidRDefault="008500E6">
    <w:pPr>
      <w:pStyle w:val="Kopfzeile"/>
    </w:pPr>
    <w:r>
      <w:rPr>
        <w:noProof/>
        <w:lang w:val="de-DE" w:eastAsia="de-DE"/>
      </w:rPr>
      <w:drawing>
        <wp:anchor distT="0" distB="0" distL="114300" distR="114300" simplePos="0" relativeHeight="251661824" behindDoc="0" locked="0" layoutInCell="1" allowOverlap="1" wp14:anchorId="6B2C0633" wp14:editId="12F6C459">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B063" w14:textId="77777777" w:rsidR="008500E6" w:rsidRDefault="008500E6"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1FD73A83" wp14:editId="1EEC8590">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B660A"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09D799BD" w14:textId="77777777" w:rsidR="008500E6" w:rsidRPr="00D13661" w:rsidRDefault="008500E6"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72CCB436" wp14:editId="322A5FB9">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F319DFC" w14:textId="77777777" w:rsidR="008500E6" w:rsidRPr="00C3170E" w:rsidRDefault="008500E6" w:rsidP="00B50534">
    <w:pPr>
      <w:pStyle w:val="Kopfzeile"/>
      <w:jc w:val="right"/>
      <w:rPr>
        <w:color w:val="2F5496" w:themeColor="accent5" w:themeShade="BF"/>
        <w:sz w:val="20"/>
      </w:rPr>
    </w:pPr>
  </w:p>
  <w:p w14:paraId="1D869A7A" w14:textId="77777777" w:rsidR="008500E6" w:rsidRPr="00B50534" w:rsidRDefault="008500E6"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de-DE" w:vendorID="64" w:dllVersion="131078" w:nlCheck="1" w:checkStyle="0"/>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256D"/>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27F0"/>
    <w:rsid w:val="00033934"/>
    <w:rsid w:val="000344DB"/>
    <w:rsid w:val="00036C09"/>
    <w:rsid w:val="000372BF"/>
    <w:rsid w:val="00040A52"/>
    <w:rsid w:val="00044C5A"/>
    <w:rsid w:val="00044E0A"/>
    <w:rsid w:val="00054E00"/>
    <w:rsid w:val="00061B2B"/>
    <w:rsid w:val="0006448C"/>
    <w:rsid w:val="0006449B"/>
    <w:rsid w:val="00065546"/>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2E2"/>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0678"/>
    <w:rsid w:val="001A1EF4"/>
    <w:rsid w:val="001A7046"/>
    <w:rsid w:val="001A710D"/>
    <w:rsid w:val="001A7E6F"/>
    <w:rsid w:val="001B0A77"/>
    <w:rsid w:val="001B1727"/>
    <w:rsid w:val="001B2151"/>
    <w:rsid w:val="001B3CFF"/>
    <w:rsid w:val="001B4957"/>
    <w:rsid w:val="001B4996"/>
    <w:rsid w:val="001B6D69"/>
    <w:rsid w:val="001C0E59"/>
    <w:rsid w:val="001C432D"/>
    <w:rsid w:val="001C469E"/>
    <w:rsid w:val="001C56C3"/>
    <w:rsid w:val="001C5D8C"/>
    <w:rsid w:val="001C7E0A"/>
    <w:rsid w:val="001D0112"/>
    <w:rsid w:val="001D19F5"/>
    <w:rsid w:val="001D385A"/>
    <w:rsid w:val="001D6B39"/>
    <w:rsid w:val="001E1B0E"/>
    <w:rsid w:val="001E1ECD"/>
    <w:rsid w:val="001E3E0D"/>
    <w:rsid w:val="001E4A45"/>
    <w:rsid w:val="001E5E30"/>
    <w:rsid w:val="001E6559"/>
    <w:rsid w:val="001E6E85"/>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27DE4"/>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1030"/>
    <w:rsid w:val="00254CC2"/>
    <w:rsid w:val="002574D1"/>
    <w:rsid w:val="00261641"/>
    <w:rsid w:val="00261CCB"/>
    <w:rsid w:val="00261E68"/>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48D1"/>
    <w:rsid w:val="002954F0"/>
    <w:rsid w:val="002A0282"/>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4521"/>
    <w:rsid w:val="002F6279"/>
    <w:rsid w:val="003013B7"/>
    <w:rsid w:val="00301993"/>
    <w:rsid w:val="00301E55"/>
    <w:rsid w:val="00307397"/>
    <w:rsid w:val="003101EF"/>
    <w:rsid w:val="00312BDD"/>
    <w:rsid w:val="003134AA"/>
    <w:rsid w:val="00314117"/>
    <w:rsid w:val="00317EDF"/>
    <w:rsid w:val="00321AB9"/>
    <w:rsid w:val="003279E7"/>
    <w:rsid w:val="00327B62"/>
    <w:rsid w:val="003309C8"/>
    <w:rsid w:val="00331FE9"/>
    <w:rsid w:val="0033324D"/>
    <w:rsid w:val="0033587C"/>
    <w:rsid w:val="00336BF9"/>
    <w:rsid w:val="003371E8"/>
    <w:rsid w:val="00337471"/>
    <w:rsid w:val="0034151D"/>
    <w:rsid w:val="00342B5B"/>
    <w:rsid w:val="00343532"/>
    <w:rsid w:val="00345469"/>
    <w:rsid w:val="003454ED"/>
    <w:rsid w:val="00345EB9"/>
    <w:rsid w:val="0035030F"/>
    <w:rsid w:val="00350A5E"/>
    <w:rsid w:val="00350E0B"/>
    <w:rsid w:val="00353C4B"/>
    <w:rsid w:val="003545A6"/>
    <w:rsid w:val="00356C60"/>
    <w:rsid w:val="003578D1"/>
    <w:rsid w:val="00362BE1"/>
    <w:rsid w:val="00363639"/>
    <w:rsid w:val="00366CEE"/>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146"/>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6EF3"/>
    <w:rsid w:val="00487DCE"/>
    <w:rsid w:val="004950B7"/>
    <w:rsid w:val="00497FEA"/>
    <w:rsid w:val="004A241C"/>
    <w:rsid w:val="004B07B2"/>
    <w:rsid w:val="004B0955"/>
    <w:rsid w:val="004B1842"/>
    <w:rsid w:val="004B25D0"/>
    <w:rsid w:val="004B3553"/>
    <w:rsid w:val="004B5E92"/>
    <w:rsid w:val="004C0A30"/>
    <w:rsid w:val="004C357C"/>
    <w:rsid w:val="004C3D18"/>
    <w:rsid w:val="004C53C2"/>
    <w:rsid w:val="004D42B1"/>
    <w:rsid w:val="004D526F"/>
    <w:rsid w:val="004E19C0"/>
    <w:rsid w:val="004E1C54"/>
    <w:rsid w:val="004E2C37"/>
    <w:rsid w:val="004E5285"/>
    <w:rsid w:val="004F0CF3"/>
    <w:rsid w:val="004F41DC"/>
    <w:rsid w:val="004F5740"/>
    <w:rsid w:val="004F58C9"/>
    <w:rsid w:val="004F7BE1"/>
    <w:rsid w:val="005028B9"/>
    <w:rsid w:val="00505E17"/>
    <w:rsid w:val="00511A59"/>
    <w:rsid w:val="00511C3B"/>
    <w:rsid w:val="00514440"/>
    <w:rsid w:val="00514DFA"/>
    <w:rsid w:val="005166C3"/>
    <w:rsid w:val="005177FB"/>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3FB1"/>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088F"/>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4004"/>
    <w:rsid w:val="006F53E8"/>
    <w:rsid w:val="006F5FB8"/>
    <w:rsid w:val="0070017B"/>
    <w:rsid w:val="0070427E"/>
    <w:rsid w:val="00704D53"/>
    <w:rsid w:val="007056C3"/>
    <w:rsid w:val="00706072"/>
    <w:rsid w:val="0070732C"/>
    <w:rsid w:val="00713644"/>
    <w:rsid w:val="007150E9"/>
    <w:rsid w:val="0072116F"/>
    <w:rsid w:val="00721256"/>
    <w:rsid w:val="007217AD"/>
    <w:rsid w:val="00722CF8"/>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0E6"/>
    <w:rsid w:val="008510D9"/>
    <w:rsid w:val="00851EE3"/>
    <w:rsid w:val="00853121"/>
    <w:rsid w:val="008555E4"/>
    <w:rsid w:val="00862E5B"/>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0A06"/>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3610"/>
    <w:rsid w:val="00906DC4"/>
    <w:rsid w:val="0091457F"/>
    <w:rsid w:val="0091729E"/>
    <w:rsid w:val="0093261E"/>
    <w:rsid w:val="0094008E"/>
    <w:rsid w:val="00941A83"/>
    <w:rsid w:val="00941C0C"/>
    <w:rsid w:val="009437F2"/>
    <w:rsid w:val="0094528B"/>
    <w:rsid w:val="00960A8B"/>
    <w:rsid w:val="009629DA"/>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4D93"/>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2DF9"/>
    <w:rsid w:val="00A367AA"/>
    <w:rsid w:val="00A378DF"/>
    <w:rsid w:val="00A37AC6"/>
    <w:rsid w:val="00A40A13"/>
    <w:rsid w:val="00A410CC"/>
    <w:rsid w:val="00A42B43"/>
    <w:rsid w:val="00A42BD0"/>
    <w:rsid w:val="00A433DC"/>
    <w:rsid w:val="00A460CD"/>
    <w:rsid w:val="00A50761"/>
    <w:rsid w:val="00A51DF2"/>
    <w:rsid w:val="00A53AF0"/>
    <w:rsid w:val="00A54ED7"/>
    <w:rsid w:val="00A61561"/>
    <w:rsid w:val="00A63249"/>
    <w:rsid w:val="00A6691F"/>
    <w:rsid w:val="00A67E6A"/>
    <w:rsid w:val="00A709EE"/>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1D2E"/>
    <w:rsid w:val="00AB22DF"/>
    <w:rsid w:val="00AB30EA"/>
    <w:rsid w:val="00AB458B"/>
    <w:rsid w:val="00AB45E4"/>
    <w:rsid w:val="00AB6157"/>
    <w:rsid w:val="00AB7542"/>
    <w:rsid w:val="00AC022D"/>
    <w:rsid w:val="00AC0629"/>
    <w:rsid w:val="00AC0D2D"/>
    <w:rsid w:val="00AC70C7"/>
    <w:rsid w:val="00AC79E0"/>
    <w:rsid w:val="00AD32CE"/>
    <w:rsid w:val="00AD5187"/>
    <w:rsid w:val="00AD6B11"/>
    <w:rsid w:val="00AD6B34"/>
    <w:rsid w:val="00AD6F90"/>
    <w:rsid w:val="00AE0286"/>
    <w:rsid w:val="00AE247F"/>
    <w:rsid w:val="00AE379F"/>
    <w:rsid w:val="00AE4A24"/>
    <w:rsid w:val="00AE4FC7"/>
    <w:rsid w:val="00AE5303"/>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27EF7"/>
    <w:rsid w:val="00B335C4"/>
    <w:rsid w:val="00B3369E"/>
    <w:rsid w:val="00B33D9A"/>
    <w:rsid w:val="00B40D81"/>
    <w:rsid w:val="00B424F5"/>
    <w:rsid w:val="00B43167"/>
    <w:rsid w:val="00B435BE"/>
    <w:rsid w:val="00B43A9D"/>
    <w:rsid w:val="00B45F75"/>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0EC2"/>
    <w:rsid w:val="00BA49F4"/>
    <w:rsid w:val="00BA5C41"/>
    <w:rsid w:val="00BA6ACA"/>
    <w:rsid w:val="00BA7232"/>
    <w:rsid w:val="00BA7809"/>
    <w:rsid w:val="00BB0D2C"/>
    <w:rsid w:val="00BB449C"/>
    <w:rsid w:val="00BB44D7"/>
    <w:rsid w:val="00BC2561"/>
    <w:rsid w:val="00BC3E3E"/>
    <w:rsid w:val="00BC422A"/>
    <w:rsid w:val="00BC5128"/>
    <w:rsid w:val="00BC5608"/>
    <w:rsid w:val="00BD04C9"/>
    <w:rsid w:val="00BD0985"/>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907"/>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33572"/>
    <w:rsid w:val="00C3378F"/>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4F0"/>
    <w:rsid w:val="00CB4B3E"/>
    <w:rsid w:val="00CB50EF"/>
    <w:rsid w:val="00CB623F"/>
    <w:rsid w:val="00CB791A"/>
    <w:rsid w:val="00CB7D1B"/>
    <w:rsid w:val="00CC11DF"/>
    <w:rsid w:val="00CC1A6E"/>
    <w:rsid w:val="00CC3F62"/>
    <w:rsid w:val="00CC536E"/>
    <w:rsid w:val="00CC59DD"/>
    <w:rsid w:val="00CC623B"/>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2BD"/>
    <w:rsid w:val="00D2460F"/>
    <w:rsid w:val="00D2590F"/>
    <w:rsid w:val="00D27150"/>
    <w:rsid w:val="00D27EB3"/>
    <w:rsid w:val="00D35E02"/>
    <w:rsid w:val="00D41246"/>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044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5F20"/>
    <w:rsid w:val="00DC7A95"/>
    <w:rsid w:val="00DD33E9"/>
    <w:rsid w:val="00DD55C2"/>
    <w:rsid w:val="00DD5EAE"/>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5F05"/>
    <w:rsid w:val="00F22013"/>
    <w:rsid w:val="00F22356"/>
    <w:rsid w:val="00F226E0"/>
    <w:rsid w:val="00F24C28"/>
    <w:rsid w:val="00F2522F"/>
    <w:rsid w:val="00F30180"/>
    <w:rsid w:val="00F31A29"/>
    <w:rsid w:val="00F3279A"/>
    <w:rsid w:val="00F32C82"/>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0F0"/>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22B1C3"/>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8337F5EE-E87B-49CE-96B5-F95CE63A0D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4"/>
    <ds:schemaRef ds:uri="20fbe147-bbda-4e53-b6b1-7e8bbff3fe19"/>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8FC6945-CD83-4B81-B10F-E76532C0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29</Pages>
  <Words>7375</Words>
  <Characters>46469</Characters>
  <Application>Microsoft Office Word</Application>
  <DocSecurity>8</DocSecurity>
  <Lines>387</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53737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Gundula Gut</cp:lastModifiedBy>
  <cp:revision>5</cp:revision>
  <cp:lastPrinted>2017-07-24T14:47:00Z</cp:lastPrinted>
  <dcterms:created xsi:type="dcterms:W3CDTF">2020-05-29T07:37:00Z</dcterms:created>
  <dcterms:modified xsi:type="dcterms:W3CDTF">2020-05-29T09:09:00Z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