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tel"/>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Undertittel"/>
                  <w:rPr>
                    <w:rFonts w:cs="Arial"/>
                  </w:rPr>
                </w:pPr>
                <w:r>
                  <w:rPr>
                    <w:rFonts w:cs="Arial"/>
                  </w:rPr>
                  <w:t xml:space="preserve">MiFID II review report on position limits and position management </w:t>
                </w:r>
              </w:p>
              <w:p w14:paraId="2CBF8F9B" w14:textId="2B39453C" w:rsidR="0063070E" w:rsidRDefault="0063070E" w:rsidP="0063070E">
                <w:pPr>
                  <w:pStyle w:val="Undertittel"/>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Overskrift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Listeavsnit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Listeavsnit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avsnit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Listeavsnit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Listeavsnit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843376"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Oversk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6573F5F4" w:rsidR="00C85C8B" w:rsidRPr="00C85C8B" w:rsidRDefault="00610206" w:rsidP="00C85C8B">
                <w:pPr>
                  <w:rPr>
                    <w:rFonts w:ascii="Arial" w:hAnsi="Arial" w:cs="Arial"/>
                    <w:color w:val="808080"/>
                    <w:sz w:val="20"/>
                    <w:lang w:eastAsia="de-DE"/>
                  </w:rPr>
                </w:pPr>
                <w:r>
                  <w:rPr>
                    <w:rFonts w:ascii="Arial" w:hAnsi="Arial" w:cs="Arial"/>
                    <w:color w:val="808080"/>
                    <w:sz w:val="20"/>
                    <w:lang w:eastAsia="de-DE"/>
                  </w:rPr>
                  <w:t>NOREXECO ASA</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46856E03" w:rsidR="00C85C8B" w:rsidRPr="00C85C8B" w:rsidRDefault="00843376"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10206">
                  <w:rPr>
                    <w:rFonts w:ascii="Arial" w:hAnsi="Arial" w:cs="Arial"/>
                    <w:sz w:val="20"/>
                    <w:lang w:eastAsia="de-DE"/>
                  </w:rPr>
                  <w:t>Regulated markets/Exchanges/Trading Systems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3290BC08" w:rsidR="00C85C8B" w:rsidRPr="00C85C8B" w:rsidRDefault="00610206"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2485ABC" w:rsidR="00C85C8B" w:rsidRPr="00C85C8B" w:rsidRDefault="00610206" w:rsidP="00C85C8B">
                <w:pPr>
                  <w:rPr>
                    <w:rFonts w:ascii="Arial" w:hAnsi="Arial" w:cs="Arial"/>
                    <w:sz w:val="20"/>
                    <w:lang w:eastAsia="de-DE"/>
                  </w:rPr>
                </w:pPr>
                <w:r>
                  <w:rPr>
                    <w:rFonts w:ascii="Arial" w:hAnsi="Arial" w:cs="Arial"/>
                    <w:sz w:val="20"/>
                    <w:lang w:eastAsia="de-DE"/>
                  </w:rPr>
                  <w:t>Norway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2EAFA30B" w14:textId="77777777" w:rsidR="00D5365A" w:rsidRDefault="00D5365A" w:rsidP="00D5365A">
      <w:pPr>
        <w:rPr>
          <w:rFonts w:ascii="Arial" w:hAnsi="Arial" w:cs="Arial"/>
        </w:rPr>
      </w:pPr>
      <w:permStart w:id="1245597596" w:edGrp="everyone"/>
      <w:r>
        <w:rPr>
          <w:rFonts w:ascii="Arial" w:hAnsi="Arial" w:cs="Arial"/>
        </w:rPr>
        <w:t>TYPE YOUR TEXT HERE</w:t>
      </w:r>
    </w:p>
    <w:permEnd w:id="1245597596"/>
    <w:p w14:paraId="230EAD9F" w14:textId="777777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51603306" w14:textId="77777777" w:rsidR="00D5365A" w:rsidRDefault="00D5365A" w:rsidP="00D5365A">
      <w:pPr>
        <w:rPr>
          <w:rFonts w:ascii="Arial" w:hAnsi="Arial" w:cs="Arial"/>
        </w:rPr>
      </w:pPr>
      <w:permStart w:id="311558394" w:edGrp="everyone"/>
      <w:r>
        <w:rPr>
          <w:rFonts w:ascii="Arial" w:hAnsi="Arial" w:cs="Arial"/>
        </w:rPr>
        <w:t>TYPE YOUR TEXT HERE</w:t>
      </w:r>
    </w:p>
    <w:permEnd w:id="311558394"/>
    <w:p w14:paraId="72923BA0" w14:textId="7777777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77777777" w:rsidR="00D5365A" w:rsidRDefault="00D5365A" w:rsidP="00D5365A">
      <w:pPr>
        <w:rPr>
          <w:rFonts w:ascii="Arial" w:hAnsi="Arial" w:cs="Arial"/>
        </w:rPr>
      </w:pPr>
      <w:permStart w:id="1945511407" w:edGrp="everyone"/>
      <w:r>
        <w:rPr>
          <w:rFonts w:ascii="Arial" w:hAnsi="Arial" w:cs="Arial"/>
        </w:rPr>
        <w:t>TYPE YOUR TEXT HERE</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3E3E6F46" w14:textId="77777777" w:rsidR="00610206" w:rsidRDefault="00610206" w:rsidP="00610206">
      <w:pPr>
        <w:rPr>
          <w:rFonts w:ascii="Arial" w:eastAsia="Arial" w:hAnsi="Arial" w:cs="Arial"/>
          <w:sz w:val="20"/>
          <w:szCs w:val="20"/>
        </w:rPr>
      </w:pPr>
      <w:permStart w:id="342492330" w:edGrp="everyone"/>
      <w:r>
        <w:rPr>
          <w:rFonts w:ascii="Arial" w:eastAsia="Arial" w:hAnsi="Arial" w:cs="Arial"/>
          <w:sz w:val="20"/>
          <w:szCs w:val="20"/>
        </w:rPr>
        <w:t>Option 1, the critical contract approach, is the preferred option.</w:t>
      </w:r>
    </w:p>
    <w:p w14:paraId="7C3FAB17" w14:textId="77777777" w:rsidR="00610206" w:rsidRDefault="00610206" w:rsidP="00610206">
      <w:pPr>
        <w:rPr>
          <w:rFonts w:ascii="Arial" w:eastAsia="Arial" w:hAnsi="Arial" w:cs="Arial"/>
          <w:sz w:val="20"/>
          <w:szCs w:val="20"/>
        </w:rPr>
      </w:pPr>
    </w:p>
    <w:p w14:paraId="2E5FABDB" w14:textId="58CEDC35" w:rsidR="00D5365A" w:rsidRDefault="00610206" w:rsidP="00D5365A">
      <w:pPr>
        <w:rPr>
          <w:rFonts w:ascii="Arial" w:hAnsi="Arial" w:cs="Arial"/>
        </w:rPr>
      </w:pPr>
      <w:r>
        <w:rPr>
          <w:rFonts w:ascii="Arial" w:eastAsia="Arial" w:hAnsi="Arial" w:cs="Arial"/>
          <w:sz w:val="20"/>
          <w:szCs w:val="20"/>
        </w:rPr>
        <w:t>Contracts that have no, or minor effects on market integrity, financial stability, consumers/food and energy prices or impose a significant risk to CCP’s, clearing members or other regulated/supervised entities should probably not be classified as critical and be subject to the position limit regime. Annual reporting and assessment of compliance with thresholds would however be required.</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6B64DA78" w14:textId="77777777" w:rsidR="00610206" w:rsidRDefault="00610206" w:rsidP="00610206">
      <w:pPr>
        <w:rPr>
          <w:rFonts w:ascii="Arial" w:eastAsia="Arial" w:hAnsi="Arial" w:cs="Arial"/>
          <w:sz w:val="20"/>
          <w:szCs w:val="20"/>
        </w:rPr>
      </w:pPr>
      <w:permStart w:id="897407953" w:edGrp="everyone"/>
      <w:r>
        <w:rPr>
          <w:rFonts w:ascii="Arial" w:eastAsia="Arial" w:hAnsi="Arial" w:cs="Arial"/>
          <w:sz w:val="20"/>
          <w:szCs w:val="20"/>
        </w:rPr>
        <w:t>The open interest, quantified in number of lots, is currently used as one of four factor</w:t>
      </w:r>
      <w:bookmarkStart w:id="1" w:name="_GoBack"/>
      <w:bookmarkEnd w:id="1"/>
      <w:r>
        <w:rPr>
          <w:rFonts w:ascii="Arial" w:eastAsia="Arial" w:hAnsi="Arial" w:cs="Arial"/>
          <w:sz w:val="20"/>
          <w:szCs w:val="20"/>
        </w:rPr>
        <w:t>s to determine whether a contract is critical or not. Lot size is not a harmonised unit and the value of a lot varies across markets. An alternative threshold could be the value of the open interest. After the threshold is met, position limits should be in % of the open interest.</w:t>
      </w:r>
    </w:p>
    <w:p w14:paraId="171E19F1" w14:textId="77777777" w:rsidR="00610206" w:rsidRDefault="00610206" w:rsidP="00610206">
      <w:pPr>
        <w:rPr>
          <w:rFonts w:ascii="Arial" w:eastAsia="Arial" w:hAnsi="Arial" w:cs="Arial"/>
          <w:sz w:val="20"/>
          <w:szCs w:val="20"/>
        </w:rPr>
      </w:pPr>
    </w:p>
    <w:p w14:paraId="78D5FF33" w14:textId="77777777" w:rsidR="00610206" w:rsidRDefault="00610206" w:rsidP="00610206">
      <w:pPr>
        <w:rPr>
          <w:rFonts w:ascii="Arial" w:eastAsia="Arial" w:hAnsi="Arial" w:cs="Arial"/>
          <w:sz w:val="20"/>
          <w:szCs w:val="20"/>
        </w:rPr>
      </w:pPr>
      <w:r>
        <w:rPr>
          <w:rFonts w:ascii="Arial" w:eastAsia="Arial" w:hAnsi="Arial" w:cs="Arial"/>
          <w:sz w:val="20"/>
          <w:szCs w:val="20"/>
        </w:rPr>
        <w:lastRenderedPageBreak/>
        <w:t>An alternative approach to deciding on the criticality of a contract could be to adopt the classification of the related benchmark under the Benchmark Regulation. For a benchmark to be significant under the BMR, the value of financial instruments or contracts referencing the benchmark should be in excess of 50 billion EUR (BMR Article 24). This could be a guideline for the method of defining the threshold for critical contracts in the position limit context.</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71BD1190" w14:textId="77777777" w:rsidR="00610206" w:rsidRDefault="00610206" w:rsidP="00610206">
      <w:pPr>
        <w:rPr>
          <w:rFonts w:ascii="Arial" w:eastAsia="Arial" w:hAnsi="Arial" w:cs="Arial"/>
          <w:sz w:val="20"/>
          <w:szCs w:val="20"/>
        </w:rPr>
      </w:pPr>
      <w:permStart w:id="1821780740" w:edGrp="everyone"/>
      <w:r>
        <w:rPr>
          <w:rFonts w:ascii="Arial" w:eastAsia="Arial" w:hAnsi="Arial" w:cs="Arial"/>
          <w:sz w:val="20"/>
          <w:szCs w:val="20"/>
        </w:rPr>
        <w:t>For a contract to be critical, a contract should have an open interest of minimum 100,000 lots or a value of the open interest in excess of 10 billion EUR.</w:t>
      </w:r>
    </w:p>
    <w:p w14:paraId="7D57B107" w14:textId="77777777" w:rsidR="00610206" w:rsidRDefault="00610206" w:rsidP="00610206">
      <w:pPr>
        <w:rPr>
          <w:rFonts w:ascii="Arial" w:eastAsia="Arial" w:hAnsi="Arial" w:cs="Arial"/>
          <w:sz w:val="20"/>
          <w:szCs w:val="20"/>
        </w:rPr>
      </w:pPr>
    </w:p>
    <w:p w14:paraId="282F5327" w14:textId="77777777" w:rsidR="00610206" w:rsidRDefault="00610206" w:rsidP="00610206">
      <w:pPr>
        <w:rPr>
          <w:rFonts w:ascii="Arial" w:eastAsia="Arial" w:hAnsi="Arial" w:cs="Arial"/>
          <w:sz w:val="20"/>
          <w:szCs w:val="20"/>
        </w:rPr>
      </w:pPr>
      <w:r>
        <w:rPr>
          <w:rFonts w:ascii="Arial" w:eastAsia="Arial" w:hAnsi="Arial" w:cs="Arial"/>
          <w:sz w:val="20"/>
          <w:szCs w:val="20"/>
        </w:rPr>
        <w:t>Number of position holders should be above 50.</w:t>
      </w:r>
    </w:p>
    <w:permEnd w:id="1821780740"/>
    <w:p w14:paraId="11DBD2B0" w14:textId="77777777"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15712D4B" w14:textId="77777777" w:rsidR="00D5365A" w:rsidRDefault="00D5365A" w:rsidP="00D5365A">
      <w:pPr>
        <w:rPr>
          <w:rFonts w:ascii="Arial" w:hAnsi="Arial" w:cs="Arial"/>
        </w:rPr>
      </w:pPr>
      <w:permStart w:id="602737691" w:edGrp="everyone"/>
      <w:r>
        <w:rPr>
          <w:rFonts w:ascii="Arial" w:hAnsi="Arial" w:cs="Arial"/>
        </w:rPr>
        <w:t>TYPE YOUR TEXT HERE</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31AA7F90" w14:textId="77777777" w:rsidR="00D5365A" w:rsidRDefault="00D5365A" w:rsidP="00D5365A">
      <w:pPr>
        <w:rPr>
          <w:rFonts w:ascii="Arial" w:hAnsi="Arial" w:cs="Arial"/>
        </w:rPr>
      </w:pPr>
      <w:permStart w:id="1586561396" w:edGrp="everyone"/>
      <w:r>
        <w:rPr>
          <w:rFonts w:ascii="Arial" w:hAnsi="Arial" w:cs="Arial"/>
        </w:rPr>
        <w:t>TYPE YOUR TEXT HERE</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411DB863" w14:textId="77777777" w:rsidR="00D5365A" w:rsidRDefault="00D5365A" w:rsidP="00D5365A">
      <w:pPr>
        <w:rPr>
          <w:rFonts w:ascii="Arial" w:hAnsi="Arial" w:cs="Arial"/>
        </w:rPr>
      </w:pPr>
      <w:permStart w:id="1662860103" w:edGrp="everyone"/>
      <w:r>
        <w:rPr>
          <w:rFonts w:ascii="Arial" w:hAnsi="Arial" w:cs="Arial"/>
        </w:rPr>
        <w:t>TYPE YOUR TEXT HERE</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675AFC0D" w14:textId="77777777" w:rsidR="00DE4F4C" w:rsidRDefault="00DE4F4C" w:rsidP="0059407E">
      <w:pPr>
        <w:rPr>
          <w:rFonts w:ascii="Arial" w:eastAsia="Arial" w:hAnsi="Arial" w:cs="Arial"/>
          <w:sz w:val="20"/>
          <w:szCs w:val="20"/>
        </w:rPr>
      </w:pPr>
      <w:permStart w:id="68034811" w:edGrp="everyone"/>
      <w:r>
        <w:rPr>
          <w:rFonts w:ascii="Arial" w:eastAsia="Arial" w:hAnsi="Arial" w:cs="Arial"/>
          <w:sz w:val="20"/>
          <w:szCs w:val="20"/>
        </w:rPr>
        <w:t>Number of lots is not a precise parameter to assess the significance or criticality of a contract as the financial value of a lot varies between contracts. The value of the open interest should be an additional or alternative parameter.</w:t>
      </w:r>
    </w:p>
    <w:p w14:paraId="28847BA1" w14:textId="77777777" w:rsidR="00DE4F4C" w:rsidRDefault="00DE4F4C" w:rsidP="0059407E">
      <w:pPr>
        <w:rPr>
          <w:rFonts w:ascii="Arial" w:eastAsia="Arial" w:hAnsi="Arial" w:cs="Arial"/>
          <w:sz w:val="20"/>
          <w:szCs w:val="20"/>
        </w:rPr>
      </w:pPr>
    </w:p>
    <w:p w14:paraId="7D87A175" w14:textId="77777777" w:rsidR="00DE4F4C" w:rsidRDefault="00DE4F4C" w:rsidP="0059407E">
      <w:pPr>
        <w:rPr>
          <w:rFonts w:ascii="Arial" w:eastAsia="Arial" w:hAnsi="Arial" w:cs="Arial"/>
          <w:sz w:val="20"/>
          <w:szCs w:val="20"/>
        </w:rPr>
      </w:pPr>
      <w:r>
        <w:rPr>
          <w:rFonts w:ascii="Arial" w:eastAsia="Arial" w:hAnsi="Arial" w:cs="Arial"/>
          <w:sz w:val="20"/>
          <w:szCs w:val="20"/>
        </w:rPr>
        <w:lastRenderedPageBreak/>
        <w:t>Example: if the value of a lot is 1,000 EUR, then 10,000 lots would be 10 million EUR. This amount is tiny compared to that of the ‘big</w:t>
      </w:r>
      <w:proofErr w:type="gramStart"/>
      <w:r>
        <w:rPr>
          <w:rFonts w:ascii="Arial" w:eastAsia="Arial" w:hAnsi="Arial" w:cs="Arial"/>
          <w:sz w:val="20"/>
          <w:szCs w:val="20"/>
        </w:rPr>
        <w:t>’  energy</w:t>
      </w:r>
      <w:proofErr w:type="gramEnd"/>
      <w:r>
        <w:rPr>
          <w:rFonts w:ascii="Arial" w:eastAsia="Arial" w:hAnsi="Arial" w:cs="Arial"/>
          <w:sz w:val="20"/>
          <w:szCs w:val="20"/>
        </w:rPr>
        <w:t xml:space="preserve"> contracts.</w:t>
      </w:r>
    </w:p>
    <w:p w14:paraId="5749FAC4" w14:textId="77777777" w:rsidR="00DE4F4C" w:rsidRDefault="00DE4F4C" w:rsidP="0059407E">
      <w:pPr>
        <w:rPr>
          <w:rFonts w:ascii="Arial" w:eastAsia="Arial" w:hAnsi="Arial" w:cs="Arial"/>
          <w:sz w:val="20"/>
          <w:szCs w:val="20"/>
        </w:rPr>
      </w:pPr>
    </w:p>
    <w:p w14:paraId="7CA6A02D" w14:textId="4C261562" w:rsidR="00D5365A" w:rsidRDefault="00DE4F4C" w:rsidP="00D5365A">
      <w:pPr>
        <w:rPr>
          <w:rFonts w:ascii="Arial" w:hAnsi="Arial" w:cs="Arial"/>
        </w:rPr>
      </w:pPr>
      <w:r>
        <w:rPr>
          <w:rFonts w:ascii="Arial" w:eastAsia="Arial" w:hAnsi="Arial" w:cs="Arial"/>
          <w:sz w:val="20"/>
          <w:szCs w:val="20"/>
        </w:rPr>
        <w:t xml:space="preserve">The threshold should be set to an amount that reflects a significant contract – maybe 1 billion EUR of open interest </w:t>
      </w:r>
      <w:proofErr w:type="gramStart"/>
      <w:r>
        <w:rPr>
          <w:rFonts w:ascii="Arial" w:eastAsia="Arial" w:hAnsi="Arial" w:cs="Arial"/>
          <w:sz w:val="20"/>
          <w:szCs w:val="20"/>
        </w:rPr>
        <w:t>value.</w:t>
      </w:r>
      <w:permEnd w:id="68034811"/>
      <w:r w:rsidR="00D5365A">
        <w:rPr>
          <w:rFonts w:ascii="Arial" w:hAnsi="Arial" w:cs="Arial"/>
        </w:rPr>
        <w:t>&lt;</w:t>
      </w:r>
      <w:proofErr w:type="gramEnd"/>
      <w:r w:rsidR="00D5365A">
        <w:rPr>
          <w:rFonts w:ascii="Arial" w:hAnsi="Arial" w:cs="Arial"/>
        </w:rPr>
        <w: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19E3DFC7" w14:textId="0E90BD52" w:rsidR="00D5365A" w:rsidRDefault="00DE4F4C" w:rsidP="00D5365A">
      <w:pPr>
        <w:rPr>
          <w:rFonts w:ascii="Arial" w:hAnsi="Arial" w:cs="Arial"/>
        </w:rPr>
      </w:pPr>
      <w:permStart w:id="281428305" w:edGrp="everyone"/>
      <w:r>
        <w:rPr>
          <w:rFonts w:ascii="Arial" w:eastAsia="Arial" w:hAnsi="Arial" w:cs="Arial"/>
          <w:sz w:val="20"/>
          <w:szCs w:val="20"/>
        </w:rPr>
        <w:t xml:space="preserve">New and/or illiquid markets tends to have a small number of participants. Publication of open interest in a form that put the anonymity of the participants at risk is not attractive to the participants and hamper the development of new </w:t>
      </w:r>
      <w:proofErr w:type="spellStart"/>
      <w:proofErr w:type="gramStart"/>
      <w:r>
        <w:rPr>
          <w:rFonts w:ascii="Arial" w:eastAsia="Arial" w:hAnsi="Arial" w:cs="Arial"/>
          <w:sz w:val="20"/>
          <w:szCs w:val="20"/>
        </w:rPr>
        <w:t>contracts.The</w:t>
      </w:r>
      <w:proofErr w:type="spellEnd"/>
      <w:proofErr w:type="gramEnd"/>
      <w:r>
        <w:rPr>
          <w:rFonts w:ascii="Arial" w:eastAsia="Arial" w:hAnsi="Arial" w:cs="Arial"/>
          <w:sz w:val="20"/>
          <w:szCs w:val="20"/>
        </w:rPr>
        <w:t xml:space="preserve"> current threshold of 20 position holders should be increased to at least 50.</w:t>
      </w:r>
      <w:permEnd w:id="281428305"/>
      <w:r w:rsidR="00D5365A">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bookmarkEnd w:id="0"/>
    <w:p w14:paraId="289A1E31" w14:textId="022DBCBF"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755B" w14:textId="77777777" w:rsidR="00843376" w:rsidRDefault="00843376" w:rsidP="007E7997">
      <w:r>
        <w:separator/>
      </w:r>
    </w:p>
  </w:endnote>
  <w:endnote w:type="continuationSeparator" w:id="0">
    <w:p w14:paraId="242826BC" w14:textId="77777777" w:rsidR="00843376" w:rsidRDefault="00843376" w:rsidP="007E7997">
      <w:r>
        <w:continuationSeparator/>
      </w:r>
    </w:p>
  </w:endnote>
  <w:endnote w:type="continuationNotice" w:id="1">
    <w:p w14:paraId="6F26AEC4" w14:textId="77777777" w:rsidR="00843376" w:rsidRDefault="00843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Bunntekst"/>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1D422D72" w:rsidR="00E36813" w:rsidRDefault="00E36813" w:rsidP="007A160F">
    <w:pPr>
      <w:pStyle w:val="Bunntekst"/>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Bunntekst"/>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Bunn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79576" w14:textId="77777777" w:rsidR="00843376" w:rsidRDefault="00843376" w:rsidP="007E7997">
      <w:r>
        <w:separator/>
      </w:r>
    </w:p>
  </w:footnote>
  <w:footnote w:type="continuationSeparator" w:id="0">
    <w:p w14:paraId="2F83191B" w14:textId="77777777" w:rsidR="00843376" w:rsidRDefault="00843376" w:rsidP="007E7997">
      <w:r>
        <w:continuationSeparator/>
      </w:r>
    </w:p>
  </w:footnote>
  <w:footnote w:type="continuationNotice" w:id="1">
    <w:p w14:paraId="2E1505C0" w14:textId="77777777" w:rsidR="00843376" w:rsidRDefault="00843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Topptekst"/>
    </w:pPr>
  </w:p>
  <w:p w14:paraId="59FA3C9D" w14:textId="77777777" w:rsidR="00E36813" w:rsidRDefault="00E3681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Topptekst"/>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Topptekst"/>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Topptekst"/>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Topptekst"/>
      <w:jc w:val="right"/>
      <w:rPr>
        <w:color w:val="2F5496" w:themeColor="accent5" w:themeShade="BF"/>
        <w:sz w:val="20"/>
      </w:rPr>
    </w:pPr>
  </w:p>
  <w:p w14:paraId="5EAB6EC6" w14:textId="77777777" w:rsidR="00E36813" w:rsidRPr="00B50534" w:rsidRDefault="00E36813" w:rsidP="00B50534">
    <w:pPr>
      <w:pStyle w:val="Topptekst"/>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Oversk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avsnitt"/>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Overskrift1"/>
      <w:lvlText w:val="%1."/>
      <w:lvlJc w:val="righ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0206"/>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37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DC9"/>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E4F4C"/>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Overskrift1">
    <w:name w:val="heading 1"/>
    <w:basedOn w:val="Normal"/>
    <w:next w:val="Normal"/>
    <w:link w:val="Overskrift1Teg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Overskrift3">
    <w:name w:val="heading 3"/>
    <w:basedOn w:val="Normal"/>
    <w:next w:val="Normal"/>
    <w:link w:val="Overskrift3Teg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Overskrift4">
    <w:name w:val="heading 4"/>
    <w:basedOn w:val="Normal"/>
    <w:next w:val="Normal"/>
    <w:link w:val="Overskrift4Teg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Overskrift5">
    <w:name w:val="heading 5"/>
    <w:basedOn w:val="Normal"/>
    <w:next w:val="Normal"/>
    <w:link w:val="Overskrift5Teg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Overskrift6">
    <w:name w:val="heading 6"/>
    <w:basedOn w:val="Normal"/>
    <w:next w:val="Normal"/>
    <w:link w:val="Overskrift6Teg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Overskrift7">
    <w:name w:val="heading 7"/>
    <w:basedOn w:val="Normal"/>
    <w:next w:val="Normal"/>
    <w:link w:val="Overskrift7Teg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Overskrift8">
    <w:name w:val="heading 8"/>
    <w:basedOn w:val="Normal"/>
    <w:next w:val="Normal"/>
    <w:link w:val="Overskrift8Teg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Overskrift9">
    <w:name w:val="heading 9"/>
    <w:basedOn w:val="Normal"/>
    <w:next w:val="Normal"/>
    <w:link w:val="Overskrift9Teg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5B6B12"/>
    <w:pPr>
      <w:spacing w:after="0" w:line="240" w:lineRule="auto"/>
    </w:pPr>
    <w:rPr>
      <w:lang w:val="en-GB"/>
    </w:rPr>
  </w:style>
  <w:style w:type="character" w:customStyle="1" w:styleId="Overskrift4Tegn">
    <w:name w:val="Overskrift 4 Tegn"/>
    <w:basedOn w:val="Standardskriftforavsnitt"/>
    <w:link w:val="Overskrift4"/>
    <w:rsid w:val="00020300"/>
    <w:rPr>
      <w:rFonts w:asciiTheme="majorHAnsi" w:eastAsiaTheme="majorEastAsia" w:hAnsiTheme="majorHAnsi" w:cstheme="majorBidi"/>
      <w:sz w:val="24"/>
      <w:szCs w:val="22"/>
      <w:lang w:val="en-GB" w:eastAsia="en-GB"/>
    </w:rPr>
  </w:style>
  <w:style w:type="character" w:customStyle="1" w:styleId="Overskrift3Tegn">
    <w:name w:val="Overskrift 3 Tegn"/>
    <w:basedOn w:val="Standardskriftforavsnitt"/>
    <w:link w:val="Overskrift3"/>
    <w:rsid w:val="00020300"/>
    <w:rPr>
      <w:rFonts w:asciiTheme="majorHAnsi" w:eastAsiaTheme="majorEastAsia" w:hAnsiTheme="majorHAnsi" w:cstheme="majorBidi"/>
      <w:sz w:val="24"/>
      <w:szCs w:val="24"/>
      <w:lang w:val="en-GB" w:eastAsia="en-GB"/>
    </w:rPr>
  </w:style>
  <w:style w:type="character" w:customStyle="1" w:styleId="Overskrift1Tegn">
    <w:name w:val="Overskrift 1 Tegn"/>
    <w:basedOn w:val="Standardskriftforavsnitt"/>
    <w:link w:val="Overskrift1"/>
    <w:rsid w:val="00FE0BD8"/>
    <w:rPr>
      <w:rFonts w:asciiTheme="majorHAnsi" w:eastAsiaTheme="majorEastAsia" w:hAnsiTheme="majorHAnsi" w:cstheme="majorBidi"/>
      <w:b/>
      <w:sz w:val="32"/>
      <w:szCs w:val="32"/>
      <w:lang w:val="en-GB" w:eastAsia="en-GB"/>
    </w:rPr>
  </w:style>
  <w:style w:type="character" w:customStyle="1" w:styleId="Overskrift2Tegn">
    <w:name w:val="Overskrift 2 Tegn"/>
    <w:basedOn w:val="Standardskriftforavsnitt"/>
    <w:link w:val="Oversk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kriftforavsnitt"/>
    <w:link w:val="Subtitle1"/>
    <w:rsid w:val="003C4EB5"/>
    <w:rPr>
      <w:rFonts w:cs="Times New Roman"/>
      <w:b/>
      <w:sz w:val="20"/>
      <w:szCs w:val="24"/>
      <w:lang w:val="en-GB" w:eastAsia="de-DE"/>
    </w:rPr>
  </w:style>
  <w:style w:type="paragraph" w:customStyle="1" w:styleId="Title1">
    <w:name w:val="Title 1"/>
    <w:basedOn w:val="Listeavsnitt"/>
    <w:link w:val="Title1Char"/>
    <w:autoRedefine/>
    <w:rsid w:val="002574D1"/>
    <w:pPr>
      <w:numPr>
        <w:numId w:val="2"/>
      </w:numPr>
    </w:pPr>
    <w:rPr>
      <w:b/>
      <w:sz w:val="28"/>
    </w:rPr>
  </w:style>
  <w:style w:type="character" w:customStyle="1" w:styleId="Title1Char">
    <w:name w:val="Title 1 Char"/>
    <w:basedOn w:val="Standardskriftforavsnitt"/>
    <w:link w:val="Title1"/>
    <w:rsid w:val="003C4EB5"/>
    <w:rPr>
      <w:rFonts w:eastAsiaTheme="majorEastAsia" w:cstheme="minorHAnsi"/>
      <w:b/>
      <w:sz w:val="28"/>
      <w:szCs w:val="22"/>
      <w:lang w:val="en-GB" w:eastAsia="en-GB"/>
    </w:rPr>
  </w:style>
  <w:style w:type="paragraph" w:styleId="Listeavsnitt">
    <w:name w:val="List Paragraph"/>
    <w:aliases w:val="Paragraphe EI,Paragraphe de liste1,EC,Paragraphe de liste,Normal Nivel 1,List Paragraph Main,List first level,List Paragraph_Sections"/>
    <w:basedOn w:val="Normal"/>
    <w:link w:val="ListeavsnittTeg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avsnitt"/>
    <w:link w:val="Title3Char"/>
    <w:autoRedefine/>
    <w:rsid w:val="002574D1"/>
    <w:pPr>
      <w:numPr>
        <w:ilvl w:val="3"/>
        <w:numId w:val="2"/>
      </w:numPr>
    </w:pPr>
  </w:style>
  <w:style w:type="character" w:customStyle="1" w:styleId="Title3Char">
    <w:name w:val="Title 3 Char"/>
    <w:basedOn w:val="Standardskriftforavsnit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Standardskriftforavsnit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kriftforavsnit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Standardskriftforavsnit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Standardskriftforavsnit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Standardskriftforavsnitt"/>
    <w:link w:val="Introductionheading"/>
    <w:rsid w:val="00044C5A"/>
    <w:rPr>
      <w:rFonts w:ascii="Arial" w:eastAsia="Times New Roman" w:hAnsi="Arial" w:cs="Times New Roman"/>
      <w:b/>
      <w:sz w:val="28"/>
      <w:szCs w:val="24"/>
      <w:lang w:val="en-GB" w:eastAsia="de-DE"/>
    </w:rPr>
  </w:style>
  <w:style w:type="character" w:customStyle="1" w:styleId="Overskrift5Tegn">
    <w:name w:val="Overskrift 5 Tegn"/>
    <w:basedOn w:val="Standardskriftforavsnitt"/>
    <w:link w:val="Overskrift5"/>
    <w:uiPriority w:val="9"/>
    <w:rsid w:val="007E7997"/>
    <w:rPr>
      <w:rFonts w:asciiTheme="majorHAnsi" w:eastAsiaTheme="majorEastAsia" w:hAnsiTheme="majorHAnsi" w:cstheme="majorBidi"/>
      <w:sz w:val="24"/>
      <w:szCs w:val="22"/>
      <w:lang w:val="en-GB" w:eastAsia="en-GB"/>
    </w:rPr>
  </w:style>
  <w:style w:type="paragraph" w:styleId="Brdtekst">
    <w:name w:val="Body Text"/>
    <w:basedOn w:val="Normal"/>
    <w:link w:val="BrdtekstTegn"/>
    <w:uiPriority w:val="99"/>
    <w:semiHidden/>
    <w:unhideWhenUsed/>
    <w:rsid w:val="00044C5A"/>
  </w:style>
  <w:style w:type="character" w:customStyle="1" w:styleId="BrdtekstTegn">
    <w:name w:val="Brødtekst Tegn"/>
    <w:basedOn w:val="Standardskriftforavsnitt"/>
    <w:link w:val="Brdtekst"/>
    <w:uiPriority w:val="99"/>
    <w:semiHidden/>
    <w:rsid w:val="00044C5A"/>
    <w:rPr>
      <w:rFonts w:ascii="Arial" w:eastAsiaTheme="minorEastAsia" w:hAnsi="Arial"/>
    </w:rPr>
  </w:style>
  <w:style w:type="paragraph" w:styleId="Brdtekst-frsteinnrykk">
    <w:name w:val="Body Text First Indent"/>
    <w:basedOn w:val="Brdtekst"/>
    <w:link w:val="Brdtekst-frsteinnrykkTegn"/>
    <w:uiPriority w:val="99"/>
    <w:semiHidden/>
    <w:unhideWhenUsed/>
    <w:rsid w:val="00044C5A"/>
    <w:pPr>
      <w:ind w:firstLine="360"/>
    </w:pPr>
  </w:style>
  <w:style w:type="character" w:customStyle="1" w:styleId="Brdtekst-frsteinnrykkTegn">
    <w:name w:val="Brødtekst - første innrykk Tegn"/>
    <w:basedOn w:val="BrdtekstTegn"/>
    <w:link w:val="Brdtekst-frsteinnrykk"/>
    <w:uiPriority w:val="99"/>
    <w:semiHidden/>
    <w:rsid w:val="00044C5A"/>
    <w:rPr>
      <w:rFonts w:ascii="Arial" w:eastAsiaTheme="minorEastAsia" w:hAnsi="Arial"/>
    </w:rPr>
  </w:style>
  <w:style w:type="character" w:customStyle="1" w:styleId="Overskrift6Tegn">
    <w:name w:val="Overskrift 6 Tegn"/>
    <w:basedOn w:val="Standardskriftforavsnitt"/>
    <w:link w:val="Overskrift6"/>
    <w:rsid w:val="00AA054E"/>
    <w:rPr>
      <w:rFonts w:asciiTheme="majorHAnsi" w:eastAsiaTheme="majorEastAsia" w:hAnsiTheme="majorHAnsi" w:cstheme="majorBidi"/>
      <w:i/>
      <w:iCs/>
      <w:color w:val="44546A" w:themeColor="text2"/>
      <w:sz w:val="21"/>
      <w:szCs w:val="21"/>
      <w:lang w:val="en-GB" w:eastAsia="en-GB"/>
    </w:rPr>
  </w:style>
  <w:style w:type="paragraph" w:styleId="Tittel">
    <w:name w:val="Title"/>
    <w:basedOn w:val="Normal"/>
    <w:next w:val="Normal"/>
    <w:link w:val="TittelTeg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telTegn">
    <w:name w:val="Tittel Tegn"/>
    <w:basedOn w:val="Standardskriftforavsnitt"/>
    <w:link w:val="Tit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dertittel">
    <w:name w:val="Subtitle"/>
    <w:basedOn w:val="Normal"/>
    <w:next w:val="Normal"/>
    <w:link w:val="UndertittelTegn"/>
    <w:uiPriority w:val="11"/>
    <w:qFormat/>
    <w:rsid w:val="00366D42"/>
    <w:pPr>
      <w:numPr>
        <w:ilvl w:val="1"/>
      </w:numPr>
    </w:pPr>
    <w:rPr>
      <w:rFonts w:asciiTheme="majorHAnsi" w:eastAsiaTheme="majorEastAsia" w:hAnsiTheme="majorHAnsi" w:cstheme="majorBidi"/>
      <w:b/>
      <w:sz w:val="28"/>
    </w:rPr>
  </w:style>
  <w:style w:type="character" w:customStyle="1" w:styleId="UndertittelTegn">
    <w:name w:val="Undertittel Tegn"/>
    <w:basedOn w:val="Standardskriftforavsnitt"/>
    <w:link w:val="Undertittel"/>
    <w:uiPriority w:val="11"/>
    <w:rsid w:val="00366D42"/>
    <w:rPr>
      <w:rFonts w:asciiTheme="majorHAnsi" w:eastAsiaTheme="majorEastAsia" w:hAnsiTheme="majorHAnsi" w:cstheme="majorBidi"/>
      <w:b/>
      <w:sz w:val="28"/>
      <w:szCs w:val="24"/>
      <w:lang w:val="en-GB"/>
    </w:rPr>
  </w:style>
  <w:style w:type="character" w:customStyle="1" w:styleId="Overskrift7Tegn">
    <w:name w:val="Overskrift 7 Tegn"/>
    <w:basedOn w:val="Standardskriftforavsnitt"/>
    <w:link w:val="Oversk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Overskrift8Tegn">
    <w:name w:val="Overskrift 8 Tegn"/>
    <w:basedOn w:val="Standardskriftforavsnitt"/>
    <w:link w:val="Oversk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Overskrift9Tegn">
    <w:name w:val="Overskrift 9 Tegn"/>
    <w:basedOn w:val="Standardskriftforavsnitt"/>
    <w:link w:val="Overskrift9"/>
    <w:rsid w:val="00AA054E"/>
    <w:rPr>
      <w:rFonts w:asciiTheme="majorHAnsi" w:eastAsiaTheme="majorEastAsia" w:hAnsiTheme="majorHAnsi" w:cstheme="majorBidi"/>
      <w:b/>
      <w:bCs/>
      <w:i/>
      <w:iCs/>
      <w:color w:val="44546A" w:themeColor="text2"/>
      <w:sz w:val="24"/>
      <w:szCs w:val="24"/>
      <w:lang w:val="en-GB" w:eastAsia="en-GB"/>
    </w:rPr>
  </w:style>
  <w:style w:type="paragraph" w:styleId="Bildetekst">
    <w:name w:val="caption"/>
    <w:basedOn w:val="Normal"/>
    <w:next w:val="Normal"/>
    <w:uiPriority w:val="35"/>
    <w:semiHidden/>
    <w:unhideWhenUsed/>
    <w:qFormat/>
    <w:rsid w:val="00AA054E"/>
    <w:rPr>
      <w:b/>
      <w:bCs/>
      <w:smallCaps/>
      <w:color w:val="595959" w:themeColor="text1" w:themeTint="A6"/>
      <w:spacing w:val="6"/>
    </w:rPr>
  </w:style>
  <w:style w:type="character" w:styleId="Sterk">
    <w:name w:val="Strong"/>
    <w:basedOn w:val="Standardskriftforavsnitt"/>
    <w:uiPriority w:val="22"/>
    <w:qFormat/>
    <w:rsid w:val="00AA054E"/>
    <w:rPr>
      <w:b/>
      <w:bCs/>
    </w:rPr>
  </w:style>
  <w:style w:type="character" w:styleId="Utheving">
    <w:name w:val="Emphasis"/>
    <w:basedOn w:val="Standardskriftforavsnitt"/>
    <w:uiPriority w:val="20"/>
    <w:qFormat/>
    <w:rsid w:val="00AA054E"/>
    <w:rPr>
      <w:i/>
      <w:iCs/>
    </w:rPr>
  </w:style>
  <w:style w:type="paragraph" w:styleId="Sitat">
    <w:name w:val="Quote"/>
    <w:basedOn w:val="Normal"/>
    <w:next w:val="Normal"/>
    <w:link w:val="SitatTegn"/>
    <w:uiPriority w:val="29"/>
    <w:qFormat/>
    <w:rsid w:val="00AA054E"/>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AA054E"/>
    <w:rPr>
      <w:i/>
      <w:iCs/>
      <w:color w:val="404040" w:themeColor="text1" w:themeTint="BF"/>
    </w:rPr>
  </w:style>
  <w:style w:type="paragraph" w:styleId="Sterktsitat">
    <w:name w:val="Intense Quote"/>
    <w:basedOn w:val="Normal"/>
    <w:next w:val="Normal"/>
    <w:link w:val="SterktsitatTeg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SterktsitatTegn">
    <w:name w:val="Sterkt sitat Tegn"/>
    <w:basedOn w:val="Standardskriftforavsnitt"/>
    <w:link w:val="Sterktsitat"/>
    <w:uiPriority w:val="30"/>
    <w:rsid w:val="00AA054E"/>
    <w:rPr>
      <w:rFonts w:asciiTheme="majorHAnsi" w:eastAsiaTheme="majorEastAsia" w:hAnsiTheme="majorHAnsi" w:cstheme="majorBidi"/>
      <w:color w:val="5B9BD5" w:themeColor="accent1"/>
      <w:sz w:val="28"/>
      <w:szCs w:val="28"/>
    </w:rPr>
  </w:style>
  <w:style w:type="character" w:styleId="Svakutheving">
    <w:name w:val="Subtle Emphasis"/>
    <w:basedOn w:val="Standardskriftforavsnitt"/>
    <w:uiPriority w:val="19"/>
    <w:qFormat/>
    <w:rsid w:val="00287C8F"/>
    <w:rPr>
      <w:rFonts w:asciiTheme="majorHAnsi" w:hAnsiTheme="majorHAnsi"/>
      <w:i/>
      <w:iCs/>
      <w:color w:val="auto"/>
      <w:sz w:val="22"/>
    </w:rPr>
  </w:style>
  <w:style w:type="character" w:styleId="Sterkutheving">
    <w:name w:val="Intense Emphasis"/>
    <w:basedOn w:val="Standardskriftforavsnitt"/>
    <w:uiPriority w:val="21"/>
    <w:qFormat/>
    <w:rsid w:val="00AA054E"/>
    <w:rPr>
      <w:b/>
      <w:bCs/>
      <w:i/>
      <w:iCs/>
    </w:rPr>
  </w:style>
  <w:style w:type="character" w:styleId="Svakreferanse">
    <w:name w:val="Subtle Reference"/>
    <w:basedOn w:val="Standardskriftforavsnitt"/>
    <w:uiPriority w:val="31"/>
    <w:qFormat/>
    <w:rsid w:val="00AA054E"/>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AA054E"/>
    <w:rPr>
      <w:b/>
      <w:bCs/>
      <w:smallCaps/>
      <w:spacing w:val="5"/>
      <w:u w:val="single"/>
    </w:rPr>
  </w:style>
  <w:style w:type="character" w:styleId="Boktittel">
    <w:name w:val="Book Title"/>
    <w:basedOn w:val="Standardskriftforavsnitt"/>
    <w:uiPriority w:val="33"/>
    <w:qFormat/>
    <w:rsid w:val="00AA054E"/>
    <w:rPr>
      <w:b/>
      <w:bCs/>
      <w:smallCaps/>
    </w:rPr>
  </w:style>
  <w:style w:type="paragraph" w:styleId="Overskriftforinnholdsfortegnelse">
    <w:name w:val="TOC Heading"/>
    <w:basedOn w:val="Overskrift1"/>
    <w:next w:val="Normal"/>
    <w:uiPriority w:val="39"/>
    <w:unhideWhenUsed/>
    <w:qFormat/>
    <w:rsid w:val="00AA054E"/>
    <w:pPr>
      <w:outlineLvl w:val="9"/>
    </w:pPr>
  </w:style>
  <w:style w:type="character" w:customStyle="1" w:styleId="IngenmellomromTegn">
    <w:name w:val="Ingen mellomrom Tegn"/>
    <w:basedOn w:val="Standardskriftforavsnitt"/>
    <w:link w:val="Ingenmellomrom"/>
    <w:uiPriority w:val="1"/>
    <w:rsid w:val="005B6B12"/>
    <w:rPr>
      <w:lang w:val="en-GB"/>
    </w:rPr>
  </w:style>
  <w:style w:type="paragraph" w:styleId="Topptekst">
    <w:name w:val="header"/>
    <w:basedOn w:val="Normal"/>
    <w:link w:val="TopptekstTegn"/>
    <w:unhideWhenUsed/>
    <w:rsid w:val="007E7997"/>
    <w:pPr>
      <w:tabs>
        <w:tab w:val="center" w:pos="4536"/>
        <w:tab w:val="right" w:pos="9072"/>
      </w:tabs>
    </w:pPr>
  </w:style>
  <w:style w:type="character" w:customStyle="1" w:styleId="TopptekstTegn">
    <w:name w:val="Topptekst Tegn"/>
    <w:basedOn w:val="Standardskriftforavsnitt"/>
    <w:link w:val="Topptekst"/>
    <w:uiPriority w:val="99"/>
    <w:rsid w:val="007E7997"/>
    <w:rPr>
      <w:sz w:val="22"/>
    </w:rPr>
  </w:style>
  <w:style w:type="paragraph" w:styleId="Bunntekst">
    <w:name w:val="footer"/>
    <w:basedOn w:val="Normal"/>
    <w:link w:val="BunntekstTegn"/>
    <w:uiPriority w:val="99"/>
    <w:unhideWhenUsed/>
    <w:rsid w:val="007E7997"/>
    <w:pPr>
      <w:tabs>
        <w:tab w:val="center" w:pos="4536"/>
        <w:tab w:val="right" w:pos="9072"/>
      </w:tabs>
    </w:pPr>
  </w:style>
  <w:style w:type="character" w:customStyle="1" w:styleId="BunntekstTegn">
    <w:name w:val="Bunntekst Tegn"/>
    <w:basedOn w:val="Standardskriftforavsnitt"/>
    <w:link w:val="Bunntekst"/>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INNH1">
    <w:name w:val="toc 1"/>
    <w:basedOn w:val="Normal"/>
    <w:next w:val="Normal"/>
    <w:autoRedefine/>
    <w:uiPriority w:val="39"/>
    <w:unhideWhenUsed/>
    <w:rsid w:val="00B81A44"/>
    <w:pPr>
      <w:tabs>
        <w:tab w:val="left" w:pos="440"/>
        <w:tab w:val="right" w:leader="dot" w:pos="9062"/>
      </w:tabs>
      <w:spacing w:after="100"/>
    </w:pPr>
  </w:style>
  <w:style w:type="paragraph" w:styleId="INNH2">
    <w:name w:val="toc 2"/>
    <w:basedOn w:val="Normal"/>
    <w:next w:val="Normal"/>
    <w:autoRedefine/>
    <w:uiPriority w:val="39"/>
    <w:unhideWhenUsed/>
    <w:rsid w:val="00BC422A"/>
    <w:pPr>
      <w:spacing w:after="100"/>
      <w:ind w:left="220"/>
    </w:pPr>
  </w:style>
  <w:style w:type="paragraph" w:styleId="INNH3">
    <w:name w:val="toc 3"/>
    <w:basedOn w:val="Normal"/>
    <w:next w:val="Normal"/>
    <w:autoRedefine/>
    <w:uiPriority w:val="39"/>
    <w:unhideWhenUsed/>
    <w:rsid w:val="00BC422A"/>
    <w:pPr>
      <w:spacing w:after="100"/>
      <w:ind w:left="440"/>
    </w:pPr>
  </w:style>
  <w:style w:type="character" w:styleId="Hyperkobling">
    <w:name w:val="Hyperlink"/>
    <w:basedOn w:val="Standardskriftforavsnit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Standardskriftforavsnit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Standardskriftforavsnitt"/>
    <w:link w:val="Listing2"/>
    <w:rsid w:val="00DF3785"/>
    <w:rPr>
      <w:lang w:val="en-GB"/>
    </w:rPr>
  </w:style>
  <w:style w:type="table" w:styleId="Tabellrutenett">
    <w:name w:val="Table Grid"/>
    <w:basedOn w:val="Vanligtabel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tnotetekst">
    <w:name w:val="endnote text"/>
    <w:basedOn w:val="Normal"/>
    <w:link w:val="SluttnotetekstTegn"/>
    <w:uiPriority w:val="99"/>
    <w:semiHidden/>
    <w:unhideWhenUsed/>
    <w:rsid w:val="00B50534"/>
  </w:style>
  <w:style w:type="character" w:customStyle="1" w:styleId="SluttnotetekstTegn">
    <w:name w:val="Sluttnotetekst Tegn"/>
    <w:basedOn w:val="Standardskriftforavsnitt"/>
    <w:link w:val="Sluttnotetekst"/>
    <w:uiPriority w:val="99"/>
    <w:semiHidden/>
    <w:rsid w:val="00B50534"/>
    <w:rPr>
      <w:lang w:val="en-GB"/>
    </w:rPr>
  </w:style>
  <w:style w:type="character" w:styleId="Sluttnotereferanse">
    <w:name w:val="endnote reference"/>
    <w:basedOn w:val="Standardskriftforavsnitt"/>
    <w:uiPriority w:val="99"/>
    <w:semiHidden/>
    <w:unhideWhenUsed/>
    <w:rsid w:val="00B50534"/>
    <w:rPr>
      <w:vertAlign w:val="superscript"/>
    </w:rPr>
  </w:style>
  <w:style w:type="paragraph" w:styleId="Fotnotetekst">
    <w:name w:val="footnote text"/>
    <w:basedOn w:val="Normal"/>
    <w:link w:val="FotnotetekstTegn"/>
    <w:autoRedefine/>
    <w:uiPriority w:val="99"/>
    <w:semiHidden/>
    <w:unhideWhenUsed/>
    <w:qFormat/>
    <w:rsid w:val="006F53E8"/>
    <w:rPr>
      <w:sz w:val="16"/>
    </w:rPr>
  </w:style>
  <w:style w:type="character" w:customStyle="1" w:styleId="FotnotetekstTegn">
    <w:name w:val="Fotnotetekst Tegn"/>
    <w:basedOn w:val="Standardskriftforavsnitt"/>
    <w:link w:val="Fotnotetekst"/>
    <w:uiPriority w:val="99"/>
    <w:semiHidden/>
    <w:rsid w:val="006F53E8"/>
    <w:rPr>
      <w:sz w:val="16"/>
      <w:lang w:val="en-GB"/>
    </w:rPr>
  </w:style>
  <w:style w:type="character" w:styleId="Fotnotereferanse">
    <w:name w:val="footnote reference"/>
    <w:aliases w:val="SUPERS,Footnote reference number,Footnote symbol,note TESI,-E Fußnotenzeichen,number,BVI fnr,Footnote Reference Superscript,(Footnote Reference),EN Footnote Reference,Voetnootverwijzing,Times 10 Point,Exposant 3 Poi,16 Point, BVI fnr"/>
    <w:basedOn w:val="Standardskriftforavsnitt"/>
    <w:uiPriority w:val="99"/>
    <w:unhideWhenUsed/>
    <w:qFormat/>
    <w:rsid w:val="00A91D91"/>
    <w:rPr>
      <w:rFonts w:asciiTheme="majorHAnsi" w:hAnsiTheme="majorHAnsi"/>
      <w:sz w:val="16"/>
      <w:vertAlign w:val="superscript"/>
    </w:rPr>
  </w:style>
  <w:style w:type="paragraph" w:customStyle="1" w:styleId="Footnote">
    <w:name w:val="Footnote"/>
    <w:basedOn w:val="Fotnotetekst"/>
    <w:link w:val="FootnoteChar"/>
    <w:rsid w:val="00B50534"/>
    <w:rPr>
      <w:lang w:val="nl-BE"/>
    </w:rPr>
  </w:style>
  <w:style w:type="character" w:customStyle="1" w:styleId="FootnoteChar">
    <w:name w:val="Footnote Char"/>
    <w:basedOn w:val="FotnotetekstTegn"/>
    <w:link w:val="Footnote"/>
    <w:rsid w:val="00B50534"/>
    <w:rPr>
      <w:sz w:val="16"/>
      <w:lang w:val="en-GB"/>
    </w:rPr>
  </w:style>
  <w:style w:type="table" w:customStyle="1" w:styleId="GridTable4-Accent11">
    <w:name w:val="Grid Table 4 - Accent 11"/>
    <w:basedOn w:val="Vanligtabel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obletekst">
    <w:name w:val="Balloon Text"/>
    <w:basedOn w:val="Normal"/>
    <w:link w:val="BobletekstTegn"/>
    <w:uiPriority w:val="99"/>
    <w:semiHidden/>
    <w:unhideWhenUsed/>
    <w:rsid w:val="003C167E"/>
    <w:rPr>
      <w:rFonts w:ascii="Tahoma" w:hAnsi="Tahoma" w:cs="Tahoma"/>
      <w:sz w:val="16"/>
      <w:szCs w:val="16"/>
    </w:rPr>
  </w:style>
  <w:style w:type="character" w:customStyle="1" w:styleId="BobletekstTegn">
    <w:name w:val="Bobletekst Tegn"/>
    <w:basedOn w:val="Standardskriftforavsnitt"/>
    <w:link w:val="Bobletekst"/>
    <w:uiPriority w:val="99"/>
    <w:semiHidden/>
    <w:rsid w:val="003C167E"/>
    <w:rPr>
      <w:rFonts w:ascii="Tahoma" w:hAnsi="Tahoma" w:cs="Tahoma"/>
      <w:sz w:val="16"/>
      <w:szCs w:val="16"/>
      <w:lang w:val="en-GB"/>
    </w:rPr>
  </w:style>
  <w:style w:type="character" w:styleId="Merknadsreferanse">
    <w:name w:val="annotation reference"/>
    <w:basedOn w:val="Standardskriftforavsnitt"/>
    <w:uiPriority w:val="99"/>
    <w:semiHidden/>
    <w:unhideWhenUsed/>
    <w:rsid w:val="00FA2400"/>
    <w:rPr>
      <w:sz w:val="16"/>
      <w:szCs w:val="16"/>
    </w:rPr>
  </w:style>
  <w:style w:type="paragraph" w:styleId="Merknadstekst">
    <w:name w:val="annotation text"/>
    <w:basedOn w:val="Normal"/>
    <w:link w:val="MerknadstekstTegn"/>
    <w:uiPriority w:val="99"/>
    <w:unhideWhenUsed/>
    <w:rsid w:val="00FA2400"/>
    <w:rPr>
      <w:sz w:val="20"/>
    </w:rPr>
  </w:style>
  <w:style w:type="character" w:customStyle="1" w:styleId="MerknadstekstTegn">
    <w:name w:val="Merknadstekst Tegn"/>
    <w:basedOn w:val="Standardskriftforavsnitt"/>
    <w:link w:val="Merknadstekst"/>
    <w:uiPriority w:val="99"/>
    <w:rsid w:val="00FA2400"/>
    <w:rPr>
      <w:lang w:val="en-GB"/>
    </w:rPr>
  </w:style>
  <w:style w:type="paragraph" w:styleId="Kommentaremne">
    <w:name w:val="annotation subject"/>
    <w:basedOn w:val="Merknadstekst"/>
    <w:next w:val="Merknadstekst"/>
    <w:link w:val="KommentaremneTegn"/>
    <w:uiPriority w:val="99"/>
    <w:semiHidden/>
    <w:unhideWhenUsed/>
    <w:rsid w:val="00FA2400"/>
    <w:rPr>
      <w:b/>
      <w:bCs/>
    </w:rPr>
  </w:style>
  <w:style w:type="character" w:customStyle="1" w:styleId="KommentaremneTegn">
    <w:name w:val="Kommentaremne Tegn"/>
    <w:basedOn w:val="MerknadstekstTegn"/>
    <w:link w:val="Kommentaremne"/>
    <w:uiPriority w:val="99"/>
    <w:semiHidden/>
    <w:rsid w:val="00FA2400"/>
    <w:rPr>
      <w:b/>
      <w:bCs/>
      <w:lang w:val="en-GB"/>
    </w:rPr>
  </w:style>
  <w:style w:type="paragraph" w:styleId="Revisj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ulgthyperkobling">
    <w:name w:val="FollowedHyperlink"/>
    <w:basedOn w:val="Standardskriftforavsnit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Standardskriftforavsnit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Vanligtabell"/>
    <w:next w:val="Tabellrutenett"/>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Vanligtabell"/>
    <w:next w:val="Tabellrutenett"/>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vsnittTegn">
    <w:name w:val="Listeavsnitt Tegn"/>
    <w:aliases w:val="Paragraphe EI Tegn,Paragraphe de liste1 Tegn,EC Tegn,Paragraphe de liste Tegn,Normal Nivel 1 Tegn,List Paragraph Main Tegn,List first level Tegn,List Paragraph_Sections Tegn"/>
    <w:basedOn w:val="Standardskriftforavsnitt"/>
    <w:link w:val="Listeavsnitt"/>
    <w:uiPriority w:val="34"/>
    <w:rsid w:val="00695AF2"/>
    <w:rPr>
      <w:rFonts w:eastAsiaTheme="majorEastAsia" w:cstheme="minorHAnsi"/>
      <w:sz w:val="22"/>
      <w:szCs w:val="22"/>
      <w:lang w:val="en-GB" w:eastAsia="en-GB"/>
    </w:rPr>
  </w:style>
  <w:style w:type="table" w:customStyle="1" w:styleId="TableGrid3">
    <w:name w:val="Table Grid3"/>
    <w:basedOn w:val="Vanligtabel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Vanligtabell"/>
    <w:next w:val="Tabellrutenett"/>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5.xml><?xml version="1.0" encoding="utf-8"?>
<ds:datastoreItem xmlns:ds="http://schemas.openxmlformats.org/officeDocument/2006/customXml" ds:itemID="{DC654178-AEF1-44A4-B385-EE5C24FA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15</TotalTime>
  <Pages>7</Pages>
  <Words>1369</Words>
  <Characters>7260</Characters>
  <Application>Microsoft Office Word</Application>
  <DocSecurity>8</DocSecurity>
  <Lines>60</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Morten Erichsen</cp:lastModifiedBy>
  <cp:revision>3</cp:revision>
  <cp:lastPrinted>2017-07-24T14:47:00Z</cp:lastPrinted>
  <dcterms:created xsi:type="dcterms:W3CDTF">2020-01-08T13:15:00Z</dcterms:created>
  <dcterms:modified xsi:type="dcterms:W3CDTF">2020-01-08T13:30:00Z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