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0DA5782F" w:rsidR="00C2094B" w:rsidRPr="004E49B0" w:rsidRDefault="00197794" w:rsidP="00337A3F">
            <w:pPr>
              <w:pStyle w:val="00bDBInfo"/>
              <w:rPr>
                <w:rFonts w:cs="Arial"/>
              </w:rPr>
            </w:pPr>
            <w:r>
              <w:rPr>
                <w:rFonts w:cs="Arial"/>
              </w:rPr>
              <w:t xml:space="preserve">16 October </w:t>
            </w:r>
            <w:r w:rsidR="00EF5FB9">
              <w:rPr>
                <w:rFonts w:cs="Arial"/>
              </w:rPr>
              <w:t>201</w:t>
            </w:r>
            <w:r w:rsidR="002E4F86">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2F6EA2C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2"/>
          <w:headerReference w:type="default" r:id="rId13"/>
          <w:footerReference w:type="even" r:id="rId14"/>
          <w:footerReference w:type="default" r:id="rId15"/>
          <w:headerReference w:type="first" r:id="rId16"/>
          <w:footerReference w:type="first" r:id="rId17"/>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6A3CB033" w14:textId="70707496" w:rsidR="00704EED" w:rsidRPr="004E49B0" w:rsidRDefault="00704EED" w:rsidP="00337A3F">
            <w:pPr>
              <w:pStyle w:val="02Date"/>
              <w:rPr>
                <w:rFonts w:cs="Arial"/>
              </w:rPr>
            </w:pPr>
            <w:r>
              <w:rPr>
                <w:rFonts w:cs="Arial"/>
                <w:shd w:val="clear" w:color="auto" w:fill="FFFFFF" w:themeFill="background1"/>
              </w:rPr>
              <w:t>ESMA 30-201-535</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1547968" w14:textId="77777777" w:rsidR="00197794" w:rsidRPr="00197794" w:rsidRDefault="00197794" w:rsidP="00197794">
      <w:pPr>
        <w:spacing w:after="240"/>
        <w:jc w:val="both"/>
        <w:rPr>
          <w:rStyle w:val="Subtielebenadrukking"/>
          <w:b w:val="0"/>
          <w:sz w:val="22"/>
        </w:rPr>
      </w:pPr>
      <w:r w:rsidRPr="00197794">
        <w:rPr>
          <w:rStyle w:val="Subtielebenadrukking"/>
          <w:b w:val="0"/>
          <w:sz w:val="22"/>
        </w:rPr>
        <w:t>The European Supervisory Authorities (ESAs) welcome comments on this consultation paper setting out proposed amendments to Commission Delegated Regulation (EU) 2017/653 of 8 March 2017</w:t>
      </w:r>
      <w:r w:rsidRPr="00197794">
        <w:rPr>
          <w:rStyle w:val="Subtielebenadrukking"/>
          <w:b w:val="0"/>
          <w:sz w:val="22"/>
        </w:rPr>
        <w:footnoteReference w:id="2"/>
      </w:r>
      <w:r w:rsidRPr="00197794">
        <w:rPr>
          <w:rStyle w:val="Subtielebenadrukking"/>
          <w:b w:val="0"/>
          <w:sz w:val="22"/>
        </w:rPr>
        <w:t xml:space="preserve"> (hereinafter “PRIIPs Delegated Regulation”).</w:t>
      </w:r>
    </w:p>
    <w:p w14:paraId="10C2617A" w14:textId="77777777" w:rsidR="00197794" w:rsidRPr="00197794" w:rsidRDefault="00197794" w:rsidP="00197794">
      <w:pPr>
        <w:jc w:val="both"/>
        <w:rPr>
          <w:rStyle w:val="Subtielebenadrukking"/>
          <w:b w:val="0"/>
          <w:sz w:val="22"/>
        </w:rPr>
      </w:pPr>
    </w:p>
    <w:p w14:paraId="0C223EDE" w14:textId="77777777" w:rsidR="00197794" w:rsidRPr="00197794" w:rsidRDefault="00197794" w:rsidP="00197794">
      <w:pPr>
        <w:jc w:val="both"/>
        <w:rPr>
          <w:rStyle w:val="Subtielebenadrukking"/>
          <w:b w:val="0"/>
          <w:sz w:val="22"/>
        </w:rPr>
      </w:pPr>
      <w:r w:rsidRPr="00197794">
        <w:rPr>
          <w:rStyle w:val="Subtielebenadrukking"/>
          <w:b w:val="0"/>
          <w:sz w:val="22"/>
        </w:rPr>
        <w:t xml:space="preserve">The consultation package includes: </w:t>
      </w:r>
    </w:p>
    <w:p w14:paraId="18D2914F" w14:textId="1F1755EE" w:rsidR="00197794" w:rsidRDefault="00197794" w:rsidP="00197794">
      <w:pPr>
        <w:jc w:val="both"/>
        <w:rPr>
          <w:rStyle w:val="Subtielebenadrukking"/>
          <w:b w:val="0"/>
          <w:sz w:val="22"/>
        </w:rPr>
      </w:pPr>
      <w:r w:rsidRPr="00197794">
        <w:rPr>
          <w:rStyle w:val="Subtielebenadrukking"/>
          <w:b w:val="0"/>
          <w:sz w:val="22"/>
        </w:rPr>
        <w:t>•</w:t>
      </w:r>
      <w:r w:rsidRPr="00197794">
        <w:rPr>
          <w:rStyle w:val="Subtielebenadrukking"/>
          <w:b w:val="0"/>
          <w:sz w:val="22"/>
        </w:rPr>
        <w:tab/>
        <w:t>The consultation paper</w:t>
      </w:r>
    </w:p>
    <w:p w14:paraId="10BDD12A" w14:textId="706C2321" w:rsidR="00197794" w:rsidRDefault="00197794" w:rsidP="00197794">
      <w:pPr>
        <w:jc w:val="both"/>
        <w:rPr>
          <w:rStyle w:val="Subtielebenadrukking"/>
          <w:b w:val="0"/>
          <w:sz w:val="22"/>
        </w:rPr>
      </w:pPr>
      <w:r w:rsidRPr="00197794">
        <w:rPr>
          <w:rStyle w:val="Subtielebenadrukking"/>
          <w:b w:val="0"/>
          <w:sz w:val="22"/>
        </w:rPr>
        <w:t>•</w:t>
      </w:r>
      <w:r w:rsidRPr="00197794">
        <w:rPr>
          <w:rStyle w:val="Subtielebenadrukking"/>
          <w:b w:val="0"/>
          <w:sz w:val="22"/>
        </w:rPr>
        <w:tab/>
      </w:r>
      <w:r>
        <w:rPr>
          <w:rStyle w:val="Subtielebenadrukking"/>
          <w:b w:val="0"/>
          <w:sz w:val="22"/>
        </w:rPr>
        <w:t>Template for comments</w:t>
      </w:r>
    </w:p>
    <w:p w14:paraId="52DEC790" w14:textId="77777777" w:rsidR="00197794" w:rsidRDefault="00197794" w:rsidP="00197794">
      <w:pPr>
        <w:jc w:val="both"/>
        <w:rPr>
          <w:rStyle w:val="Subtielebenadrukking"/>
          <w:b w:val="0"/>
          <w:sz w:val="22"/>
        </w:rPr>
      </w:pPr>
    </w:p>
    <w:p w14:paraId="0582E623" w14:textId="7F8CAD3C" w:rsidR="00197794" w:rsidRPr="00197794" w:rsidRDefault="00197794" w:rsidP="00197794">
      <w:pPr>
        <w:jc w:val="both"/>
        <w:rPr>
          <w:rStyle w:val="Subtielebenadrukking"/>
          <w:b w:val="0"/>
          <w:sz w:val="22"/>
        </w:rPr>
      </w:pPr>
      <w:r w:rsidRPr="00197794">
        <w:rPr>
          <w:rStyle w:val="Subtielebenadrukking"/>
          <w:b w:val="0"/>
          <w:sz w:val="22"/>
        </w:rPr>
        <w:t>The ESAs invite comments on any aspect of this paper. Comments are most helpful if they:</w:t>
      </w:r>
    </w:p>
    <w:p w14:paraId="09C3854A" w14:textId="77777777" w:rsidR="00197794" w:rsidRPr="00197794" w:rsidRDefault="00197794" w:rsidP="00197794">
      <w:pPr>
        <w:jc w:val="both"/>
        <w:rPr>
          <w:rStyle w:val="Subtielebenadrukking"/>
          <w:b w:val="0"/>
          <w:sz w:val="22"/>
        </w:rPr>
      </w:pPr>
      <w:r w:rsidRPr="00197794">
        <w:rPr>
          <w:rStyle w:val="Subtielebenadrukking"/>
          <w:b w:val="0"/>
          <w:sz w:val="22"/>
        </w:rPr>
        <w:t>•</w:t>
      </w:r>
      <w:r w:rsidRPr="00197794">
        <w:rPr>
          <w:rStyle w:val="Subtielebenadrukking"/>
          <w:b w:val="0"/>
          <w:sz w:val="22"/>
        </w:rPr>
        <w:tab/>
        <w:t>contain a clear rationale; and</w:t>
      </w:r>
    </w:p>
    <w:p w14:paraId="2CDD20AE" w14:textId="77777777" w:rsidR="00197794" w:rsidRPr="00197794" w:rsidRDefault="00197794" w:rsidP="00197794">
      <w:pPr>
        <w:jc w:val="both"/>
        <w:rPr>
          <w:rStyle w:val="Subtielebenadrukking"/>
          <w:b w:val="0"/>
          <w:sz w:val="22"/>
        </w:rPr>
      </w:pPr>
      <w:r w:rsidRPr="00197794">
        <w:rPr>
          <w:rStyle w:val="Subtielebenadrukking"/>
          <w:b w:val="0"/>
          <w:sz w:val="22"/>
        </w:rPr>
        <w:t>•</w:t>
      </w:r>
      <w:r w:rsidRPr="00197794">
        <w:rPr>
          <w:rStyle w:val="Subtielebenadrukking"/>
          <w:b w:val="0"/>
          <w:sz w:val="22"/>
        </w:rPr>
        <w:tab/>
        <w:t>describe any alternatives the ESAs should consider.</w:t>
      </w:r>
    </w:p>
    <w:p w14:paraId="6D344FFC" w14:textId="77777777" w:rsidR="00197794" w:rsidRDefault="00197794" w:rsidP="00197794">
      <w:pPr>
        <w:jc w:val="both"/>
        <w:rPr>
          <w:rStyle w:val="Subtielebenadrukking"/>
          <w:b w:val="0"/>
          <w:sz w:val="22"/>
        </w:rPr>
      </w:pPr>
    </w:p>
    <w:p w14:paraId="17CD5259" w14:textId="6C7A8583" w:rsidR="00197794" w:rsidRPr="00197794" w:rsidRDefault="00197794" w:rsidP="00197794">
      <w:pPr>
        <w:spacing w:after="240"/>
        <w:jc w:val="both"/>
        <w:rPr>
          <w:rStyle w:val="Subtielebenadrukking"/>
          <w:b w:val="0"/>
          <w:sz w:val="22"/>
        </w:rPr>
      </w:pPr>
      <w:r w:rsidRPr="00197794">
        <w:rPr>
          <w:rStyle w:val="Subtielebenadrukking"/>
          <w:b w:val="0"/>
          <w:sz w:val="22"/>
        </w:rPr>
        <w:t xml:space="preserve">When describing alternative approaches the ESAs encourage stakeholders to consider how </w:t>
      </w:r>
      <w:r w:rsidR="004B1D0D">
        <w:rPr>
          <w:rStyle w:val="Subtielebenadrukking"/>
          <w:b w:val="0"/>
          <w:sz w:val="22"/>
        </w:rPr>
        <w:t xml:space="preserve">the </w:t>
      </w:r>
      <w:r w:rsidRPr="00197794">
        <w:rPr>
          <w:rStyle w:val="Subtielebenadrukking"/>
          <w:b w:val="0"/>
          <w:sz w:val="22"/>
        </w:rPr>
        <w:t>approach would achieve the aims of Regulation (EU) No 1286/2014</w:t>
      </w:r>
      <w:r w:rsidRPr="00197794">
        <w:rPr>
          <w:rStyle w:val="Subtielebenadrukking"/>
          <w:b w:val="0"/>
          <w:sz w:val="22"/>
        </w:rPr>
        <w:footnoteReference w:id="3"/>
      </w:r>
      <w:r w:rsidRPr="00197794">
        <w:rPr>
          <w:rStyle w:val="Subtielebenadrukking"/>
          <w:b w:val="0"/>
          <w:sz w:val="22"/>
        </w:rPr>
        <w:t xml:space="preserve"> (hereinafter “PRIIPs Regulation”). </w:t>
      </w:r>
    </w:p>
    <w:p w14:paraId="62803BA4" w14:textId="77777777" w:rsidR="00EC1154" w:rsidRDefault="00EC1154" w:rsidP="00AF38AF">
      <w:pPr>
        <w:rPr>
          <w:rStyle w:val="Subtielebenadrukking"/>
          <w:b w:val="0"/>
          <w:sz w:val="22"/>
        </w:rPr>
      </w:pPr>
    </w:p>
    <w:p w14:paraId="6A3CB03F" w14:textId="77777777" w:rsidR="009A3017" w:rsidRPr="00E40A5C" w:rsidRDefault="009A3017" w:rsidP="009A3017">
      <w:pPr>
        <w:spacing w:after="120"/>
        <w:jc w:val="both"/>
        <w:rPr>
          <w:rStyle w:val="Subtielebenadrukking"/>
          <w:sz w:val="22"/>
        </w:rPr>
      </w:pPr>
      <w:r w:rsidRPr="00E40A5C">
        <w:rPr>
          <w:rStyle w:val="Subtielebenadrukking"/>
          <w:sz w:val="22"/>
        </w:rPr>
        <w:t>Instructions</w:t>
      </w:r>
    </w:p>
    <w:p w14:paraId="6A3CB040" w14:textId="77777777" w:rsidR="009A3017" w:rsidRPr="00E40A5C" w:rsidRDefault="009A3017" w:rsidP="009A3017">
      <w:pPr>
        <w:spacing w:after="240"/>
        <w:jc w:val="both"/>
        <w:rPr>
          <w:rStyle w:val="Subtielebenadrukking"/>
          <w:b w:val="0"/>
          <w:sz w:val="22"/>
        </w:rPr>
      </w:pPr>
      <w:r w:rsidRPr="00E40A5C">
        <w:rPr>
          <w:rStyle w:val="Subtielebenadrukking"/>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 xml:space="preserve">Insert your responses to the questions in the Consultation Paper in </w:t>
      </w:r>
      <w:r w:rsidR="00963D60">
        <w:rPr>
          <w:rStyle w:val="Subtielebenadrukking"/>
          <w:b w:val="0"/>
          <w:sz w:val="22"/>
        </w:rPr>
        <w:t>the present</w:t>
      </w:r>
      <w:r w:rsidR="00963D60" w:rsidRPr="00E40A5C">
        <w:rPr>
          <w:rStyle w:val="Subtielebenadrukking"/>
          <w:b w:val="0"/>
          <w:sz w:val="22"/>
        </w:rPr>
        <w:t xml:space="preserve"> </w:t>
      </w:r>
      <w:r w:rsidR="00315895">
        <w:rPr>
          <w:rStyle w:val="Subtielebenadrukking"/>
          <w:b w:val="0"/>
          <w:sz w:val="22"/>
        </w:rPr>
        <w:t xml:space="preserve">response </w:t>
      </w:r>
      <w:r w:rsidRPr="00E40A5C">
        <w:rPr>
          <w:rStyle w:val="Subtielebenadrukking"/>
          <w:b w:val="0"/>
          <w:sz w:val="22"/>
        </w:rPr>
        <w:t>form</w:t>
      </w:r>
      <w:r w:rsidR="00963D60">
        <w:rPr>
          <w:rStyle w:val="Subtielebenadrukking"/>
          <w:b w:val="0"/>
          <w:sz w:val="22"/>
        </w:rPr>
        <w:t>.</w:t>
      </w:r>
      <w:r w:rsidRPr="00E40A5C">
        <w:rPr>
          <w:rStyle w:val="Subtielebenadrukking"/>
          <w:b w:val="0"/>
          <w:sz w:val="22"/>
        </w:rPr>
        <w:t xml:space="preserve"> </w:t>
      </w:r>
    </w:p>
    <w:p w14:paraId="6A3CB042" w14:textId="71534174"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Please do not remove tags of the type &lt;ESA_QUESTION_</w:t>
      </w:r>
      <w:r w:rsidR="00197794">
        <w:rPr>
          <w:rStyle w:val="Subtielebenadrukking"/>
          <w:b w:val="0"/>
          <w:sz w:val="22"/>
        </w:rPr>
        <w:t>PKID</w:t>
      </w:r>
      <w:r w:rsidRPr="00E40A5C">
        <w:rPr>
          <w:rStyle w:val="Subtielebenadrukking"/>
          <w:b w:val="0"/>
          <w:sz w:val="22"/>
        </w:rPr>
        <w:t>_1&gt;. Your response to each question has to be framed by the two tags corresponding to the question.</w:t>
      </w:r>
    </w:p>
    <w:p w14:paraId="6A3CB043" w14:textId="77777777"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If you do not wish to respond to a given question, please do not delete it but simply leave the text “TYPE YOUR TEXT HERE” between the tags.</w:t>
      </w:r>
    </w:p>
    <w:p w14:paraId="6A3CB044" w14:textId="2A1B96E3"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When you have drafted your response, name your response form according to the following convention: ESA_</w:t>
      </w:r>
      <w:r w:rsidR="00197794">
        <w:rPr>
          <w:rStyle w:val="Subtielebenadrukking"/>
          <w:b w:val="0"/>
          <w:sz w:val="22"/>
        </w:rPr>
        <w:t>PKID</w:t>
      </w:r>
      <w:r w:rsidRPr="00E40A5C">
        <w:rPr>
          <w:rStyle w:val="Subtielebenadrukking"/>
          <w:b w:val="0"/>
          <w:sz w:val="22"/>
        </w:rPr>
        <w:t>_nameofrespondent_RESPONSEFORM. For example, for a respondent named ABCD, the response form would be entitled ESA_</w:t>
      </w:r>
      <w:r w:rsidR="00197794">
        <w:rPr>
          <w:rStyle w:val="Subtielebenadrukking"/>
          <w:b w:val="0"/>
          <w:sz w:val="22"/>
        </w:rPr>
        <w:t>PKID</w:t>
      </w:r>
      <w:r w:rsidRPr="00E40A5C">
        <w:rPr>
          <w:rStyle w:val="Subtielebenadrukking"/>
          <w:b w:val="0"/>
          <w:sz w:val="22"/>
        </w:rPr>
        <w:t>_ABCD_RESPONSEFORM.</w:t>
      </w:r>
    </w:p>
    <w:p w14:paraId="180C2205" w14:textId="7763E035" w:rsidR="00197794" w:rsidRPr="00197794" w:rsidRDefault="00197794" w:rsidP="00197794">
      <w:pPr>
        <w:pStyle w:val="Lijstalinea"/>
        <w:numPr>
          <w:ilvl w:val="0"/>
          <w:numId w:val="37"/>
        </w:numPr>
        <w:spacing w:after="240" w:line="276" w:lineRule="auto"/>
        <w:ind w:left="567" w:hanging="567"/>
        <w:contextualSpacing w:val="0"/>
        <w:jc w:val="both"/>
        <w:rPr>
          <w:rStyle w:val="Subtielebenadrukking"/>
          <w:b w:val="0"/>
          <w:sz w:val="22"/>
        </w:rPr>
      </w:pPr>
      <w:r w:rsidRPr="00197794">
        <w:rPr>
          <w:rStyle w:val="Subtielebenadrukking"/>
          <w:b w:val="0"/>
          <w:sz w:val="22"/>
        </w:rPr>
        <w:lastRenderedPageBreak/>
        <w:t>The consultation paper is available on the websites of the three ESAs</w:t>
      </w:r>
      <w:r w:rsidR="00764042">
        <w:rPr>
          <w:rStyle w:val="Subtielebenadrukking"/>
          <w:b w:val="0"/>
          <w:sz w:val="22"/>
        </w:rPr>
        <w:t xml:space="preserve"> and the Joint Committee</w:t>
      </w:r>
      <w:r w:rsidRPr="00197794">
        <w:rPr>
          <w:rStyle w:val="Subtielebenadrukking"/>
          <w:b w:val="0"/>
          <w:sz w:val="22"/>
        </w:rPr>
        <w:t xml:space="preserve">. Comments on this consultation paper can be sent using the response form, via the </w:t>
      </w:r>
      <w:hyperlink r:id="rId18" w:history="1">
        <w:r w:rsidRPr="00197794">
          <w:rPr>
            <w:rStyle w:val="Hyperlink"/>
            <w:rFonts w:cs="Arial"/>
            <w:sz w:val="22"/>
          </w:rPr>
          <w:t>ESMA website</w:t>
        </w:r>
      </w:hyperlink>
      <w:r w:rsidRPr="00197794">
        <w:rPr>
          <w:rStyle w:val="Subtielebenadrukking"/>
          <w:b w:val="0"/>
          <w:sz w:val="24"/>
        </w:rPr>
        <w:t xml:space="preserve"> </w:t>
      </w:r>
      <w:r w:rsidRPr="00197794">
        <w:rPr>
          <w:rStyle w:val="Subtielebenadrukking"/>
          <w:b w:val="0"/>
          <w:sz w:val="22"/>
        </w:rPr>
        <w:t xml:space="preserve">under the heading ‘Your input - Consultations’ by </w:t>
      </w:r>
      <w:r w:rsidRPr="00197794">
        <w:rPr>
          <w:rStyle w:val="Subtielebenadrukking"/>
          <w:sz w:val="22"/>
        </w:rPr>
        <w:t>13 January 2020</w:t>
      </w:r>
      <w:r w:rsidRPr="00197794">
        <w:rPr>
          <w:rStyle w:val="Subtielebenadrukking"/>
          <w:b w:val="0"/>
          <w:sz w:val="22"/>
        </w:rPr>
        <w:t>.</w:t>
      </w:r>
    </w:p>
    <w:p w14:paraId="2481E1E6" w14:textId="67CDDA3F" w:rsidR="00197794" w:rsidRDefault="00197794" w:rsidP="00197794">
      <w:pPr>
        <w:pStyle w:val="Lijstalinea"/>
        <w:numPr>
          <w:ilvl w:val="0"/>
          <w:numId w:val="37"/>
        </w:numPr>
        <w:spacing w:after="240" w:line="276" w:lineRule="auto"/>
        <w:ind w:left="567" w:hanging="567"/>
        <w:contextualSpacing w:val="0"/>
        <w:jc w:val="both"/>
        <w:rPr>
          <w:rStyle w:val="Subtielebenadrukking"/>
          <w:b w:val="0"/>
          <w:sz w:val="22"/>
        </w:rPr>
      </w:pPr>
      <w:r w:rsidRPr="00197794">
        <w:rPr>
          <w:rStyle w:val="Subtielebenadrukking"/>
          <w:b w:val="0"/>
          <w:sz w:val="22"/>
        </w:rPr>
        <w:t>Contributions not provided in the template for comments, or after the deadline will not be processed.</w:t>
      </w:r>
    </w:p>
    <w:p w14:paraId="5F3A7F1F" w14:textId="77777777" w:rsidR="00197794" w:rsidRPr="00197794" w:rsidRDefault="00197794" w:rsidP="00197794">
      <w:pPr>
        <w:spacing w:after="240" w:line="276" w:lineRule="auto"/>
        <w:jc w:val="both"/>
        <w:rPr>
          <w:rStyle w:val="Subtielebenadrukking"/>
          <w:b w:val="0"/>
          <w:sz w:val="22"/>
        </w:rPr>
      </w:pPr>
    </w:p>
    <w:p w14:paraId="6A3CB046" w14:textId="77777777" w:rsidR="00210E59" w:rsidRPr="00210E59" w:rsidRDefault="00210E59" w:rsidP="00210E59">
      <w:pPr>
        <w:spacing w:after="120"/>
        <w:jc w:val="both"/>
        <w:rPr>
          <w:rStyle w:val="Subtielebenadrukking"/>
          <w:sz w:val="22"/>
        </w:rPr>
      </w:pPr>
      <w:r w:rsidRPr="00210E59">
        <w:rPr>
          <w:rStyle w:val="Subtielebenadrukking"/>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ielebenadrukking"/>
          <w:sz w:val="22"/>
          <w:lang w:eastAsia="en-GB"/>
        </w:rPr>
      </w:pPr>
    </w:p>
    <w:p w14:paraId="3561D6A6" w14:textId="77777777" w:rsidR="00197794" w:rsidRDefault="00197794" w:rsidP="004E6AE4">
      <w:pPr>
        <w:rPr>
          <w:rStyle w:val="Subtielebenadrukking"/>
          <w:sz w:val="22"/>
          <w:lang w:eastAsia="en-GB"/>
        </w:rPr>
      </w:pPr>
    </w:p>
    <w:p w14:paraId="6A3CB048" w14:textId="1D432EA9" w:rsidR="009A3017" w:rsidRPr="00E40A5C" w:rsidRDefault="009A3017" w:rsidP="004E6AE4">
      <w:pPr>
        <w:rPr>
          <w:rStyle w:val="Subtielebenadrukking"/>
          <w:sz w:val="22"/>
          <w:lang w:eastAsia="en-GB"/>
        </w:rPr>
      </w:pPr>
      <w:r w:rsidRPr="00E40A5C">
        <w:rPr>
          <w:rStyle w:val="Subtielebenadrukking"/>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Voetnootmarkering"/>
          <w:rFonts w:cs="Arial"/>
          <w:sz w:val="22"/>
        </w:rPr>
        <w:footnoteReference w:id="4"/>
      </w:r>
      <w:r w:rsidRPr="00197794">
        <w:rPr>
          <w:rFonts w:cs="Arial"/>
          <w:sz w:val="22"/>
        </w:rPr>
        <w:t xml:space="preserve">. Further information on data protection can be found under the </w:t>
      </w:r>
      <w:hyperlink r:id="rId19" w:history="1">
        <w:r w:rsidRPr="00197794">
          <w:rPr>
            <w:rStyle w:val="Hyperlink"/>
            <w:rFonts w:cs="Arial"/>
            <w:sz w:val="22"/>
          </w:rPr>
          <w:t>Legal notice</w:t>
        </w:r>
      </w:hyperlink>
      <w:r w:rsidRPr="00197794">
        <w:rPr>
          <w:rFonts w:cs="Arial"/>
          <w:sz w:val="22"/>
        </w:rPr>
        <w:t xml:space="preserve"> section of the EBA website and under the </w:t>
      </w:r>
      <w:hyperlink r:id="rId20" w:history="1">
        <w:r w:rsidRPr="00197794">
          <w:rPr>
            <w:rStyle w:val="Hyperlink"/>
            <w:rFonts w:cs="Arial"/>
            <w:sz w:val="22"/>
          </w:rPr>
          <w:t>Legal notice</w:t>
        </w:r>
      </w:hyperlink>
      <w:r w:rsidRPr="00197794">
        <w:rPr>
          <w:rFonts w:cs="Arial"/>
          <w:sz w:val="22"/>
        </w:rPr>
        <w:t xml:space="preserve"> section of the EIOPA website and under the </w:t>
      </w:r>
      <w:hyperlink r:id="rId21"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ielebenadrukking"/>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Kop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Tekstvantijdelijkeaanduiding"/>
              <w:rFonts w:cs="Arial"/>
            </w:rPr>
            <w:id w:val="-1905066999"/>
            <w:text/>
          </w:sdtPr>
          <w:sdtEndPr>
            <w:rPr>
              <w:rStyle w:val="Tekstvantijdelijkeaanduiding"/>
            </w:rPr>
          </w:sdtEndPr>
          <w:sdtContent>
            <w:tc>
              <w:tcPr>
                <w:tcW w:w="5595" w:type="dxa"/>
                <w:shd w:val="clear" w:color="auto" w:fill="auto"/>
              </w:tcPr>
              <w:p w14:paraId="6A3CB051" w14:textId="60D158E7" w:rsidR="00B327E9" w:rsidRPr="00AB6D88" w:rsidRDefault="00313B8A" w:rsidP="00F136AD">
                <w:pPr>
                  <w:rPr>
                    <w:rStyle w:val="Tekstvantijdelijkeaanduiding"/>
                    <w:rFonts w:cs="Arial"/>
                  </w:rPr>
                </w:pPr>
                <w:r>
                  <w:rPr>
                    <w:rStyle w:val="Tekstvantijdelijkeaanduiding"/>
                    <w:rFonts w:cs="Arial"/>
                  </w:rPr>
                  <w:t>Dutch Banking Association</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2C7453EE" w:rsidR="00B327E9" w:rsidRPr="00AB6D88" w:rsidRDefault="00407245"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13B8A">
                  <w:rPr>
                    <w:rFonts w:cs="Arial"/>
                  </w:rPr>
                  <w:t>Banking sector</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509A06CD" w:rsidR="00B327E9" w:rsidRPr="00AB6D88" w:rsidRDefault="00313B8A"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2EB813D6" w:rsidR="00B327E9" w:rsidRPr="00AB6D88" w:rsidRDefault="00313B8A" w:rsidP="00F136AD">
                <w:pPr>
                  <w:rPr>
                    <w:rFonts w:cs="Arial"/>
                  </w:rPr>
                </w:pPr>
                <w:r>
                  <w:rPr>
                    <w:rFonts w:cs="Arial"/>
                  </w:rPr>
                  <w:t>Netherlands</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Kop1"/>
        <w:numPr>
          <w:ilvl w:val="0"/>
          <w:numId w:val="0"/>
        </w:numPr>
        <w:ind w:left="431" w:hanging="431"/>
      </w:pPr>
      <w:r>
        <w:t>Introduction</w:t>
      </w:r>
    </w:p>
    <w:p w14:paraId="6A3CB05E" w14:textId="77777777" w:rsidR="00B327E9" w:rsidRPr="00E40A5C" w:rsidRDefault="00B327E9" w:rsidP="00B327E9">
      <w:pPr>
        <w:rPr>
          <w:rStyle w:val="Intensievebenadrukking"/>
          <w:sz w:val="22"/>
        </w:rPr>
      </w:pPr>
      <w:r w:rsidRPr="00E40A5C">
        <w:rPr>
          <w:rStyle w:val="Intensievebenadrukking"/>
          <w:sz w:val="22"/>
        </w:rPr>
        <w:t>Please make your introductory comments below, if any:</w:t>
      </w:r>
    </w:p>
    <w:p w14:paraId="6A3CB05F" w14:textId="77777777" w:rsidR="00B327E9" w:rsidRPr="00BF28DA" w:rsidRDefault="00B327E9" w:rsidP="00B327E9"/>
    <w:p w14:paraId="6A3CB060" w14:textId="289956E2" w:rsidR="00B327E9" w:rsidRPr="006F4535" w:rsidRDefault="00B327E9" w:rsidP="00B327E9">
      <w:r w:rsidRPr="006F4535">
        <w:t>&lt;ESA_COMMENT_</w:t>
      </w:r>
      <w:r w:rsidR="00197794">
        <w:rPr>
          <w:rStyle w:val="Subtielebenadrukking"/>
          <w:b w:val="0"/>
          <w:sz w:val="22"/>
        </w:rPr>
        <w:t>PKID</w:t>
      </w:r>
      <w:r w:rsidRPr="006F4535">
        <w:t>_1&gt;</w:t>
      </w:r>
    </w:p>
    <w:p w14:paraId="6AD7661F" w14:textId="77777777" w:rsidR="00313B8A" w:rsidRPr="00596EBA" w:rsidRDefault="00313B8A" w:rsidP="00313B8A">
      <w:pPr>
        <w:jc w:val="both"/>
        <w:rPr>
          <w:szCs w:val="20"/>
        </w:rPr>
      </w:pPr>
      <w:permStart w:id="411981036" w:edGrp="everyone"/>
      <w:r w:rsidRPr="00596EBA">
        <w:rPr>
          <w:szCs w:val="20"/>
        </w:rPr>
        <w:t xml:space="preserve">The </w:t>
      </w:r>
      <w:proofErr w:type="spellStart"/>
      <w:r w:rsidRPr="00596EBA">
        <w:rPr>
          <w:szCs w:val="20"/>
        </w:rPr>
        <w:t>Nederlandse</w:t>
      </w:r>
      <w:proofErr w:type="spellEnd"/>
      <w:r w:rsidRPr="00596EBA">
        <w:rPr>
          <w:szCs w:val="20"/>
        </w:rPr>
        <w:t xml:space="preserve"> </w:t>
      </w:r>
      <w:proofErr w:type="spellStart"/>
      <w:r w:rsidRPr="00596EBA">
        <w:rPr>
          <w:szCs w:val="20"/>
        </w:rPr>
        <w:t>Vereniging</w:t>
      </w:r>
      <w:proofErr w:type="spellEnd"/>
      <w:r w:rsidRPr="00596EBA">
        <w:rPr>
          <w:szCs w:val="20"/>
        </w:rPr>
        <w:t xml:space="preserve"> van Banken (Dutch Banking Association, hereinafter referred to as: NVB) welcomes the opportunity to respond to the ESA’s consultation paper on changes to the key information document for PRIIPs as published on  October 16th 2019. The NVB would like to raise some general points of concern regarding sub-sections 2 (‘Context and approach to the review’), 8 (‘Costs’) and 9 (‘Amendments arising from the end of the exemption in Article 32 of the PRIIPs Regulation’). </w:t>
      </w:r>
    </w:p>
    <w:p w14:paraId="64759E08" w14:textId="77777777" w:rsidR="00313B8A" w:rsidRPr="00596EBA" w:rsidRDefault="00313B8A" w:rsidP="00313B8A">
      <w:pPr>
        <w:jc w:val="both"/>
        <w:rPr>
          <w:szCs w:val="20"/>
        </w:rPr>
      </w:pPr>
    </w:p>
    <w:p w14:paraId="0F3C92F8" w14:textId="77777777" w:rsidR="00313B8A" w:rsidRPr="00596EBA" w:rsidRDefault="00313B8A" w:rsidP="00313B8A">
      <w:pPr>
        <w:jc w:val="both"/>
        <w:rPr>
          <w:szCs w:val="20"/>
        </w:rPr>
      </w:pPr>
      <w:r w:rsidRPr="00596EBA">
        <w:rPr>
          <w:szCs w:val="20"/>
        </w:rPr>
        <w:t xml:space="preserve">We would also like to thank the ESA’s for clarifying bond scope issues. The joint letter (JC-2019-64) published by the ESA’s on application of scope of the PRIIPs Regulation to bonds clarifies to a certain extent which bonds are in PRIIPs scope and which bonds are not. </w:t>
      </w:r>
    </w:p>
    <w:permEnd w:id="411981036"/>
    <w:p w14:paraId="6A3CB062" w14:textId="1DA6EC94" w:rsidR="00B327E9" w:rsidRPr="00BF28DA" w:rsidRDefault="00B327E9" w:rsidP="00B327E9">
      <w:r w:rsidRPr="00BF28DA">
        <w:t>&lt;ESA_COMMENT_</w:t>
      </w:r>
      <w:r w:rsidR="00197794">
        <w:rPr>
          <w:rStyle w:val="Subtielebenadrukking"/>
          <w:b w:val="0"/>
          <w:sz w:val="22"/>
        </w:rPr>
        <w:t>PKID</w:t>
      </w:r>
      <w:r w:rsidR="000A58BE">
        <w:t>_</w:t>
      </w:r>
      <w:r w:rsidRPr="00BF28DA">
        <w:t>1&gt;</w:t>
      </w:r>
    </w:p>
    <w:p w14:paraId="6A3CB063" w14:textId="77777777" w:rsidR="00F31E57" w:rsidRPr="00BF28DA" w:rsidRDefault="00F31E57" w:rsidP="00D34282"/>
    <w:p w14:paraId="741317CF" w14:textId="77777777"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14:paraId="1B855191" w14:textId="63A29E6F" w:rsidR="003E573C" w:rsidRDefault="003E573C" w:rsidP="003E573C">
      <w:pPr>
        <w:rPr>
          <w:rFonts w:cs="Arial"/>
        </w:rPr>
      </w:pPr>
      <w:r>
        <w:rPr>
          <w:rFonts w:cs="Arial"/>
        </w:rPr>
        <w:t>&lt;ESA_QUESTION_PKID_1&gt;</w:t>
      </w:r>
    </w:p>
    <w:p w14:paraId="00EFD087" w14:textId="77777777" w:rsidR="00313B8A" w:rsidRPr="00596EBA" w:rsidRDefault="00313B8A" w:rsidP="00313B8A">
      <w:pPr>
        <w:pStyle w:val="Default"/>
        <w:spacing w:after="298"/>
        <w:jc w:val="both"/>
        <w:rPr>
          <w:rFonts w:ascii="Arial" w:hAnsi="Arial" w:cs="Arial"/>
          <w:color w:val="auto"/>
          <w:sz w:val="20"/>
          <w:szCs w:val="20"/>
          <w:lang w:val="en-GB" w:eastAsia="en-US"/>
        </w:rPr>
      </w:pPr>
      <w:permStart w:id="1221819945" w:edGrp="everyone"/>
      <w:r w:rsidRPr="00596EBA">
        <w:rPr>
          <w:rFonts w:ascii="Arial" w:hAnsi="Arial" w:cs="Arial"/>
          <w:color w:val="auto"/>
          <w:sz w:val="20"/>
          <w:szCs w:val="20"/>
          <w:lang w:val="en-GB" w:eastAsia="en-US"/>
        </w:rPr>
        <w:t xml:space="preserve">There are provisions in the PRIIPs regulation that hinder the use of digital solutions for the KID. If these issues are to be resolved, this can only be done through a review of level 1. A good example is the provision to physically distribute the PRIIPs KID as default option (according to article 14 par 2 (a) PRIIPs level 1). An electronic distribution (with opt-out possibility) seems a much better default option for most (retail) clients. If professional clients would have to be provided with the KID (which is in contradiction to the underlying purpose of PRIIPs), electronical provision is as well the preferred option for this group. </w:t>
      </w:r>
    </w:p>
    <w:permEnd w:id="1221819945"/>
    <w:p w14:paraId="0F1F4245" w14:textId="05F47857" w:rsidR="003E573C" w:rsidRDefault="003E573C" w:rsidP="003E573C">
      <w:pPr>
        <w:rPr>
          <w:rFonts w:cs="Arial"/>
        </w:rPr>
      </w:pPr>
      <w:r>
        <w:rPr>
          <w:rFonts w:cs="Arial"/>
        </w:rPr>
        <w:t>&lt;ESA_QUESTION_PKID_1&gt;</w:t>
      </w:r>
    </w:p>
    <w:p w14:paraId="3D3DF75B" w14:textId="77777777" w:rsidR="003E573C" w:rsidRDefault="003E573C" w:rsidP="003E573C">
      <w:pPr>
        <w:rPr>
          <w:rFonts w:cs="Arial"/>
        </w:rPr>
      </w:pPr>
    </w:p>
    <w:p w14:paraId="0D4730EF"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7F2CF040" w14:textId="7701D84C" w:rsidR="003E573C" w:rsidRDefault="003E573C" w:rsidP="003E573C">
      <w:pPr>
        <w:rPr>
          <w:rFonts w:cs="Arial"/>
        </w:rPr>
      </w:pPr>
      <w:r>
        <w:rPr>
          <w:rFonts w:cs="Arial"/>
        </w:rPr>
        <w:t>&lt;ESA_QUESTION_PKID_2&gt;</w:t>
      </w:r>
    </w:p>
    <w:p w14:paraId="7BE1ED6E" w14:textId="77777777" w:rsidR="00313B8A" w:rsidRPr="00596EBA" w:rsidRDefault="00313B8A" w:rsidP="00313B8A">
      <w:pPr>
        <w:pStyle w:val="Default"/>
        <w:spacing w:after="298"/>
        <w:jc w:val="both"/>
        <w:rPr>
          <w:rFonts w:ascii="Arial" w:hAnsi="Arial" w:cs="Arial"/>
          <w:color w:val="auto"/>
          <w:sz w:val="20"/>
          <w:szCs w:val="20"/>
          <w:lang w:val="en-GB" w:eastAsia="en-US"/>
        </w:rPr>
      </w:pPr>
      <w:permStart w:id="729947415" w:edGrp="everyone"/>
      <w:r w:rsidRPr="00596EBA">
        <w:rPr>
          <w:rFonts w:ascii="Arial" w:hAnsi="Arial" w:cs="Arial"/>
          <w:color w:val="auto"/>
          <w:sz w:val="20"/>
          <w:szCs w:val="20"/>
          <w:lang w:val="en-GB" w:eastAsia="en-US"/>
        </w:rPr>
        <w:t xml:space="preserve">We would like to stress that extraction of the information from the PRIIPs KID is essential for distributors in the light of MiFID II cost transparency. In current practice, most distributors rely on data-vendors to extract transaction cost information from PRIIPs. Manufacturers on their side, distribute transaction cost information through the European MiFID Template (‘EMT’). If all relevant information from a PRIIP KID could be extracted to a single database, that would be useful to both distributors, consumers and manufacturers and would reduce overall costs. </w:t>
      </w:r>
    </w:p>
    <w:permEnd w:id="729947415"/>
    <w:p w14:paraId="6415E03C" w14:textId="06934D17" w:rsidR="003E573C" w:rsidRDefault="003E573C" w:rsidP="003E573C">
      <w:pPr>
        <w:rPr>
          <w:rFonts w:cs="Arial"/>
        </w:rPr>
      </w:pPr>
      <w:r>
        <w:rPr>
          <w:rFonts w:cs="Arial"/>
        </w:rPr>
        <w:t>&lt;ESA_QUESTION_PKID_2&gt;</w:t>
      </w:r>
    </w:p>
    <w:p w14:paraId="36483E3B" w14:textId="77777777" w:rsidR="003E573C" w:rsidRDefault="003E573C" w:rsidP="003E573C">
      <w:pPr>
        <w:rPr>
          <w:rFonts w:cs="Arial"/>
        </w:rPr>
      </w:pPr>
    </w:p>
    <w:p w14:paraId="0C882E82" w14:textId="77777777" w:rsidR="003E573C" w:rsidRDefault="003E573C" w:rsidP="003E573C">
      <w:pPr>
        <w:pStyle w:val="Questionstyle"/>
        <w:numPr>
          <w:ilvl w:val="0"/>
          <w:numId w:val="39"/>
        </w:numPr>
      </w:pPr>
      <w:r>
        <w:t xml:space="preserve">: </w:t>
      </w:r>
      <w:r w:rsidRPr="00763760">
        <w:t xml:space="preserve">Do you think that the amendments proposed in the consultation paper should be implemented for existing PRIIPs as soon as possible before the end of 2021, or only at the beginning of 2022? </w:t>
      </w:r>
    </w:p>
    <w:p w14:paraId="5F6CF93B" w14:textId="30F78F57" w:rsidR="003E573C" w:rsidRDefault="003E573C" w:rsidP="003E573C">
      <w:pPr>
        <w:rPr>
          <w:rFonts w:cs="Arial"/>
        </w:rPr>
      </w:pPr>
      <w:r>
        <w:rPr>
          <w:rFonts w:cs="Arial"/>
        </w:rPr>
        <w:t>&lt;ESA_QUESTION_PKID_3&gt;</w:t>
      </w:r>
    </w:p>
    <w:p w14:paraId="10AA132F" w14:textId="77777777" w:rsidR="00313B8A" w:rsidRPr="00596EBA" w:rsidRDefault="00313B8A" w:rsidP="00313B8A">
      <w:pPr>
        <w:pStyle w:val="Default"/>
        <w:jc w:val="both"/>
        <w:rPr>
          <w:rFonts w:ascii="Arial" w:hAnsi="Arial" w:cs="Arial"/>
          <w:color w:val="auto"/>
          <w:sz w:val="20"/>
          <w:szCs w:val="20"/>
          <w:lang w:val="en-GB" w:eastAsia="en-US"/>
        </w:rPr>
      </w:pPr>
      <w:permStart w:id="677205538" w:edGrp="everyone"/>
      <w:r w:rsidRPr="00596EBA">
        <w:rPr>
          <w:rFonts w:ascii="Arial" w:hAnsi="Arial" w:cs="Arial"/>
          <w:color w:val="auto"/>
          <w:sz w:val="20"/>
          <w:szCs w:val="20"/>
          <w:lang w:val="en-GB" w:eastAsia="en-US"/>
        </w:rPr>
        <w:t xml:space="preserve">We don’t believe a graduated approach should be considered. We instead rather prefer a </w:t>
      </w:r>
      <w:r>
        <w:rPr>
          <w:rFonts w:ascii="Arial" w:hAnsi="Arial" w:cs="Arial"/>
          <w:color w:val="auto"/>
          <w:sz w:val="20"/>
          <w:szCs w:val="20"/>
          <w:lang w:val="en-GB" w:eastAsia="en-US"/>
        </w:rPr>
        <w:t>one-step</w:t>
      </w:r>
      <w:r w:rsidRPr="00596EBA">
        <w:rPr>
          <w:rFonts w:ascii="Arial" w:hAnsi="Arial" w:cs="Arial"/>
          <w:color w:val="auto"/>
          <w:sz w:val="20"/>
          <w:szCs w:val="20"/>
          <w:lang w:val="en-GB" w:eastAsia="en-US"/>
        </w:rPr>
        <w:t xml:space="preserve"> approach in 2022, in order to implement simultaneously all Level 2 together with possible Level 1 regulatory changes. Furthermore, we propose that changes are only considered by the ESA’s when they can be part of regular planned (at least yearly)  regulatory review and revision of KIDs. It should be avoided that the content of the KID is subject to a continuous process of amendments followed by other amendments. Because there is a planned review of the PRIIPs Level 1 Regulation as well, we propose that moment as a possible momentum for all proposed regulatory changes. </w:t>
      </w:r>
    </w:p>
    <w:permEnd w:id="677205538"/>
    <w:p w14:paraId="54D6583E" w14:textId="2E867A80" w:rsidR="003E573C" w:rsidRDefault="003E573C" w:rsidP="003E573C">
      <w:pPr>
        <w:rPr>
          <w:rFonts w:cs="Arial"/>
        </w:rPr>
      </w:pPr>
      <w:r>
        <w:rPr>
          <w:rFonts w:cs="Arial"/>
        </w:rPr>
        <w:t>&lt;ESA_QUESTION_PKID_3&gt;</w:t>
      </w:r>
    </w:p>
    <w:p w14:paraId="3E042AC0" w14:textId="77777777" w:rsidR="003E573C" w:rsidRDefault="003E573C" w:rsidP="003E573C">
      <w:pPr>
        <w:rPr>
          <w:rFonts w:cs="Arial"/>
        </w:rPr>
      </w:pPr>
    </w:p>
    <w:p w14:paraId="40E8D4A0" w14:textId="77777777" w:rsidR="003E573C" w:rsidRDefault="003E573C" w:rsidP="003E573C">
      <w:pPr>
        <w:pStyle w:val="Questionstyle"/>
        <w:numPr>
          <w:ilvl w:val="0"/>
          <w:numId w:val="39"/>
        </w:numPr>
      </w:pPr>
      <w:r>
        <w:t xml:space="preserve">: </w:t>
      </w:r>
      <w:r w:rsidRPr="00763760">
        <w:t>Do you think that a graduated approach should be considered, whereby some of the requirements would be applied in a first step, followed by a second step at the beginning of 2022?</w:t>
      </w:r>
    </w:p>
    <w:p w14:paraId="3F31E5E7" w14:textId="08DD1816" w:rsidR="003E573C" w:rsidRDefault="003E573C" w:rsidP="003E573C">
      <w:pPr>
        <w:rPr>
          <w:rFonts w:cs="Arial"/>
        </w:rPr>
      </w:pPr>
      <w:r>
        <w:rPr>
          <w:rFonts w:cs="Arial"/>
        </w:rPr>
        <w:t>&lt;ESA_QUESTION_PKID_4&gt;</w:t>
      </w:r>
    </w:p>
    <w:p w14:paraId="20CF5279" w14:textId="77777777" w:rsidR="00313B8A" w:rsidRPr="00596EBA" w:rsidRDefault="00313B8A" w:rsidP="00313B8A">
      <w:pPr>
        <w:pStyle w:val="Default"/>
        <w:spacing w:after="298"/>
        <w:jc w:val="both"/>
        <w:rPr>
          <w:rFonts w:ascii="Arial" w:hAnsi="Arial" w:cs="Arial"/>
          <w:color w:val="auto"/>
          <w:sz w:val="20"/>
          <w:szCs w:val="20"/>
          <w:lang w:val="en-GB" w:eastAsia="en-US"/>
        </w:rPr>
      </w:pPr>
      <w:permStart w:id="1220688604" w:edGrp="everyone"/>
      <w:r w:rsidRPr="00596EBA">
        <w:rPr>
          <w:rFonts w:ascii="Arial" w:hAnsi="Arial" w:cs="Arial"/>
          <w:color w:val="auto"/>
          <w:sz w:val="20"/>
          <w:szCs w:val="20"/>
          <w:lang w:val="en-GB" w:eastAsia="en-US"/>
        </w:rPr>
        <w:t xml:space="preserve">We don’t believe a graduated approach should be considered. We instead rather prefer a </w:t>
      </w:r>
      <w:r>
        <w:rPr>
          <w:rFonts w:ascii="Arial" w:hAnsi="Arial" w:cs="Arial"/>
          <w:color w:val="auto"/>
          <w:sz w:val="20"/>
          <w:szCs w:val="20"/>
          <w:lang w:val="en-GB" w:eastAsia="en-US"/>
        </w:rPr>
        <w:t>one-step</w:t>
      </w:r>
      <w:r w:rsidRPr="00596EBA">
        <w:rPr>
          <w:rFonts w:ascii="Arial" w:hAnsi="Arial" w:cs="Arial"/>
          <w:color w:val="auto"/>
          <w:sz w:val="20"/>
          <w:szCs w:val="20"/>
          <w:lang w:val="en-GB" w:eastAsia="en-US"/>
        </w:rPr>
        <w:t xml:space="preserve"> approach in 2022, in order to implement simultaneously all Level 2 together with possible Level 1 regulatory changes. Furthermore, we propose that changes are only considered by the ESA’s when they can be part of regular planned (at least yearly)  regulatory review and revision of KIDs. It should be avoided that the content of the KID is subject to a continuous process of amendments followed by other amendments. Because there is a planned review of the PRIIPs Level 1 Regulation as well, we propose that moment as a possible momentum for all proposed regulatory changes.</w:t>
      </w:r>
    </w:p>
    <w:permEnd w:id="1220688604"/>
    <w:p w14:paraId="53DA6878" w14:textId="6B3D240D" w:rsidR="003E573C" w:rsidRDefault="003E573C" w:rsidP="003E573C">
      <w:pPr>
        <w:rPr>
          <w:rFonts w:cs="Arial"/>
        </w:rPr>
      </w:pPr>
      <w:r>
        <w:rPr>
          <w:rFonts w:cs="Arial"/>
        </w:rPr>
        <w:t>&lt;ESA_QUESTION_PKID_4&gt;</w:t>
      </w:r>
    </w:p>
    <w:p w14:paraId="7CE6B136" w14:textId="77777777" w:rsidR="003E573C" w:rsidRDefault="003E573C" w:rsidP="003E573C">
      <w:pPr>
        <w:rPr>
          <w:rFonts w:cs="Arial"/>
        </w:rPr>
      </w:pPr>
    </w:p>
    <w:p w14:paraId="39295ADB" w14:textId="77777777" w:rsidR="003E573C" w:rsidRDefault="003E573C" w:rsidP="003E573C">
      <w:pPr>
        <w:pStyle w:val="Questionstyle"/>
        <w:numPr>
          <w:ilvl w:val="0"/>
          <w:numId w:val="39"/>
        </w:numPr>
      </w:pPr>
      <w:r>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028F4F51" w14:textId="599B49CB" w:rsidR="003E573C" w:rsidRDefault="003E573C" w:rsidP="003E573C">
      <w:pPr>
        <w:rPr>
          <w:rFonts w:cs="Arial"/>
        </w:rPr>
      </w:pPr>
      <w:r>
        <w:rPr>
          <w:rFonts w:cs="Arial"/>
        </w:rPr>
        <w:t>&lt;ESA_QUESTION_PKID_5&gt;</w:t>
      </w:r>
    </w:p>
    <w:p w14:paraId="291EDA85" w14:textId="77777777" w:rsidR="00313B8A" w:rsidRPr="00596EBA" w:rsidRDefault="00313B8A" w:rsidP="00313B8A">
      <w:pPr>
        <w:pStyle w:val="Default"/>
        <w:rPr>
          <w:rFonts w:ascii="Arial" w:hAnsi="Arial" w:cs="Arial"/>
          <w:sz w:val="20"/>
          <w:szCs w:val="20"/>
          <w:lang w:val="en-GB"/>
        </w:rPr>
      </w:pPr>
      <w:permStart w:id="209390932" w:edGrp="everyone"/>
      <w:r w:rsidRPr="00596EBA">
        <w:rPr>
          <w:rFonts w:ascii="Arial" w:hAnsi="Arial" w:cs="Arial"/>
          <w:color w:val="auto"/>
          <w:sz w:val="20"/>
          <w:szCs w:val="20"/>
          <w:lang w:val="en-GB" w:eastAsia="en-US"/>
        </w:rPr>
        <w:t>What we are missing is the interlinkage between this consultation and the review of the PRIIPs Level 1 Regulation. In addition hereto, we would also expect an initiative of the ESA’s in order to avoid a duplication of similar but not equal obligatory pre-contractual information requirements pursuant to UCITS (KII) and PRIIPs (KID).</w:t>
      </w:r>
    </w:p>
    <w:permEnd w:id="209390932"/>
    <w:p w14:paraId="61BD6C84" w14:textId="5D8E86CA" w:rsidR="003E573C" w:rsidRDefault="003E573C" w:rsidP="003E573C">
      <w:pPr>
        <w:rPr>
          <w:rFonts w:cs="Arial"/>
        </w:rPr>
      </w:pPr>
      <w:r>
        <w:rPr>
          <w:rFonts w:cs="Arial"/>
        </w:rPr>
        <w:t>&lt;ESA_QUESTION_PKID_5&gt;</w:t>
      </w:r>
    </w:p>
    <w:p w14:paraId="3AF8EF7A" w14:textId="77777777" w:rsidR="003E573C" w:rsidRDefault="003E573C" w:rsidP="003E573C">
      <w:pPr>
        <w:rPr>
          <w:rFonts w:cs="Arial"/>
        </w:rPr>
      </w:pPr>
    </w:p>
    <w:p w14:paraId="7B07E7E5" w14:textId="77777777" w:rsidR="003E573C" w:rsidRDefault="003E573C" w:rsidP="003E573C">
      <w:pPr>
        <w:pStyle w:val="Questionstyle"/>
        <w:numPr>
          <w:ilvl w:val="0"/>
          <w:numId w:val="39"/>
        </w:numPr>
      </w:pPr>
      <w:r>
        <w:t xml:space="preserve">: </w:t>
      </w:r>
      <w:r w:rsidRPr="009A68ED">
        <w:t xml:space="preserve">Do you have comments on the modifications to the presentation of future performance scenarios being considered? Should other factors </w:t>
      </w:r>
      <w:r>
        <w:t xml:space="preserve">or changes </w:t>
      </w:r>
      <w:r w:rsidRPr="009A68ED">
        <w:t>be considered?</w:t>
      </w:r>
    </w:p>
    <w:p w14:paraId="79582E74" w14:textId="0D283C17" w:rsidR="003E573C" w:rsidRDefault="003E573C" w:rsidP="003E573C">
      <w:pPr>
        <w:rPr>
          <w:rFonts w:cs="Arial"/>
        </w:rPr>
      </w:pPr>
      <w:r>
        <w:rPr>
          <w:rFonts w:cs="Arial"/>
        </w:rPr>
        <w:t>&lt;ESA_QUESTION_PKID_6&gt;</w:t>
      </w:r>
    </w:p>
    <w:p w14:paraId="46FB187E" w14:textId="77777777" w:rsidR="003E573C" w:rsidRDefault="003E573C" w:rsidP="003E573C">
      <w:pPr>
        <w:rPr>
          <w:rFonts w:cs="Arial"/>
        </w:rPr>
      </w:pPr>
      <w:permStart w:id="418122716" w:edGrp="everyone"/>
      <w:r>
        <w:rPr>
          <w:rFonts w:cs="Arial"/>
        </w:rPr>
        <w:t>TYPE YOUR TEXT HERE</w:t>
      </w:r>
    </w:p>
    <w:permEnd w:id="418122716"/>
    <w:p w14:paraId="29E77975" w14:textId="24B88F8A" w:rsidR="003E573C" w:rsidRDefault="003E573C" w:rsidP="003E573C">
      <w:pPr>
        <w:rPr>
          <w:rFonts w:cs="Arial"/>
        </w:rPr>
      </w:pPr>
      <w:r>
        <w:rPr>
          <w:rFonts w:cs="Arial"/>
        </w:rPr>
        <w:t>&lt;ESA_QUESTION_PKID_6&gt;</w:t>
      </w:r>
    </w:p>
    <w:p w14:paraId="302B559F" w14:textId="77777777" w:rsidR="003E573C" w:rsidRDefault="003E573C" w:rsidP="003E573C">
      <w:pPr>
        <w:rPr>
          <w:rFonts w:cs="Arial"/>
        </w:rPr>
      </w:pPr>
    </w:p>
    <w:p w14:paraId="09807F9E" w14:textId="77777777" w:rsidR="003E573C" w:rsidRDefault="003E573C" w:rsidP="003E573C">
      <w:pPr>
        <w:pStyle w:val="Questionstyle"/>
        <w:numPr>
          <w:ilvl w:val="0"/>
          <w:numId w:val="39"/>
        </w:numPr>
      </w:pPr>
      <w:r>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14:paraId="21AC957C" w14:textId="37B49654" w:rsidR="003E573C" w:rsidRDefault="003E573C" w:rsidP="003E573C">
      <w:pPr>
        <w:rPr>
          <w:rFonts w:cs="Arial"/>
        </w:rPr>
      </w:pPr>
      <w:r>
        <w:rPr>
          <w:rFonts w:cs="Arial"/>
        </w:rPr>
        <w:t>&lt;ESA_QUESTION_PKID_7&gt;</w:t>
      </w:r>
    </w:p>
    <w:p w14:paraId="74EF7BA7" w14:textId="77777777" w:rsidR="003E573C" w:rsidRDefault="003E573C" w:rsidP="003E573C">
      <w:pPr>
        <w:rPr>
          <w:rFonts w:cs="Arial"/>
        </w:rPr>
      </w:pPr>
      <w:permStart w:id="569465455" w:edGrp="everyone"/>
      <w:r>
        <w:rPr>
          <w:rFonts w:cs="Arial"/>
        </w:rPr>
        <w:t>TYPE YOUR TEXT HERE</w:t>
      </w:r>
    </w:p>
    <w:permEnd w:id="569465455"/>
    <w:p w14:paraId="2267AC0F" w14:textId="326ED704" w:rsidR="003E573C" w:rsidRDefault="003E573C" w:rsidP="003E573C">
      <w:pPr>
        <w:rPr>
          <w:rFonts w:cs="Arial"/>
        </w:rPr>
      </w:pPr>
      <w:r>
        <w:rPr>
          <w:rFonts w:cs="Arial"/>
        </w:rPr>
        <w:t>&lt;ESA_QUESTION_PKID_7&gt;</w:t>
      </w:r>
    </w:p>
    <w:p w14:paraId="7E406E9F" w14:textId="77777777" w:rsidR="003E573C" w:rsidRDefault="003E573C" w:rsidP="003E573C">
      <w:pPr>
        <w:rPr>
          <w:rFonts w:cs="Arial"/>
        </w:rPr>
      </w:pPr>
    </w:p>
    <w:p w14:paraId="08E0CC4A" w14:textId="77777777"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14:paraId="3309F68B" w14:textId="45EB381D" w:rsidR="003E573C" w:rsidRDefault="003E573C" w:rsidP="003E573C">
      <w:pPr>
        <w:rPr>
          <w:rFonts w:cs="Arial"/>
        </w:rPr>
      </w:pPr>
      <w:r>
        <w:rPr>
          <w:rFonts w:cs="Arial"/>
        </w:rPr>
        <w:t>&lt;ESA_QUESTION_PKID_8&gt;</w:t>
      </w:r>
    </w:p>
    <w:p w14:paraId="20440D29" w14:textId="77777777" w:rsidR="003E573C" w:rsidRDefault="003E573C" w:rsidP="003E573C">
      <w:pPr>
        <w:rPr>
          <w:rFonts w:cs="Arial"/>
        </w:rPr>
      </w:pPr>
      <w:permStart w:id="1713528049" w:edGrp="everyone"/>
      <w:r>
        <w:rPr>
          <w:rFonts w:cs="Arial"/>
        </w:rPr>
        <w:t>TYPE YOUR TEXT HERE</w:t>
      </w:r>
    </w:p>
    <w:permEnd w:id="1713528049"/>
    <w:p w14:paraId="6DB9AF7D" w14:textId="55D59F23" w:rsidR="003E573C" w:rsidRDefault="003E573C" w:rsidP="003E573C">
      <w:pPr>
        <w:rPr>
          <w:rFonts w:cs="Arial"/>
        </w:rPr>
      </w:pPr>
      <w:r>
        <w:rPr>
          <w:rFonts w:cs="Arial"/>
        </w:rPr>
        <w:t>&lt;ESA_QUESTION_PKID_8&gt;</w:t>
      </w:r>
    </w:p>
    <w:p w14:paraId="078E4733" w14:textId="77777777" w:rsidR="003E573C" w:rsidRDefault="003E573C" w:rsidP="003E573C">
      <w:pPr>
        <w:rPr>
          <w:rFonts w:cs="Arial"/>
        </w:rPr>
      </w:pPr>
    </w:p>
    <w:p w14:paraId="784E1B82"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67823BF7" w14:textId="5F86840C" w:rsidR="003E573C" w:rsidRDefault="003E573C" w:rsidP="003E573C">
      <w:pPr>
        <w:rPr>
          <w:rFonts w:cs="Arial"/>
        </w:rPr>
      </w:pPr>
      <w:r>
        <w:rPr>
          <w:rFonts w:cs="Arial"/>
        </w:rPr>
        <w:t>&lt;ESA_QUESTION_PKID_9&gt;</w:t>
      </w:r>
    </w:p>
    <w:p w14:paraId="0A4368BF" w14:textId="77777777" w:rsidR="003E573C" w:rsidRDefault="003E573C" w:rsidP="003E573C">
      <w:pPr>
        <w:rPr>
          <w:rFonts w:cs="Arial"/>
        </w:rPr>
      </w:pPr>
      <w:permStart w:id="221670941" w:edGrp="everyone"/>
      <w:r>
        <w:rPr>
          <w:rFonts w:cs="Arial"/>
        </w:rPr>
        <w:t>TYPE YOUR TEXT HERE</w:t>
      </w:r>
    </w:p>
    <w:permEnd w:id="221670941"/>
    <w:p w14:paraId="57161E15" w14:textId="679DEDE3" w:rsidR="003E573C" w:rsidRDefault="003E573C" w:rsidP="003E573C">
      <w:pPr>
        <w:rPr>
          <w:rFonts w:cs="Arial"/>
        </w:rPr>
      </w:pPr>
      <w:r>
        <w:rPr>
          <w:rFonts w:cs="Arial"/>
        </w:rPr>
        <w:t>&lt;ESA_QUESTION_PKID_9&gt;</w:t>
      </w:r>
    </w:p>
    <w:p w14:paraId="068CFC66" w14:textId="77777777" w:rsidR="003E573C" w:rsidRDefault="003E573C" w:rsidP="003E573C">
      <w:pPr>
        <w:rPr>
          <w:rFonts w:cs="Arial"/>
        </w:rPr>
      </w:pPr>
    </w:p>
    <w:p w14:paraId="69BB96B1" w14:textId="77777777" w:rsidR="003E573C" w:rsidRDefault="003E573C" w:rsidP="003E573C">
      <w:pPr>
        <w:pStyle w:val="Questionstyle"/>
        <w:numPr>
          <w:ilvl w:val="0"/>
          <w:numId w:val="39"/>
        </w:numPr>
      </w:pPr>
      <w:bookmarkStart w:id="1"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1"/>
    </w:p>
    <w:p w14:paraId="5C90E2A2" w14:textId="3A274DAD" w:rsidR="003E573C" w:rsidRDefault="003E573C" w:rsidP="003E573C">
      <w:pPr>
        <w:rPr>
          <w:rFonts w:cs="Arial"/>
        </w:rPr>
      </w:pPr>
      <w:r>
        <w:rPr>
          <w:rFonts w:cs="Arial"/>
        </w:rPr>
        <w:t>&lt;ESA_QUESTION_PKID_10&gt;</w:t>
      </w:r>
    </w:p>
    <w:p w14:paraId="3D5354FE" w14:textId="77777777" w:rsidR="003E573C" w:rsidRDefault="003E573C" w:rsidP="003E573C">
      <w:pPr>
        <w:rPr>
          <w:rFonts w:cs="Arial"/>
        </w:rPr>
      </w:pPr>
      <w:permStart w:id="610013876" w:edGrp="everyone"/>
      <w:r>
        <w:rPr>
          <w:rFonts w:cs="Arial"/>
        </w:rPr>
        <w:t>TYPE YOUR TEXT HERE</w:t>
      </w:r>
    </w:p>
    <w:permEnd w:id="610013876"/>
    <w:p w14:paraId="40F05C94" w14:textId="5772AA56" w:rsidR="003E573C" w:rsidRDefault="003E573C" w:rsidP="003E573C">
      <w:pPr>
        <w:rPr>
          <w:rFonts w:cs="Arial"/>
        </w:rPr>
      </w:pPr>
      <w:r>
        <w:rPr>
          <w:rFonts w:cs="Arial"/>
        </w:rPr>
        <w:t>&lt;ESA_QUESTION_PKID_10&gt;</w:t>
      </w:r>
    </w:p>
    <w:p w14:paraId="601C7E78" w14:textId="77777777" w:rsidR="003E573C" w:rsidRDefault="003E573C" w:rsidP="003E573C">
      <w:pPr>
        <w:rPr>
          <w:rFonts w:cs="Arial"/>
        </w:rPr>
      </w:pPr>
    </w:p>
    <w:p w14:paraId="402CA03A" w14:textId="77777777" w:rsidR="003E573C" w:rsidRDefault="003E573C" w:rsidP="003E573C">
      <w:pPr>
        <w:pStyle w:val="Questionstyle"/>
        <w:numPr>
          <w:ilvl w:val="0"/>
          <w:numId w:val="39"/>
        </w:numPr>
      </w:pPr>
      <w:r>
        <w:lastRenderedPageBreak/>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14:paraId="0B0BBAB9" w14:textId="6C34D7F8" w:rsidR="003E573C" w:rsidRDefault="003E573C" w:rsidP="003E573C">
      <w:pPr>
        <w:rPr>
          <w:rFonts w:cs="Arial"/>
        </w:rPr>
      </w:pPr>
      <w:r>
        <w:rPr>
          <w:rFonts w:cs="Arial"/>
        </w:rPr>
        <w:t>&lt;ESA_QUESTION_PKID_11&gt;</w:t>
      </w:r>
    </w:p>
    <w:p w14:paraId="5C070307" w14:textId="77777777" w:rsidR="003E573C" w:rsidRDefault="003E573C" w:rsidP="003E573C">
      <w:pPr>
        <w:rPr>
          <w:rFonts w:cs="Arial"/>
        </w:rPr>
      </w:pPr>
      <w:permStart w:id="790175202" w:edGrp="everyone"/>
      <w:r>
        <w:rPr>
          <w:rFonts w:cs="Arial"/>
        </w:rPr>
        <w:t>TYPE YOUR TEXT HERE</w:t>
      </w:r>
    </w:p>
    <w:permEnd w:id="790175202"/>
    <w:p w14:paraId="140C09C0" w14:textId="5015C2BC" w:rsidR="003E573C" w:rsidRDefault="003E573C" w:rsidP="003E573C">
      <w:pPr>
        <w:rPr>
          <w:rFonts w:cs="Arial"/>
        </w:rPr>
      </w:pPr>
      <w:r>
        <w:rPr>
          <w:rFonts w:cs="Arial"/>
        </w:rPr>
        <w:t>&lt;ESA_QUESTION_PKID_11&gt;</w:t>
      </w:r>
    </w:p>
    <w:p w14:paraId="2CDEB4F0" w14:textId="77777777" w:rsidR="003E573C" w:rsidRDefault="003E573C" w:rsidP="003E573C">
      <w:pPr>
        <w:rPr>
          <w:rFonts w:cs="Arial"/>
        </w:rPr>
      </w:pPr>
    </w:p>
    <w:p w14:paraId="76D018C7" w14:textId="77777777" w:rsidR="003E573C" w:rsidRDefault="003E573C" w:rsidP="003E573C">
      <w:pPr>
        <w:pStyle w:val="Questionstyle"/>
        <w:numPr>
          <w:ilvl w:val="0"/>
          <w:numId w:val="39"/>
        </w:numPr>
      </w:pPr>
      <w:r>
        <w:t xml:space="preserve">: </w:t>
      </w:r>
      <w:r w:rsidRPr="00763760">
        <w:t>How should share buyback rates be estimated?</w:t>
      </w:r>
    </w:p>
    <w:p w14:paraId="28536FF9" w14:textId="401B25A7" w:rsidR="003E573C" w:rsidRDefault="003E573C" w:rsidP="003E573C">
      <w:pPr>
        <w:rPr>
          <w:rFonts w:cs="Arial"/>
        </w:rPr>
      </w:pPr>
      <w:r>
        <w:rPr>
          <w:rFonts w:cs="Arial"/>
        </w:rPr>
        <w:t>&lt;ESA_QUESTION_PKID_12&gt;</w:t>
      </w:r>
    </w:p>
    <w:p w14:paraId="23FB69AB" w14:textId="77777777" w:rsidR="003E573C" w:rsidRDefault="003E573C" w:rsidP="003E573C">
      <w:pPr>
        <w:rPr>
          <w:rFonts w:cs="Arial"/>
        </w:rPr>
      </w:pPr>
      <w:permStart w:id="800330460" w:edGrp="everyone"/>
      <w:r>
        <w:rPr>
          <w:rFonts w:cs="Arial"/>
        </w:rPr>
        <w:t>TYPE YOUR TEXT HERE</w:t>
      </w:r>
    </w:p>
    <w:permEnd w:id="800330460"/>
    <w:p w14:paraId="7F118029" w14:textId="1230F4FD" w:rsidR="003E573C" w:rsidRDefault="003E573C" w:rsidP="003E573C">
      <w:pPr>
        <w:rPr>
          <w:rFonts w:cs="Arial"/>
        </w:rPr>
      </w:pPr>
      <w:r>
        <w:rPr>
          <w:rFonts w:cs="Arial"/>
        </w:rPr>
        <w:t>&lt;ESA_QUESTION_PKID_12&gt;</w:t>
      </w:r>
    </w:p>
    <w:p w14:paraId="5D6EAA31" w14:textId="77777777" w:rsidR="003E573C" w:rsidRDefault="003E573C" w:rsidP="003E573C">
      <w:pPr>
        <w:rPr>
          <w:rFonts w:cs="Arial"/>
        </w:rPr>
      </w:pPr>
    </w:p>
    <w:p w14:paraId="7983F908" w14:textId="77777777"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14:paraId="56F5A2F0" w14:textId="77D64AD7" w:rsidR="003E573C" w:rsidRDefault="003E573C" w:rsidP="003E573C">
      <w:pPr>
        <w:rPr>
          <w:rFonts w:cs="Arial"/>
        </w:rPr>
      </w:pPr>
      <w:r>
        <w:rPr>
          <w:rFonts w:cs="Arial"/>
        </w:rPr>
        <w:t>&lt;ESA_QUESTION_PKID_13&gt;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3392909E" w:rsidR="003E573C" w:rsidRDefault="003E573C" w:rsidP="003E573C">
      <w:pPr>
        <w:rPr>
          <w:rFonts w:cs="Arial"/>
        </w:rPr>
      </w:pPr>
      <w:r>
        <w:rPr>
          <w:rFonts w:cs="Arial"/>
        </w:rPr>
        <w:t>&lt;ESA_QUESTION_PKID_13&gt;</w:t>
      </w:r>
    </w:p>
    <w:p w14:paraId="4C5E99F0" w14:textId="77777777" w:rsidR="003E573C" w:rsidRDefault="003E573C" w:rsidP="003E573C">
      <w:pPr>
        <w:rPr>
          <w:rFonts w:cs="Arial"/>
        </w:rPr>
      </w:pPr>
    </w:p>
    <w:p w14:paraId="64446580" w14:textId="77777777" w:rsidR="003E573C" w:rsidRDefault="003E573C" w:rsidP="003E573C">
      <w:pPr>
        <w:pStyle w:val="Questionstyle"/>
        <w:numPr>
          <w:ilvl w:val="0"/>
          <w:numId w:val="39"/>
        </w:numPr>
      </w:pPr>
      <w:r>
        <w:t xml:space="preserve">: </w:t>
      </w:r>
      <w:r w:rsidRPr="00763760">
        <w:t>The methodology proposes that the future variance be estimated from the 5-year history of daily returns. Should the volatility implied by option prices be used instead?  If so, what estimate should be used if option prices are not available for a particular asset (equities namely)?</w:t>
      </w:r>
    </w:p>
    <w:p w14:paraId="2EF6CD1F" w14:textId="05D39052" w:rsidR="003E573C" w:rsidRDefault="003E573C" w:rsidP="003E573C">
      <w:pPr>
        <w:rPr>
          <w:rFonts w:cs="Arial"/>
        </w:rPr>
      </w:pPr>
      <w:r>
        <w:rPr>
          <w:rFonts w:cs="Arial"/>
        </w:rPr>
        <w:t>&lt;ESA_QUESTION_PKID_14&gt;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5A9B589A" w:rsidR="003E573C" w:rsidRDefault="003E573C" w:rsidP="003E573C">
      <w:pPr>
        <w:rPr>
          <w:rFonts w:cs="Arial"/>
        </w:rPr>
      </w:pPr>
      <w:r>
        <w:rPr>
          <w:rFonts w:cs="Arial"/>
        </w:rPr>
        <w:t>&lt;ESA_QUESTION_PKID_14&gt;</w:t>
      </w:r>
    </w:p>
    <w:p w14:paraId="3F3287D4" w14:textId="77777777" w:rsidR="003E573C" w:rsidRDefault="003E573C" w:rsidP="003E573C">
      <w:pPr>
        <w:rPr>
          <w:rFonts w:cs="Arial"/>
        </w:rPr>
      </w:pPr>
    </w:p>
    <w:p w14:paraId="1091B925"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41786DD9" w14:textId="49DD101A" w:rsidR="003E573C" w:rsidRDefault="003E573C" w:rsidP="003E573C">
      <w:pPr>
        <w:rPr>
          <w:rFonts w:cs="Arial"/>
        </w:rPr>
      </w:pPr>
      <w:r>
        <w:rPr>
          <w:rFonts w:cs="Arial"/>
        </w:rPr>
        <w:t>&lt;ESA_QUESTION_PKID_15&gt;</w:t>
      </w:r>
    </w:p>
    <w:p w14:paraId="441AFA85" w14:textId="77777777" w:rsidR="003E573C" w:rsidRDefault="003E573C" w:rsidP="003E573C">
      <w:pPr>
        <w:rPr>
          <w:rFonts w:cs="Arial"/>
        </w:rPr>
      </w:pPr>
      <w:permStart w:id="1271138379" w:edGrp="everyone"/>
      <w:r>
        <w:rPr>
          <w:rFonts w:cs="Arial"/>
        </w:rPr>
        <w:t>TYPE YOUR TEXT HERE</w:t>
      </w:r>
    </w:p>
    <w:permEnd w:id="1271138379"/>
    <w:p w14:paraId="5A098E3E" w14:textId="12165C1B" w:rsidR="003E573C" w:rsidRDefault="003E573C" w:rsidP="003E573C">
      <w:pPr>
        <w:rPr>
          <w:rFonts w:cs="Arial"/>
        </w:rPr>
      </w:pPr>
      <w:r>
        <w:rPr>
          <w:rFonts w:cs="Arial"/>
        </w:rPr>
        <w:t>&lt;ESA_QUESTION_PKID_15&gt;</w:t>
      </w:r>
    </w:p>
    <w:p w14:paraId="3BA2B6C4" w14:textId="77777777" w:rsidR="003E573C" w:rsidRDefault="003E573C" w:rsidP="003E573C">
      <w:pPr>
        <w:rPr>
          <w:rFonts w:cs="Arial"/>
        </w:rPr>
      </w:pPr>
    </w:p>
    <w:p w14:paraId="6C4A59AA"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7B5EAE23" w14:textId="46DBD75D" w:rsidR="003E573C" w:rsidRDefault="003E573C" w:rsidP="003E573C">
      <w:pPr>
        <w:rPr>
          <w:rFonts w:cs="Arial"/>
        </w:rPr>
      </w:pPr>
      <w:r>
        <w:rPr>
          <w:rFonts w:cs="Arial"/>
        </w:rPr>
        <w:t>&lt;ESA_QUESTION_PKID_16&gt;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460FAB2D" w:rsidR="003E573C" w:rsidRDefault="003E573C" w:rsidP="003E573C">
      <w:pPr>
        <w:rPr>
          <w:rFonts w:cs="Arial"/>
        </w:rPr>
      </w:pPr>
      <w:r>
        <w:rPr>
          <w:rFonts w:cs="Arial"/>
        </w:rPr>
        <w:t>&lt;ESA_QUESTION_PKID_16&gt;</w:t>
      </w:r>
    </w:p>
    <w:p w14:paraId="3731876E" w14:textId="77777777" w:rsidR="003E573C" w:rsidRDefault="003E573C" w:rsidP="003E573C">
      <w:pPr>
        <w:rPr>
          <w:rFonts w:cs="Arial"/>
        </w:rPr>
      </w:pPr>
    </w:p>
    <w:p w14:paraId="02255DE2" w14:textId="77777777" w:rsidR="003E573C" w:rsidRDefault="003E573C" w:rsidP="003E573C">
      <w:pPr>
        <w:pStyle w:val="Questionstyle"/>
        <w:numPr>
          <w:ilvl w:val="0"/>
          <w:numId w:val="39"/>
        </w:numPr>
      </w:pPr>
      <w:r>
        <w:t xml:space="preserve">: </w:t>
      </w:r>
      <w:r w:rsidRPr="00763760">
        <w:t>Are there any other compensatory mechanisms that could address unforeseen methodological faults? If yes, please explain the mechanism; explain how it ensures that scenario information in the KID allows investors to compare PRIIPs, and explain how the information for similar products from different manufacturers remains sufficiently consistent.</w:t>
      </w:r>
    </w:p>
    <w:p w14:paraId="6E8F4F30" w14:textId="04DDE0A1" w:rsidR="003E573C" w:rsidRDefault="003E573C" w:rsidP="003E573C">
      <w:pPr>
        <w:rPr>
          <w:rFonts w:cs="Arial"/>
        </w:rPr>
      </w:pPr>
      <w:r>
        <w:rPr>
          <w:rFonts w:cs="Arial"/>
        </w:rPr>
        <w:t>&lt;ESA_QUESTION_PKID_17&gt;</w:t>
      </w:r>
    </w:p>
    <w:p w14:paraId="0ADDC51A" w14:textId="77777777" w:rsidR="003E573C" w:rsidRDefault="003E573C" w:rsidP="003E573C">
      <w:pPr>
        <w:rPr>
          <w:rFonts w:cs="Arial"/>
        </w:rPr>
      </w:pPr>
      <w:permStart w:id="225396737" w:edGrp="everyone"/>
      <w:r>
        <w:rPr>
          <w:rFonts w:cs="Arial"/>
        </w:rPr>
        <w:lastRenderedPageBreak/>
        <w:t>TYPE YOUR TEXT HERE</w:t>
      </w:r>
    </w:p>
    <w:permEnd w:id="225396737"/>
    <w:p w14:paraId="78DF26C5" w14:textId="2C93BDC5" w:rsidR="003E573C" w:rsidRDefault="003E573C" w:rsidP="003E573C">
      <w:pPr>
        <w:rPr>
          <w:rFonts w:cs="Arial"/>
        </w:rPr>
      </w:pPr>
      <w:r>
        <w:rPr>
          <w:rFonts w:cs="Arial"/>
        </w:rPr>
        <w:t>&lt;ESA_QUESTION_PKID_17&gt;</w:t>
      </w:r>
    </w:p>
    <w:p w14:paraId="23DF59D7" w14:textId="77777777" w:rsidR="003E573C" w:rsidRDefault="003E573C" w:rsidP="003E573C">
      <w:pPr>
        <w:rPr>
          <w:rFonts w:cs="Arial"/>
        </w:rPr>
      </w:pPr>
    </w:p>
    <w:p w14:paraId="4A8653C3" w14:textId="77777777" w:rsidR="003E573C" w:rsidRDefault="003E573C" w:rsidP="003E573C">
      <w:pPr>
        <w:pStyle w:val="Questionstyle"/>
        <w:numPr>
          <w:ilvl w:val="0"/>
          <w:numId w:val="39"/>
        </w:numPr>
      </w:pPr>
      <w:r>
        <w:t xml:space="preserve">: </w:t>
      </w:r>
      <w:r w:rsidRPr="00763760">
        <w:t xml:space="preserve">What are your views on the use of a simplified approach such as the one detailed above, instead of the use of probabilistic methodologies with more granular asset specific requirements? </w:t>
      </w:r>
    </w:p>
    <w:p w14:paraId="1E4844B2" w14:textId="576E631C" w:rsidR="003E573C" w:rsidRDefault="003E573C" w:rsidP="003E573C">
      <w:pPr>
        <w:rPr>
          <w:rFonts w:cs="Arial"/>
        </w:rPr>
      </w:pPr>
      <w:r>
        <w:rPr>
          <w:rFonts w:cs="Arial"/>
        </w:rPr>
        <w:t>&lt;ESA_QUESTION_PKID_18&gt;</w:t>
      </w:r>
    </w:p>
    <w:p w14:paraId="558026DF" w14:textId="77777777" w:rsidR="003E573C" w:rsidRDefault="003E573C" w:rsidP="003E573C">
      <w:pPr>
        <w:rPr>
          <w:rFonts w:cs="Arial"/>
        </w:rPr>
      </w:pPr>
      <w:permStart w:id="1687822303" w:edGrp="everyone"/>
      <w:r>
        <w:rPr>
          <w:rFonts w:cs="Arial"/>
        </w:rPr>
        <w:t>TYPE YOUR TEXT HERE</w:t>
      </w:r>
    </w:p>
    <w:permEnd w:id="1687822303"/>
    <w:p w14:paraId="30601A6B" w14:textId="7B9B06CF" w:rsidR="003E573C" w:rsidRDefault="003E573C" w:rsidP="003E573C">
      <w:pPr>
        <w:rPr>
          <w:rFonts w:cs="Arial"/>
        </w:rPr>
      </w:pPr>
      <w:r>
        <w:rPr>
          <w:rFonts w:cs="Arial"/>
        </w:rPr>
        <w:t>&lt;ESA_QUESTION_PKID_18&gt;</w:t>
      </w:r>
    </w:p>
    <w:p w14:paraId="71E259CD" w14:textId="77777777" w:rsidR="003E573C" w:rsidRDefault="003E573C" w:rsidP="003E573C">
      <w:pPr>
        <w:rPr>
          <w:rFonts w:cs="Arial"/>
        </w:rPr>
      </w:pPr>
    </w:p>
    <w:p w14:paraId="139C12FF" w14:textId="77777777"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14:paraId="65918E7C" w14:textId="7A9C6394" w:rsidR="003E573C" w:rsidRDefault="003E573C" w:rsidP="003E573C">
      <w:pPr>
        <w:rPr>
          <w:rFonts w:cs="Arial"/>
        </w:rPr>
      </w:pPr>
      <w:r>
        <w:rPr>
          <w:rFonts w:cs="Arial"/>
        </w:rPr>
        <w:t>&lt;ESA_QUESTION_PKID_19&gt;</w:t>
      </w:r>
    </w:p>
    <w:p w14:paraId="1C1420B0" w14:textId="77777777" w:rsidR="003E573C" w:rsidRDefault="003E573C" w:rsidP="003E573C">
      <w:pPr>
        <w:rPr>
          <w:rFonts w:cs="Arial"/>
        </w:rPr>
      </w:pPr>
      <w:permStart w:id="669663577" w:edGrp="everyone"/>
      <w:r>
        <w:rPr>
          <w:rFonts w:cs="Arial"/>
        </w:rPr>
        <w:t>TYPE YOUR TEXT HERE</w:t>
      </w:r>
    </w:p>
    <w:permEnd w:id="669663577"/>
    <w:p w14:paraId="4B36BA28" w14:textId="4634B3AA" w:rsidR="003E573C" w:rsidRDefault="003E573C" w:rsidP="003E573C">
      <w:pPr>
        <w:rPr>
          <w:rFonts w:cs="Arial"/>
        </w:rPr>
      </w:pPr>
      <w:r>
        <w:rPr>
          <w:rFonts w:cs="Arial"/>
        </w:rPr>
        <w:t>&lt;ESA_QUESTION_PKID_19&gt;</w:t>
      </w:r>
    </w:p>
    <w:p w14:paraId="0D906F8B" w14:textId="77777777" w:rsidR="003E573C" w:rsidRDefault="003E573C" w:rsidP="003E573C">
      <w:pPr>
        <w:rPr>
          <w:rFonts w:cs="Arial"/>
        </w:rPr>
      </w:pPr>
    </w:p>
    <w:p w14:paraId="7913E742" w14:textId="77777777" w:rsidR="003E573C" w:rsidRDefault="003E573C" w:rsidP="003E573C">
      <w:pPr>
        <w:pStyle w:val="Questionstyle"/>
        <w:numPr>
          <w:ilvl w:val="0"/>
          <w:numId w:val="39"/>
        </w:numPr>
      </w:pPr>
      <w:r>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probabilistic methodology and to present the results to investors?</w:t>
      </w:r>
    </w:p>
    <w:p w14:paraId="0B9BBEEC" w14:textId="3F987258" w:rsidR="003E573C" w:rsidRDefault="003E573C" w:rsidP="003E573C">
      <w:pPr>
        <w:rPr>
          <w:rFonts w:cs="Arial"/>
        </w:rPr>
      </w:pPr>
      <w:r>
        <w:rPr>
          <w:rFonts w:cs="Arial"/>
        </w:rPr>
        <w:t>&lt;ESA_QUESTION_PKID_20&gt;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5BA448EB" w:rsidR="003E573C" w:rsidRDefault="003E573C" w:rsidP="003E573C">
      <w:pPr>
        <w:rPr>
          <w:rFonts w:cs="Arial"/>
        </w:rPr>
      </w:pPr>
      <w:r>
        <w:rPr>
          <w:rFonts w:cs="Arial"/>
        </w:rPr>
        <w:t>&lt;ESA_QUESTION_PKID_20&gt;</w:t>
      </w:r>
    </w:p>
    <w:p w14:paraId="45DB0F6E" w14:textId="77777777" w:rsidR="003E573C" w:rsidRDefault="003E573C" w:rsidP="003E573C">
      <w:pPr>
        <w:rPr>
          <w:rFonts w:cs="Arial"/>
        </w:rPr>
      </w:pPr>
    </w:p>
    <w:p w14:paraId="7FEBC666" w14:textId="77777777"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14:paraId="13273649" w14:textId="1693F77E" w:rsidR="003E573C" w:rsidRDefault="003E573C" w:rsidP="003E573C">
      <w:pPr>
        <w:rPr>
          <w:rFonts w:cs="Arial"/>
        </w:rPr>
      </w:pPr>
      <w:r>
        <w:rPr>
          <w:rFonts w:cs="Arial"/>
        </w:rPr>
        <w:t>&lt;ESA_QUESTION_PKID_21&gt;</w:t>
      </w:r>
    </w:p>
    <w:p w14:paraId="625A527A" w14:textId="77777777" w:rsidR="003E573C" w:rsidRDefault="003E573C" w:rsidP="003E573C">
      <w:pPr>
        <w:rPr>
          <w:rFonts w:cs="Arial"/>
        </w:rPr>
      </w:pPr>
      <w:permStart w:id="2245015" w:edGrp="everyone"/>
      <w:r>
        <w:rPr>
          <w:rFonts w:cs="Arial"/>
        </w:rPr>
        <w:t>TYPE YOUR TEXT HERE</w:t>
      </w:r>
    </w:p>
    <w:permEnd w:id="2245015"/>
    <w:p w14:paraId="3E1B08DB" w14:textId="6A96867C" w:rsidR="003E573C" w:rsidRDefault="003E573C" w:rsidP="003E573C">
      <w:pPr>
        <w:rPr>
          <w:rFonts w:cs="Arial"/>
        </w:rPr>
      </w:pPr>
      <w:r>
        <w:rPr>
          <w:rFonts w:cs="Arial"/>
        </w:rPr>
        <w:t>&lt;ESA_QUESTION_PKID_21&gt;</w:t>
      </w:r>
    </w:p>
    <w:p w14:paraId="2E2FA109" w14:textId="77777777" w:rsidR="003E573C" w:rsidRDefault="003E573C" w:rsidP="003E573C">
      <w:pPr>
        <w:rPr>
          <w:rFonts w:cs="Arial"/>
        </w:rPr>
      </w:pPr>
    </w:p>
    <w:p w14:paraId="7441AA30"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162ADE10" w14:textId="6B94FBED" w:rsidR="003E573C" w:rsidRDefault="003E573C" w:rsidP="003E573C">
      <w:pPr>
        <w:rPr>
          <w:rFonts w:cs="Arial"/>
        </w:rPr>
      </w:pPr>
      <w:r>
        <w:rPr>
          <w:rFonts w:cs="Arial"/>
        </w:rPr>
        <w:t>&lt;ESA_QUESTION_PKID_22&gt;</w:t>
      </w:r>
    </w:p>
    <w:p w14:paraId="0595D193" w14:textId="77777777" w:rsidR="003E573C" w:rsidRDefault="003E573C" w:rsidP="003E573C">
      <w:pPr>
        <w:rPr>
          <w:rFonts w:cs="Arial"/>
        </w:rPr>
      </w:pPr>
      <w:permStart w:id="1182486711" w:edGrp="everyone"/>
      <w:r>
        <w:rPr>
          <w:rFonts w:cs="Arial"/>
        </w:rPr>
        <w:t>TYPE YOUR TEXT HERE</w:t>
      </w:r>
    </w:p>
    <w:permEnd w:id="1182486711"/>
    <w:p w14:paraId="5F95ABFF" w14:textId="68A12DD7" w:rsidR="003E573C" w:rsidRDefault="003E573C" w:rsidP="003E573C">
      <w:pPr>
        <w:rPr>
          <w:rFonts w:cs="Arial"/>
        </w:rPr>
      </w:pPr>
      <w:r>
        <w:rPr>
          <w:rFonts w:cs="Arial"/>
        </w:rPr>
        <w:t>&lt;ESA_QUESTION_PKID_22&gt;</w:t>
      </w:r>
    </w:p>
    <w:p w14:paraId="0BF44D4D" w14:textId="77777777" w:rsidR="003E573C" w:rsidRDefault="003E573C" w:rsidP="003E573C">
      <w:pPr>
        <w:rPr>
          <w:rFonts w:cs="Arial"/>
        </w:rPr>
      </w:pPr>
    </w:p>
    <w:p w14:paraId="36463985" w14:textId="77777777" w:rsidR="003E573C" w:rsidRDefault="003E573C" w:rsidP="003E573C">
      <w:pPr>
        <w:pStyle w:val="Questionstyle"/>
        <w:numPr>
          <w:ilvl w:val="0"/>
          <w:numId w:val="39"/>
        </w:numPr>
      </w:pPr>
      <w:r>
        <w:t xml:space="preserve">: </w:t>
      </w:r>
      <w:r w:rsidRPr="00763760">
        <w:t>Do you think illustrative scenarios should be included in the KID as well as probabilistic scenarios for structured products?</w:t>
      </w:r>
    </w:p>
    <w:p w14:paraId="3F198626" w14:textId="65345C8E" w:rsidR="003E573C" w:rsidRDefault="003E573C" w:rsidP="003E573C">
      <w:pPr>
        <w:rPr>
          <w:rFonts w:cs="Arial"/>
        </w:rPr>
      </w:pPr>
      <w:r>
        <w:rPr>
          <w:rFonts w:cs="Arial"/>
        </w:rPr>
        <w:t>&lt;ESA_QUESTION_PKID_23&gt;</w:t>
      </w:r>
    </w:p>
    <w:p w14:paraId="513C29AF" w14:textId="77777777" w:rsidR="003E573C" w:rsidRDefault="003E573C" w:rsidP="003E573C">
      <w:pPr>
        <w:rPr>
          <w:rFonts w:cs="Arial"/>
        </w:rPr>
      </w:pPr>
      <w:permStart w:id="1634935588" w:edGrp="everyone"/>
      <w:r>
        <w:rPr>
          <w:rFonts w:cs="Arial"/>
        </w:rPr>
        <w:t>TYPE YOUR TEXT HERE</w:t>
      </w:r>
    </w:p>
    <w:permEnd w:id="1634935588"/>
    <w:p w14:paraId="0C17FC2A" w14:textId="4C87DCB4" w:rsidR="003E573C" w:rsidRDefault="003E573C" w:rsidP="003E573C">
      <w:pPr>
        <w:rPr>
          <w:rFonts w:cs="Arial"/>
        </w:rPr>
      </w:pPr>
      <w:r>
        <w:rPr>
          <w:rFonts w:cs="Arial"/>
        </w:rPr>
        <w:t>&lt;ESA_QUESTION_PKID_23&gt;</w:t>
      </w:r>
    </w:p>
    <w:p w14:paraId="0F3185B7" w14:textId="77777777" w:rsidR="003E573C" w:rsidRDefault="003E573C" w:rsidP="003E573C">
      <w:pPr>
        <w:rPr>
          <w:rFonts w:cs="Arial"/>
        </w:rPr>
      </w:pPr>
    </w:p>
    <w:p w14:paraId="79E388A1" w14:textId="77777777"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14:paraId="28FD8FCF" w14:textId="6C894E7D" w:rsidR="003E573C" w:rsidRDefault="003E573C" w:rsidP="003E573C">
      <w:pPr>
        <w:rPr>
          <w:rFonts w:cs="Arial"/>
        </w:rPr>
      </w:pPr>
      <w:r>
        <w:rPr>
          <w:rFonts w:cs="Arial"/>
        </w:rPr>
        <w:lastRenderedPageBreak/>
        <w:t>&lt;ESA_QUESTION_PKID_24&gt;</w:t>
      </w:r>
    </w:p>
    <w:p w14:paraId="2282D3D7" w14:textId="77777777" w:rsidR="003E573C" w:rsidRDefault="003E573C" w:rsidP="003E573C">
      <w:pPr>
        <w:rPr>
          <w:rFonts w:cs="Arial"/>
        </w:rPr>
      </w:pPr>
      <w:permStart w:id="872961277" w:edGrp="everyone"/>
      <w:r>
        <w:rPr>
          <w:rFonts w:cs="Arial"/>
        </w:rPr>
        <w:t>TYPE YOUR TEXT HERE</w:t>
      </w:r>
    </w:p>
    <w:permEnd w:id="872961277"/>
    <w:p w14:paraId="10059834" w14:textId="704DCE55" w:rsidR="003E573C" w:rsidRDefault="003E573C" w:rsidP="003E573C">
      <w:pPr>
        <w:rPr>
          <w:rFonts w:cs="Arial"/>
        </w:rPr>
      </w:pPr>
      <w:r>
        <w:rPr>
          <w:rFonts w:cs="Arial"/>
        </w:rPr>
        <w:t>&lt;ESA_QUESTION_PKID_24&gt;</w:t>
      </w:r>
    </w:p>
    <w:p w14:paraId="41ACC61A" w14:textId="77777777" w:rsidR="003E573C" w:rsidRDefault="003E573C" w:rsidP="003E573C">
      <w:pPr>
        <w:rPr>
          <w:rFonts w:cs="Arial"/>
        </w:rPr>
      </w:pPr>
    </w:p>
    <w:p w14:paraId="1C38AAAA" w14:textId="77777777" w:rsidR="003E573C" w:rsidRDefault="003E573C" w:rsidP="003E573C">
      <w:pPr>
        <w:pStyle w:val="Questionstyle"/>
        <w:numPr>
          <w:ilvl w:val="0"/>
          <w:numId w:val="39"/>
        </w:numPr>
      </w:pPr>
      <w:r>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14:paraId="44F7FFB8" w14:textId="157F0023" w:rsidR="003E573C" w:rsidRDefault="003E573C" w:rsidP="003E573C">
      <w:pPr>
        <w:rPr>
          <w:rFonts w:cs="Arial"/>
        </w:rPr>
      </w:pPr>
      <w:r>
        <w:rPr>
          <w:rFonts w:cs="Arial"/>
        </w:rPr>
        <w:t>&lt;ESA_QUESTION_PKID_25&gt;</w:t>
      </w:r>
    </w:p>
    <w:p w14:paraId="791A0604" w14:textId="77777777" w:rsidR="003E573C" w:rsidRDefault="003E573C" w:rsidP="003E573C">
      <w:pPr>
        <w:rPr>
          <w:rFonts w:cs="Arial"/>
        </w:rPr>
      </w:pPr>
      <w:permStart w:id="374105505" w:edGrp="everyone"/>
      <w:r>
        <w:rPr>
          <w:rFonts w:cs="Arial"/>
        </w:rPr>
        <w:t>TYPE YOUR TEXT HERE</w:t>
      </w:r>
    </w:p>
    <w:permEnd w:id="374105505"/>
    <w:p w14:paraId="7665AEED" w14:textId="3CCC2407" w:rsidR="003E573C" w:rsidRDefault="003E573C" w:rsidP="003E573C">
      <w:pPr>
        <w:rPr>
          <w:rFonts w:cs="Arial"/>
        </w:rPr>
      </w:pPr>
      <w:r>
        <w:rPr>
          <w:rFonts w:cs="Arial"/>
        </w:rPr>
        <w:t>&lt;ESA_QUESTION_PKID_25&gt;</w:t>
      </w:r>
    </w:p>
    <w:p w14:paraId="35F4B475" w14:textId="77777777" w:rsidR="003E573C" w:rsidRDefault="003E573C" w:rsidP="003E573C">
      <w:pPr>
        <w:rPr>
          <w:rFonts w:cs="Arial"/>
        </w:rPr>
      </w:pPr>
    </w:p>
    <w:p w14:paraId="07BBB7D0"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478748BB" w14:textId="4CA7249A" w:rsidR="003E573C" w:rsidRDefault="003E573C" w:rsidP="003E573C">
      <w:pPr>
        <w:rPr>
          <w:rFonts w:cs="Arial"/>
        </w:rPr>
      </w:pPr>
      <w:r>
        <w:rPr>
          <w:rFonts w:cs="Arial"/>
        </w:rPr>
        <w:t>&lt;ESA_QUESTION_PKID_26&gt;</w:t>
      </w:r>
    </w:p>
    <w:p w14:paraId="2BFE012E" w14:textId="77777777" w:rsidR="003E573C" w:rsidRDefault="003E573C" w:rsidP="003E573C">
      <w:pPr>
        <w:rPr>
          <w:rFonts w:cs="Arial"/>
        </w:rPr>
      </w:pPr>
      <w:permStart w:id="624894902" w:edGrp="everyone"/>
      <w:r>
        <w:rPr>
          <w:rFonts w:cs="Arial"/>
        </w:rPr>
        <w:t>TYPE YOUR TEXT HERE</w:t>
      </w:r>
    </w:p>
    <w:permEnd w:id="624894902"/>
    <w:p w14:paraId="4A8013FB" w14:textId="3F68B458" w:rsidR="003E573C" w:rsidRDefault="003E573C" w:rsidP="003E573C">
      <w:pPr>
        <w:rPr>
          <w:rFonts w:cs="Arial"/>
        </w:rPr>
      </w:pPr>
      <w:r>
        <w:rPr>
          <w:rFonts w:cs="Arial"/>
        </w:rPr>
        <w:t>&lt;ESA_QUESTION_PKID_26&gt;</w:t>
      </w:r>
    </w:p>
    <w:p w14:paraId="2E8B6EF5" w14:textId="77777777" w:rsidR="003E573C" w:rsidRDefault="003E573C" w:rsidP="003E573C">
      <w:pPr>
        <w:rPr>
          <w:rFonts w:cs="Arial"/>
        </w:rPr>
      </w:pPr>
    </w:p>
    <w:p w14:paraId="362C80A0"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644F48DF" w14:textId="32AEB445" w:rsidR="003E573C" w:rsidRDefault="003E573C" w:rsidP="003E573C">
      <w:pPr>
        <w:rPr>
          <w:rFonts w:cs="Arial"/>
        </w:rPr>
      </w:pPr>
      <w:r>
        <w:rPr>
          <w:rFonts w:cs="Arial"/>
        </w:rPr>
        <w:t>&lt;ESA_QUESTION_PKID_27&gt;</w:t>
      </w:r>
    </w:p>
    <w:p w14:paraId="50AB8F8B" w14:textId="77777777" w:rsidR="003E573C" w:rsidRDefault="003E573C" w:rsidP="003E573C">
      <w:pPr>
        <w:rPr>
          <w:rFonts w:cs="Arial"/>
        </w:rPr>
      </w:pPr>
      <w:permStart w:id="1007688109" w:edGrp="everyone"/>
      <w:r>
        <w:rPr>
          <w:rFonts w:cs="Arial"/>
        </w:rPr>
        <w:t>TYPE YOUR TEXT HERE</w:t>
      </w:r>
    </w:p>
    <w:permEnd w:id="1007688109"/>
    <w:p w14:paraId="60AE9CFD" w14:textId="73BA71BF" w:rsidR="003E573C" w:rsidRDefault="003E573C" w:rsidP="003E573C">
      <w:pPr>
        <w:rPr>
          <w:rFonts w:cs="Arial"/>
        </w:rPr>
      </w:pPr>
      <w:r>
        <w:rPr>
          <w:rFonts w:cs="Arial"/>
        </w:rPr>
        <w:t>&lt;ESA_QUESTION_PKID_27&gt;</w:t>
      </w:r>
    </w:p>
    <w:p w14:paraId="25C9796B" w14:textId="77777777" w:rsidR="003E573C" w:rsidRDefault="003E573C" w:rsidP="003E573C">
      <w:pPr>
        <w:rPr>
          <w:rFonts w:cs="Arial"/>
        </w:rPr>
      </w:pPr>
    </w:p>
    <w:p w14:paraId="3D43B9BD" w14:textId="77777777" w:rsidR="003E573C" w:rsidRDefault="003E573C" w:rsidP="003E573C">
      <w:pPr>
        <w:pStyle w:val="Questionstyle"/>
        <w:numPr>
          <w:ilvl w:val="0"/>
          <w:numId w:val="39"/>
        </w:numPr>
      </w:pPr>
      <w:r>
        <w:t xml:space="preserve">: </w:t>
      </w:r>
      <w:r w:rsidRPr="009A68ED">
        <w:t>Do you think that it can be more appropriate to show past performance in the form of an average (as shown in the ESA proposal for consumer testing) for certain types of PRIIPs? If so, for exactly which types of PRIIPs?</w:t>
      </w:r>
    </w:p>
    <w:p w14:paraId="6A396684" w14:textId="77477EA3" w:rsidR="003E573C" w:rsidRDefault="003E573C" w:rsidP="003E573C">
      <w:pPr>
        <w:rPr>
          <w:rFonts w:cs="Arial"/>
        </w:rPr>
      </w:pPr>
      <w:r>
        <w:rPr>
          <w:rFonts w:cs="Arial"/>
        </w:rPr>
        <w:t>&lt;ESA_QUESTION_PKID_28&gt;</w:t>
      </w:r>
    </w:p>
    <w:p w14:paraId="371ED482" w14:textId="77777777" w:rsidR="003E573C" w:rsidRDefault="003E573C" w:rsidP="003E573C">
      <w:pPr>
        <w:rPr>
          <w:rFonts w:cs="Arial"/>
        </w:rPr>
      </w:pPr>
      <w:permStart w:id="1152679739" w:edGrp="everyone"/>
      <w:r>
        <w:rPr>
          <w:rFonts w:cs="Arial"/>
        </w:rPr>
        <w:t>TYPE YOUR TEXT HERE</w:t>
      </w:r>
    </w:p>
    <w:permEnd w:id="1152679739"/>
    <w:p w14:paraId="34CB510D" w14:textId="741D2372" w:rsidR="003E573C" w:rsidRDefault="003E573C" w:rsidP="003E573C">
      <w:pPr>
        <w:rPr>
          <w:rFonts w:cs="Arial"/>
        </w:rPr>
      </w:pPr>
      <w:r>
        <w:rPr>
          <w:rFonts w:cs="Arial"/>
        </w:rPr>
        <w:t>&lt;ESA_QUESTION_PKID_28&gt;</w:t>
      </w:r>
    </w:p>
    <w:p w14:paraId="76F120AF" w14:textId="77777777" w:rsidR="003E573C" w:rsidRDefault="003E573C" w:rsidP="003E573C">
      <w:pPr>
        <w:rPr>
          <w:rFonts w:cs="Arial"/>
        </w:rPr>
      </w:pPr>
    </w:p>
    <w:p w14:paraId="1B7FC5EC" w14:textId="77777777" w:rsidR="003E573C" w:rsidRDefault="003E573C" w:rsidP="003E573C">
      <w:pPr>
        <w:pStyle w:val="Questionstyle"/>
        <w:numPr>
          <w:ilvl w:val="0"/>
          <w:numId w:val="39"/>
        </w:numPr>
      </w:pPr>
      <w:r>
        <w:t xml:space="preserve">: </w:t>
      </w:r>
      <w:r w:rsidRPr="00763760">
        <w:t>Do you have any comments on the statement that would supplement the display of past performance (e.g. with regard to the presentation of costs which are not included in the net asset value (NAV))?</w:t>
      </w:r>
    </w:p>
    <w:p w14:paraId="0FD8BB64" w14:textId="3363E3B3" w:rsidR="003E573C" w:rsidRDefault="003E573C" w:rsidP="003E573C">
      <w:pPr>
        <w:rPr>
          <w:rFonts w:cs="Arial"/>
        </w:rPr>
      </w:pPr>
      <w:r>
        <w:rPr>
          <w:rFonts w:cs="Arial"/>
        </w:rPr>
        <w:t>&lt;ESA_QUESTION_PKID_29&gt;</w:t>
      </w:r>
    </w:p>
    <w:p w14:paraId="089997D7" w14:textId="77777777" w:rsidR="003E573C" w:rsidRDefault="003E573C" w:rsidP="003E573C">
      <w:pPr>
        <w:rPr>
          <w:rFonts w:cs="Arial"/>
        </w:rPr>
      </w:pPr>
      <w:permStart w:id="419824169" w:edGrp="everyone"/>
      <w:r>
        <w:rPr>
          <w:rFonts w:cs="Arial"/>
        </w:rPr>
        <w:t>TYPE YOUR TEXT HERE</w:t>
      </w:r>
    </w:p>
    <w:permEnd w:id="419824169"/>
    <w:p w14:paraId="0762C28A" w14:textId="50FE6F00" w:rsidR="003E573C" w:rsidRDefault="003E573C" w:rsidP="003E573C">
      <w:pPr>
        <w:rPr>
          <w:rFonts w:cs="Arial"/>
        </w:rPr>
      </w:pPr>
      <w:r>
        <w:rPr>
          <w:rFonts w:cs="Arial"/>
        </w:rPr>
        <w:t>&lt;ESA_QUESTION_PKID_29&gt;</w:t>
      </w:r>
    </w:p>
    <w:p w14:paraId="72CDDAC8" w14:textId="77777777" w:rsidR="003E573C" w:rsidRDefault="003E573C" w:rsidP="003E573C">
      <w:pPr>
        <w:rPr>
          <w:rFonts w:cs="Arial"/>
        </w:rPr>
      </w:pPr>
    </w:p>
    <w:p w14:paraId="5E4F22C4" w14:textId="77777777" w:rsidR="003E573C" w:rsidRDefault="003E573C" w:rsidP="003E573C">
      <w:pPr>
        <w:pStyle w:val="Questionstyle"/>
        <w:numPr>
          <w:ilvl w:val="0"/>
          <w:numId w:val="39"/>
        </w:numPr>
      </w:pPr>
      <w:r>
        <w:t xml:space="preserve">: </w:t>
      </w:r>
      <w:r w:rsidRPr="00763760">
        <w:t>Are you of the opinion that an additional narrative is required to explain the relationship between past performance and future performance scenarios?</w:t>
      </w:r>
    </w:p>
    <w:p w14:paraId="1CF599A3" w14:textId="19FC4C4E" w:rsidR="003E573C" w:rsidRDefault="003E573C" w:rsidP="003E573C">
      <w:pPr>
        <w:rPr>
          <w:rFonts w:cs="Arial"/>
        </w:rPr>
      </w:pPr>
      <w:r>
        <w:rPr>
          <w:rFonts w:cs="Arial"/>
        </w:rPr>
        <w:t>&lt;ESA_QUESTION_PKID_30&gt;</w:t>
      </w:r>
    </w:p>
    <w:p w14:paraId="1513D34A" w14:textId="77777777" w:rsidR="003E573C" w:rsidRDefault="003E573C" w:rsidP="003E573C">
      <w:pPr>
        <w:rPr>
          <w:rFonts w:cs="Arial"/>
        </w:rPr>
      </w:pPr>
      <w:permStart w:id="503522783" w:edGrp="everyone"/>
      <w:r>
        <w:rPr>
          <w:rFonts w:cs="Arial"/>
        </w:rPr>
        <w:t>TYPE YOUR TEXT HERE</w:t>
      </w:r>
    </w:p>
    <w:permEnd w:id="503522783"/>
    <w:p w14:paraId="349D85E4" w14:textId="6FEDCBBE" w:rsidR="003E573C" w:rsidRDefault="003E573C" w:rsidP="003E573C">
      <w:pPr>
        <w:rPr>
          <w:rFonts w:cs="Arial"/>
        </w:rPr>
      </w:pPr>
      <w:r>
        <w:rPr>
          <w:rFonts w:cs="Arial"/>
        </w:rPr>
        <w:t>&lt;ESA_QUESTION_PKID_30&gt;</w:t>
      </w:r>
    </w:p>
    <w:p w14:paraId="1A2644A9" w14:textId="77777777" w:rsidR="003E573C" w:rsidRDefault="003E573C" w:rsidP="003E573C">
      <w:pPr>
        <w:rPr>
          <w:rFonts w:cs="Arial"/>
        </w:rPr>
      </w:pPr>
    </w:p>
    <w:p w14:paraId="4924D026" w14:textId="77777777" w:rsidR="003E573C" w:rsidRDefault="003E573C" w:rsidP="003E573C">
      <w:pPr>
        <w:pStyle w:val="Questionstyle"/>
        <w:numPr>
          <w:ilvl w:val="0"/>
          <w:numId w:val="39"/>
        </w:numPr>
        <w:rPr>
          <w:rFonts w:cstheme="minorHAnsi"/>
          <w:iCs/>
          <w:color w:val="000000"/>
        </w:rPr>
      </w:pPr>
      <w:r>
        <w:lastRenderedPageBreak/>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Voetnootmarkering"/>
          <w:rFonts w:cstheme="minorHAnsi"/>
          <w:iCs/>
          <w:szCs w:val="24"/>
        </w:rPr>
        <w:footnoteReference w:id="5"/>
      </w:r>
      <w:r w:rsidRPr="00424904">
        <w:rPr>
          <w:rFonts w:cstheme="minorHAnsi"/>
          <w:iCs/>
          <w:color w:val="000000"/>
        </w:rPr>
        <w:t>?</w:t>
      </w:r>
    </w:p>
    <w:p w14:paraId="245229F5" w14:textId="041AB891" w:rsidR="003E573C" w:rsidRDefault="003E573C" w:rsidP="003E573C">
      <w:pPr>
        <w:rPr>
          <w:rFonts w:cs="Arial"/>
        </w:rPr>
      </w:pPr>
      <w:r>
        <w:rPr>
          <w:rFonts w:cs="Arial"/>
        </w:rPr>
        <w:t>&lt;ESA_QUESTION_PKID_31&gt;</w:t>
      </w:r>
    </w:p>
    <w:p w14:paraId="7F2061E9" w14:textId="77777777" w:rsidR="003E573C" w:rsidRDefault="003E573C" w:rsidP="003E573C">
      <w:pPr>
        <w:rPr>
          <w:rFonts w:cs="Arial"/>
        </w:rPr>
      </w:pPr>
      <w:permStart w:id="1708064826" w:edGrp="everyone"/>
      <w:r>
        <w:rPr>
          <w:rFonts w:cs="Arial"/>
        </w:rPr>
        <w:t>TYPE YOUR TEXT HERE</w:t>
      </w:r>
    </w:p>
    <w:permEnd w:id="1708064826"/>
    <w:p w14:paraId="1859138B" w14:textId="4D05FFFD" w:rsidR="003E573C" w:rsidRDefault="003E573C" w:rsidP="003E573C">
      <w:pPr>
        <w:rPr>
          <w:rFonts w:cs="Arial"/>
        </w:rPr>
      </w:pPr>
      <w:r>
        <w:rPr>
          <w:rFonts w:cs="Arial"/>
        </w:rPr>
        <w:t>&lt;ESA_QUESTION_PKID_31&gt;</w:t>
      </w:r>
    </w:p>
    <w:p w14:paraId="2C4F848D" w14:textId="77777777" w:rsidR="003E573C" w:rsidRDefault="003E573C" w:rsidP="003E573C">
      <w:pPr>
        <w:rPr>
          <w:rFonts w:cs="Arial"/>
        </w:rPr>
      </w:pPr>
    </w:p>
    <w:p w14:paraId="019CF2E3" w14:textId="77777777"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14:paraId="7D1EA3E3" w14:textId="2C1D5597" w:rsidR="003E573C" w:rsidRDefault="003E573C" w:rsidP="003E573C">
      <w:pPr>
        <w:rPr>
          <w:rFonts w:cs="Arial"/>
        </w:rPr>
      </w:pPr>
      <w:r>
        <w:rPr>
          <w:rFonts w:cs="Arial"/>
        </w:rPr>
        <w:t>&lt;ESA_QUESTION_PKID_32&gt;</w:t>
      </w:r>
    </w:p>
    <w:p w14:paraId="1B8228DD" w14:textId="77777777" w:rsidR="003E573C" w:rsidRDefault="003E573C" w:rsidP="003E573C">
      <w:pPr>
        <w:rPr>
          <w:rFonts w:cs="Arial"/>
        </w:rPr>
      </w:pPr>
      <w:permStart w:id="320603426" w:edGrp="everyone"/>
      <w:r>
        <w:rPr>
          <w:rFonts w:cs="Arial"/>
        </w:rPr>
        <w:t>TYPE YOUR TEXT HERE</w:t>
      </w:r>
    </w:p>
    <w:permEnd w:id="320603426"/>
    <w:p w14:paraId="6B666CCA" w14:textId="6D96F3DF" w:rsidR="003E573C" w:rsidRDefault="003E573C" w:rsidP="003E573C">
      <w:pPr>
        <w:rPr>
          <w:rFonts w:cs="Arial"/>
        </w:rPr>
      </w:pPr>
      <w:r>
        <w:rPr>
          <w:rFonts w:cs="Arial"/>
        </w:rPr>
        <w:t>&lt;ESA_QUESTION_PKID_32&gt;</w:t>
      </w:r>
    </w:p>
    <w:p w14:paraId="53687EA9" w14:textId="77777777" w:rsidR="003E573C" w:rsidRDefault="003E573C" w:rsidP="003E573C">
      <w:pPr>
        <w:rPr>
          <w:rFonts w:cs="Arial"/>
        </w:rPr>
      </w:pPr>
    </w:p>
    <w:p w14:paraId="6AD00E35" w14:textId="77777777"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14:paraId="4ABDE7E9" w14:textId="28BFB9BB" w:rsidR="003E573C" w:rsidRDefault="003E573C" w:rsidP="003E573C">
      <w:pPr>
        <w:rPr>
          <w:rFonts w:cs="Arial"/>
        </w:rPr>
      </w:pPr>
      <w:r>
        <w:rPr>
          <w:rFonts w:cs="Arial"/>
        </w:rPr>
        <w:t>&lt;ESA_QUESTION_PKID_33&gt;</w:t>
      </w:r>
    </w:p>
    <w:p w14:paraId="7276BBC5" w14:textId="77777777" w:rsidR="003E573C" w:rsidRDefault="003E573C" w:rsidP="003E573C">
      <w:pPr>
        <w:rPr>
          <w:rFonts w:cs="Arial"/>
        </w:rPr>
      </w:pPr>
      <w:permStart w:id="1802452064" w:edGrp="everyone"/>
      <w:r>
        <w:rPr>
          <w:rFonts w:cs="Arial"/>
        </w:rPr>
        <w:t>TYPE YOUR TEXT HERE</w:t>
      </w:r>
    </w:p>
    <w:permEnd w:id="1802452064"/>
    <w:p w14:paraId="500E6482" w14:textId="16751891" w:rsidR="003E573C" w:rsidRDefault="003E573C" w:rsidP="003E573C">
      <w:pPr>
        <w:rPr>
          <w:rFonts w:cs="Arial"/>
        </w:rPr>
      </w:pPr>
      <w:r>
        <w:rPr>
          <w:rFonts w:cs="Arial"/>
        </w:rPr>
        <w:t>&lt;ESA_QUESTION_PKID_33&gt;</w:t>
      </w:r>
    </w:p>
    <w:p w14:paraId="5332B773" w14:textId="77777777" w:rsidR="003E573C" w:rsidRDefault="003E573C" w:rsidP="003E573C">
      <w:pPr>
        <w:rPr>
          <w:rFonts w:cs="Arial"/>
        </w:rPr>
      </w:pPr>
    </w:p>
    <w:p w14:paraId="5BB4AA04" w14:textId="77777777" w:rsidR="003E573C" w:rsidRPr="00763760" w:rsidRDefault="003E573C" w:rsidP="003E573C">
      <w:pPr>
        <w:pStyle w:val="Questionstyle"/>
        <w:numPr>
          <w:ilvl w:val="0"/>
          <w:numId w:val="39"/>
        </w:numPr>
      </w:pPr>
      <w:r>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14:paraId="3CEB433B" w14:textId="13422D4B" w:rsidR="003E573C" w:rsidRDefault="003E573C" w:rsidP="003E573C">
      <w:pPr>
        <w:rPr>
          <w:rFonts w:cs="Arial"/>
        </w:rPr>
      </w:pPr>
      <w:r>
        <w:rPr>
          <w:rFonts w:cs="Arial"/>
        </w:rPr>
        <w:t>&lt;ESA_QUESTION_PKID_34&gt;</w:t>
      </w:r>
    </w:p>
    <w:p w14:paraId="287EF7DD" w14:textId="77777777" w:rsidR="003E573C" w:rsidRDefault="003E573C" w:rsidP="003E573C">
      <w:pPr>
        <w:rPr>
          <w:rFonts w:cs="Arial"/>
        </w:rPr>
      </w:pPr>
      <w:permStart w:id="1498437863" w:edGrp="everyone"/>
      <w:r>
        <w:rPr>
          <w:rFonts w:cs="Arial"/>
        </w:rPr>
        <w:t>TYPE YOUR TEXT HERE</w:t>
      </w:r>
    </w:p>
    <w:permEnd w:id="1498437863"/>
    <w:p w14:paraId="29F7B36D" w14:textId="11608513" w:rsidR="003E573C" w:rsidRDefault="003E573C" w:rsidP="003E573C">
      <w:pPr>
        <w:rPr>
          <w:rFonts w:cs="Arial"/>
        </w:rPr>
      </w:pPr>
      <w:r>
        <w:rPr>
          <w:rFonts w:cs="Arial"/>
        </w:rPr>
        <w:t>&lt;ESA_QUESTION_PKID_34&gt;</w:t>
      </w:r>
    </w:p>
    <w:p w14:paraId="1EAB23C8" w14:textId="77777777" w:rsidR="003E573C" w:rsidRDefault="003E573C" w:rsidP="003E573C">
      <w:pPr>
        <w:rPr>
          <w:rFonts w:cs="Arial"/>
        </w:rPr>
      </w:pPr>
    </w:p>
    <w:p w14:paraId="26887890" w14:textId="77777777" w:rsidR="003E573C" w:rsidRDefault="003E573C" w:rsidP="003E573C">
      <w:pPr>
        <w:pStyle w:val="Questionstyle"/>
        <w:numPr>
          <w:ilvl w:val="0"/>
          <w:numId w:val="39"/>
        </w:numPr>
      </w:pPr>
      <w:r>
        <w:t xml:space="preserve">: </w:t>
      </w:r>
      <w:r w:rsidRPr="00763760">
        <w:t>Do you think it would be relevant to either (i) use an annual average cost figure at the recommended holding period, or (ii) to present both an annual average cost figure and a total (accumulated) costs figure?</w:t>
      </w:r>
    </w:p>
    <w:p w14:paraId="5C85FC09" w14:textId="6300C733" w:rsidR="003E573C" w:rsidRDefault="003E573C" w:rsidP="003E573C">
      <w:pPr>
        <w:rPr>
          <w:rFonts w:cs="Arial"/>
        </w:rPr>
      </w:pPr>
      <w:r>
        <w:rPr>
          <w:rFonts w:cs="Arial"/>
        </w:rPr>
        <w:t>&lt;ESA_QUESTION_PKID_35&gt;</w:t>
      </w:r>
    </w:p>
    <w:p w14:paraId="1B22C94D" w14:textId="77777777" w:rsidR="003E573C" w:rsidRDefault="003E573C" w:rsidP="003E573C">
      <w:pPr>
        <w:rPr>
          <w:rFonts w:cs="Arial"/>
        </w:rPr>
      </w:pPr>
      <w:permStart w:id="621350576" w:edGrp="everyone"/>
      <w:r>
        <w:rPr>
          <w:rFonts w:cs="Arial"/>
        </w:rPr>
        <w:t>TYPE YOUR TEXT HERE</w:t>
      </w:r>
    </w:p>
    <w:permEnd w:id="621350576"/>
    <w:p w14:paraId="20915542" w14:textId="4496E382" w:rsidR="003E573C" w:rsidRDefault="003E573C" w:rsidP="003E573C">
      <w:pPr>
        <w:rPr>
          <w:rFonts w:cs="Arial"/>
        </w:rPr>
      </w:pPr>
      <w:r>
        <w:rPr>
          <w:rFonts w:cs="Arial"/>
        </w:rPr>
        <w:t>&lt;ESA_QUESTION_PKID_35&gt;</w:t>
      </w:r>
    </w:p>
    <w:p w14:paraId="028086FE" w14:textId="77777777" w:rsidR="003E573C" w:rsidRDefault="003E573C" w:rsidP="003E573C">
      <w:pPr>
        <w:rPr>
          <w:rFonts w:cs="Arial"/>
        </w:rPr>
      </w:pPr>
    </w:p>
    <w:p w14:paraId="17C772BA" w14:textId="77777777" w:rsidR="003E573C" w:rsidRDefault="003E573C" w:rsidP="003E573C">
      <w:pPr>
        <w:pStyle w:val="Questionstyle"/>
        <w:numPr>
          <w:ilvl w:val="0"/>
          <w:numId w:val="39"/>
        </w:numPr>
      </w:pPr>
      <w:r>
        <w:t xml:space="preserve">: </w:t>
      </w:r>
      <w:r w:rsidRPr="00763760">
        <w:t>Do you think that it would be helpful, in particular for MiFID products, to also include the total costs as a percentage of the investment amount?</w:t>
      </w:r>
    </w:p>
    <w:p w14:paraId="598902BE" w14:textId="60F12909" w:rsidR="003E573C" w:rsidRDefault="003E573C" w:rsidP="003E573C">
      <w:pPr>
        <w:rPr>
          <w:rFonts w:cs="Arial"/>
        </w:rPr>
      </w:pPr>
      <w:r>
        <w:rPr>
          <w:rFonts w:cs="Arial"/>
        </w:rPr>
        <w:t>&lt;ESA_QUESTION_PKID_36&gt;</w:t>
      </w:r>
    </w:p>
    <w:p w14:paraId="783B1434" w14:textId="77777777" w:rsidR="003E573C" w:rsidRDefault="003E573C" w:rsidP="003E573C">
      <w:pPr>
        <w:rPr>
          <w:rFonts w:cs="Arial"/>
        </w:rPr>
      </w:pPr>
      <w:permStart w:id="354879508" w:edGrp="everyone"/>
      <w:r>
        <w:rPr>
          <w:rFonts w:cs="Arial"/>
        </w:rPr>
        <w:t>TYPE YOUR TEXT HERE</w:t>
      </w:r>
    </w:p>
    <w:permEnd w:id="354879508"/>
    <w:p w14:paraId="0D82FF49" w14:textId="4A8C3A4B" w:rsidR="003E573C" w:rsidRDefault="003E573C" w:rsidP="003E573C">
      <w:pPr>
        <w:rPr>
          <w:rFonts w:cs="Arial"/>
        </w:rPr>
      </w:pPr>
      <w:r>
        <w:rPr>
          <w:rFonts w:cs="Arial"/>
        </w:rPr>
        <w:t>&lt;ESA_QUESTION_PKID_36&gt;</w:t>
      </w:r>
    </w:p>
    <w:p w14:paraId="758858AD" w14:textId="77777777" w:rsidR="003E573C" w:rsidRDefault="003E573C" w:rsidP="003E573C">
      <w:pPr>
        <w:rPr>
          <w:rFonts w:cs="Arial"/>
        </w:rPr>
      </w:pPr>
    </w:p>
    <w:p w14:paraId="0ABED7CB" w14:textId="77777777" w:rsidR="003E573C" w:rsidRDefault="003E573C" w:rsidP="003E573C">
      <w:pPr>
        <w:pStyle w:val="Questionstyle"/>
        <w:numPr>
          <w:ilvl w:val="0"/>
          <w:numId w:val="39"/>
        </w:numPr>
      </w:pPr>
      <w:r>
        <w:lastRenderedPageBreak/>
        <w:t xml:space="preserve">: </w:t>
      </w:r>
      <w:r w:rsidRPr="00763760">
        <w:t>In this context, are there PRIIPs for which both performance fees and carried interests are applied?</w:t>
      </w:r>
    </w:p>
    <w:p w14:paraId="56692C6F" w14:textId="596B5694" w:rsidR="003E573C" w:rsidRDefault="003E573C" w:rsidP="003E573C">
      <w:pPr>
        <w:rPr>
          <w:rFonts w:cs="Arial"/>
        </w:rPr>
      </w:pPr>
      <w:r>
        <w:rPr>
          <w:rFonts w:cs="Arial"/>
        </w:rPr>
        <w:t>&lt;ESA_QUESTION_PKID_37&gt;</w:t>
      </w:r>
    </w:p>
    <w:p w14:paraId="1BDA862D" w14:textId="77777777" w:rsidR="003E573C" w:rsidRDefault="003E573C" w:rsidP="003E573C">
      <w:pPr>
        <w:rPr>
          <w:rFonts w:cs="Arial"/>
        </w:rPr>
      </w:pPr>
      <w:permStart w:id="80752736" w:edGrp="everyone"/>
      <w:r>
        <w:rPr>
          <w:rFonts w:cs="Arial"/>
        </w:rPr>
        <w:t>TYPE YOUR TEXT HERE</w:t>
      </w:r>
    </w:p>
    <w:permEnd w:id="80752736"/>
    <w:p w14:paraId="295A3CBF" w14:textId="4ABA0544" w:rsidR="003E573C" w:rsidRDefault="003E573C" w:rsidP="003E573C">
      <w:pPr>
        <w:rPr>
          <w:rFonts w:cs="Arial"/>
        </w:rPr>
      </w:pPr>
      <w:r>
        <w:rPr>
          <w:rFonts w:cs="Arial"/>
        </w:rPr>
        <w:t>&lt;ESA_QUESTION_PKID_37&gt;</w:t>
      </w:r>
    </w:p>
    <w:p w14:paraId="05D94169" w14:textId="77777777" w:rsidR="003E573C" w:rsidRDefault="003E573C" w:rsidP="003E573C">
      <w:pPr>
        <w:rPr>
          <w:rFonts w:cs="Arial"/>
        </w:rPr>
      </w:pPr>
    </w:p>
    <w:p w14:paraId="7AAEFA56" w14:textId="77777777" w:rsidR="003E573C" w:rsidRPr="00763760" w:rsidRDefault="003E573C" w:rsidP="003E573C">
      <w:pPr>
        <w:pStyle w:val="Questionstyle"/>
        <w:numPr>
          <w:ilvl w:val="0"/>
          <w:numId w:val="39"/>
        </w:numPr>
      </w:pPr>
      <w:r>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14:paraId="25C6A0FE" w14:textId="1DF4300E" w:rsidR="003E573C" w:rsidRDefault="003E573C" w:rsidP="003E573C">
      <w:pPr>
        <w:rPr>
          <w:rFonts w:cs="Arial"/>
        </w:rPr>
      </w:pPr>
      <w:r>
        <w:rPr>
          <w:rFonts w:cs="Arial"/>
        </w:rPr>
        <w:t>&lt;ESA_QUESTION_PKID_38&gt;</w:t>
      </w:r>
    </w:p>
    <w:p w14:paraId="501AEB8B" w14:textId="77777777" w:rsidR="003E573C" w:rsidRDefault="003E573C" w:rsidP="003E573C">
      <w:pPr>
        <w:rPr>
          <w:rFonts w:cs="Arial"/>
        </w:rPr>
      </w:pPr>
      <w:permStart w:id="2047886229" w:edGrp="everyone"/>
      <w:r>
        <w:rPr>
          <w:rFonts w:cs="Arial"/>
        </w:rPr>
        <w:t>TYPE YOUR TEXT HERE</w:t>
      </w:r>
    </w:p>
    <w:permEnd w:id="2047886229"/>
    <w:p w14:paraId="33CB00F9" w14:textId="3EDD0782" w:rsidR="003E573C" w:rsidRDefault="003E573C" w:rsidP="003E573C">
      <w:pPr>
        <w:rPr>
          <w:rFonts w:cs="Arial"/>
        </w:rPr>
      </w:pPr>
      <w:r>
        <w:rPr>
          <w:rFonts w:cs="Arial"/>
        </w:rPr>
        <w:t>&lt;ESA_QUESTION_PKID_38&gt;</w:t>
      </w:r>
    </w:p>
    <w:p w14:paraId="0DF12342" w14:textId="77777777" w:rsidR="003E573C" w:rsidRDefault="003E573C" w:rsidP="003E573C">
      <w:pPr>
        <w:rPr>
          <w:rFonts w:cs="Arial"/>
        </w:rPr>
      </w:pPr>
    </w:p>
    <w:p w14:paraId="76E2436F"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6141FCD2" w14:textId="06C84AD7" w:rsidR="003E573C" w:rsidRDefault="003E573C" w:rsidP="003E573C">
      <w:pPr>
        <w:rPr>
          <w:rFonts w:cs="Arial"/>
        </w:rPr>
      </w:pPr>
      <w:r>
        <w:rPr>
          <w:rFonts w:cs="Arial"/>
        </w:rPr>
        <w:t>&lt;ESA_QUESTION_PKID_39&gt;</w:t>
      </w:r>
    </w:p>
    <w:p w14:paraId="3B8CFC1A" w14:textId="77777777" w:rsidR="003E573C" w:rsidRDefault="003E573C" w:rsidP="003E573C">
      <w:pPr>
        <w:rPr>
          <w:rFonts w:cs="Arial"/>
        </w:rPr>
      </w:pPr>
      <w:permStart w:id="777852593" w:edGrp="everyone"/>
      <w:r>
        <w:rPr>
          <w:rFonts w:cs="Arial"/>
        </w:rPr>
        <w:t>TYPE YOUR TEXT HERE</w:t>
      </w:r>
    </w:p>
    <w:permEnd w:id="777852593"/>
    <w:p w14:paraId="2AB035EE" w14:textId="0E5CF1BE" w:rsidR="003E573C" w:rsidRDefault="003E573C" w:rsidP="003E573C">
      <w:pPr>
        <w:rPr>
          <w:rFonts w:cs="Arial"/>
        </w:rPr>
      </w:pPr>
      <w:r>
        <w:rPr>
          <w:rFonts w:cs="Arial"/>
        </w:rPr>
        <w:t>&lt;ESA_QUESTION_PKID_39&gt;</w:t>
      </w:r>
    </w:p>
    <w:p w14:paraId="4511C60D" w14:textId="77777777" w:rsidR="003E573C" w:rsidRDefault="003E573C" w:rsidP="003E573C">
      <w:pPr>
        <w:rPr>
          <w:rFonts w:cs="Arial"/>
        </w:rPr>
      </w:pPr>
    </w:p>
    <w:p w14:paraId="55E7AB5A" w14:textId="77777777" w:rsidR="003E573C" w:rsidRDefault="003E573C" w:rsidP="003E573C">
      <w:pPr>
        <w:pStyle w:val="Questionstyle"/>
        <w:numPr>
          <w:ilvl w:val="0"/>
          <w:numId w:val="39"/>
        </w:numPr>
      </w:pPr>
      <w:r>
        <w:t xml:space="preserve">: </w:t>
      </w:r>
      <w:r w:rsidRPr="00763760">
        <w:t>If not, which option do you prefer, and why?</w:t>
      </w:r>
    </w:p>
    <w:p w14:paraId="33A5723D" w14:textId="4A4F4BFD" w:rsidR="003E573C" w:rsidRDefault="003E573C" w:rsidP="003E573C">
      <w:pPr>
        <w:rPr>
          <w:rFonts w:cs="Arial"/>
        </w:rPr>
      </w:pPr>
      <w:r>
        <w:rPr>
          <w:rFonts w:cs="Arial"/>
        </w:rPr>
        <w:t>&lt;ESA_QUESTION_PKID_40&gt;</w:t>
      </w:r>
    </w:p>
    <w:p w14:paraId="6D1C6021" w14:textId="77777777" w:rsidR="003E573C" w:rsidRDefault="003E573C" w:rsidP="003E573C">
      <w:pPr>
        <w:rPr>
          <w:rFonts w:cs="Arial"/>
        </w:rPr>
      </w:pPr>
      <w:permStart w:id="1928422042" w:edGrp="everyone"/>
      <w:r>
        <w:rPr>
          <w:rFonts w:cs="Arial"/>
        </w:rPr>
        <w:t>TYPE YOUR TEXT HERE</w:t>
      </w:r>
    </w:p>
    <w:permEnd w:id="1928422042"/>
    <w:p w14:paraId="74A0C740" w14:textId="5F41197F" w:rsidR="003E573C" w:rsidRDefault="003E573C" w:rsidP="003E573C">
      <w:pPr>
        <w:rPr>
          <w:rFonts w:cs="Arial"/>
        </w:rPr>
      </w:pPr>
      <w:r>
        <w:rPr>
          <w:rFonts w:cs="Arial"/>
        </w:rPr>
        <w:t>&lt;ESA_QUESTION_PKID_40&gt;</w:t>
      </w:r>
    </w:p>
    <w:p w14:paraId="5708C66E" w14:textId="77777777" w:rsidR="003E573C" w:rsidRDefault="003E573C" w:rsidP="003E573C">
      <w:pPr>
        <w:rPr>
          <w:rFonts w:cs="Arial"/>
        </w:rPr>
      </w:pPr>
    </w:p>
    <w:p w14:paraId="06B13E42" w14:textId="77777777" w:rsidR="003E573C" w:rsidRDefault="003E573C" w:rsidP="003E573C">
      <w:pPr>
        <w:pStyle w:val="Questionstyle"/>
        <w:numPr>
          <w:ilvl w:val="0"/>
          <w:numId w:val="39"/>
        </w:numPr>
      </w:pPr>
      <w:r>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14:paraId="58AE2AB7" w14:textId="32683EDD" w:rsidR="003E573C" w:rsidRDefault="003E573C" w:rsidP="003E573C">
      <w:pPr>
        <w:rPr>
          <w:rFonts w:cs="Arial"/>
        </w:rPr>
      </w:pPr>
      <w:r>
        <w:rPr>
          <w:rFonts w:cs="Arial"/>
        </w:rPr>
        <w:t>&lt;ESA_QUESTION_PKID_41&gt;</w:t>
      </w:r>
    </w:p>
    <w:p w14:paraId="2CA985EC" w14:textId="77777777" w:rsidR="003E573C" w:rsidRDefault="003E573C" w:rsidP="003E573C">
      <w:pPr>
        <w:rPr>
          <w:rFonts w:cs="Arial"/>
        </w:rPr>
      </w:pPr>
      <w:permStart w:id="855140723" w:edGrp="everyone"/>
      <w:r>
        <w:rPr>
          <w:rFonts w:cs="Arial"/>
        </w:rPr>
        <w:t>TYPE YOUR TEXT HERE</w:t>
      </w:r>
    </w:p>
    <w:permEnd w:id="855140723"/>
    <w:p w14:paraId="7E838799" w14:textId="1730DA73" w:rsidR="003E573C" w:rsidRDefault="003E573C" w:rsidP="003E573C">
      <w:pPr>
        <w:rPr>
          <w:rFonts w:cs="Arial"/>
        </w:rPr>
      </w:pPr>
      <w:r>
        <w:rPr>
          <w:rFonts w:cs="Arial"/>
        </w:rPr>
        <w:t>&lt;ESA_QUESTION_PKID_41&gt;</w:t>
      </w:r>
    </w:p>
    <w:p w14:paraId="16F5E2C2" w14:textId="77777777" w:rsidR="003E573C" w:rsidRDefault="003E573C" w:rsidP="003E573C">
      <w:pPr>
        <w:rPr>
          <w:rFonts w:cs="Arial"/>
        </w:rPr>
      </w:pPr>
    </w:p>
    <w:p w14:paraId="7208EEC9" w14:textId="77777777" w:rsidR="003E573C" w:rsidRDefault="003E573C" w:rsidP="003E573C">
      <w:pPr>
        <w:pStyle w:val="Questionstyle"/>
        <w:numPr>
          <w:ilvl w:val="0"/>
          <w:numId w:val="39"/>
        </w:numPr>
      </w:pPr>
      <w:r>
        <w:t xml:space="preserve">: </w:t>
      </w:r>
      <w:r w:rsidRPr="00763760">
        <w:t>Do you have other comments on the proposed changes to the cost tables?</w:t>
      </w:r>
    </w:p>
    <w:p w14:paraId="5BBD8BB4" w14:textId="53FC9DEE" w:rsidR="003E573C" w:rsidRDefault="003E573C" w:rsidP="003E573C">
      <w:pPr>
        <w:rPr>
          <w:rFonts w:cs="Arial"/>
        </w:rPr>
      </w:pPr>
      <w:r>
        <w:rPr>
          <w:rFonts w:cs="Arial"/>
        </w:rPr>
        <w:t>&lt;ESA_QUESTION_PKID_42&gt;</w:t>
      </w:r>
    </w:p>
    <w:p w14:paraId="11A56DCE" w14:textId="77777777" w:rsidR="003E573C" w:rsidRDefault="003E573C" w:rsidP="003E573C">
      <w:pPr>
        <w:rPr>
          <w:rFonts w:cs="Arial"/>
        </w:rPr>
      </w:pPr>
      <w:permStart w:id="1223957116" w:edGrp="everyone"/>
      <w:r>
        <w:rPr>
          <w:rFonts w:cs="Arial"/>
        </w:rPr>
        <w:t>TYPE YOUR TEXT HERE</w:t>
      </w:r>
    </w:p>
    <w:permEnd w:id="1223957116"/>
    <w:p w14:paraId="12724384" w14:textId="43EF7060" w:rsidR="003E573C" w:rsidRDefault="003E573C" w:rsidP="003E573C">
      <w:pPr>
        <w:rPr>
          <w:rFonts w:cs="Arial"/>
        </w:rPr>
      </w:pPr>
      <w:r>
        <w:rPr>
          <w:rFonts w:cs="Arial"/>
        </w:rPr>
        <w:t>&lt;ESA_QUESTION_PKID_42&gt;</w:t>
      </w:r>
    </w:p>
    <w:p w14:paraId="4494E3F6" w14:textId="77777777" w:rsidR="003E573C" w:rsidRDefault="003E573C" w:rsidP="003E573C">
      <w:pPr>
        <w:rPr>
          <w:rFonts w:cs="Arial"/>
        </w:rPr>
      </w:pPr>
    </w:p>
    <w:p w14:paraId="1EFA395F"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14:paraId="0077C5A9" w14:textId="2E307CCC" w:rsidR="003E573C" w:rsidRDefault="003E573C" w:rsidP="003E573C">
      <w:pPr>
        <w:rPr>
          <w:rFonts w:cs="Arial"/>
        </w:rPr>
      </w:pPr>
      <w:r>
        <w:rPr>
          <w:rFonts w:cs="Arial"/>
        </w:rPr>
        <w:t>&lt;ESA_QUESTION_PKID_43&gt;</w:t>
      </w:r>
    </w:p>
    <w:p w14:paraId="3B199952" w14:textId="77777777" w:rsidR="009A4101" w:rsidRPr="00596EBA" w:rsidRDefault="009A4101" w:rsidP="009A4101">
      <w:pPr>
        <w:pStyle w:val="Default"/>
        <w:jc w:val="both"/>
        <w:rPr>
          <w:rFonts w:ascii="Arial" w:hAnsi="Arial" w:cs="Arial"/>
          <w:sz w:val="20"/>
          <w:szCs w:val="20"/>
          <w:lang w:val="en-GB"/>
        </w:rPr>
      </w:pPr>
      <w:permStart w:id="1305246923" w:edGrp="everyone"/>
      <w:r w:rsidRPr="00596EBA">
        <w:rPr>
          <w:rFonts w:ascii="Arial" w:hAnsi="Arial" w:cs="Arial"/>
          <w:sz w:val="20"/>
          <w:szCs w:val="20"/>
          <w:lang w:val="en-GB"/>
        </w:rPr>
        <w:t xml:space="preserve">The ESA’s ask to receive feedback from stakeholders on whether they consider that; (1) the benefits of a ‘type 2’ (meaning a more principle-based transaction cost methodology) approach outweigh the drawbacks; and (2) how to best draft the corresponding requirements should this approach ultimately be preferred. </w:t>
      </w:r>
    </w:p>
    <w:p w14:paraId="601BA525" w14:textId="77777777" w:rsidR="009A4101" w:rsidRPr="00596EBA" w:rsidRDefault="009A4101" w:rsidP="009A4101">
      <w:pPr>
        <w:pStyle w:val="Default"/>
        <w:spacing w:after="70"/>
        <w:jc w:val="both"/>
        <w:rPr>
          <w:rFonts w:ascii="Arial" w:hAnsi="Arial" w:cs="Arial"/>
          <w:sz w:val="20"/>
          <w:szCs w:val="20"/>
          <w:lang w:val="en-GB"/>
        </w:rPr>
      </w:pPr>
    </w:p>
    <w:p w14:paraId="1F9B6BCA" w14:textId="77777777" w:rsidR="009A4101" w:rsidRPr="00596EBA" w:rsidRDefault="009A4101" w:rsidP="009A4101">
      <w:pPr>
        <w:jc w:val="both"/>
        <w:rPr>
          <w:szCs w:val="20"/>
        </w:rPr>
      </w:pPr>
      <w:r w:rsidRPr="00596EBA">
        <w:rPr>
          <w:b/>
          <w:bCs/>
          <w:szCs w:val="20"/>
        </w:rPr>
        <w:t>We favour a ‘type 2’ approach.</w:t>
      </w:r>
      <w:r w:rsidRPr="00596EBA">
        <w:rPr>
          <w:szCs w:val="20"/>
        </w:rPr>
        <w:t xml:space="preserve"> The current transaction cost methodology is based on partially unsuitable assumptions that can ultimately result in misleading information to retail investors. The current methodology </w:t>
      </w:r>
      <w:r w:rsidRPr="00596EBA">
        <w:rPr>
          <w:szCs w:val="20"/>
        </w:rPr>
        <w:lastRenderedPageBreak/>
        <w:t>systematically ensures that market movements (so called slippages) are included in the calculation of transaction costs, something that has received a lot of criticism from the industry. The inclusion of these market movements means that transaction costs that will be disclosed to retail investors are in many cases overestimated or underestimated. Retail investors therefore get a confusing and potentially misleading outcome.</w:t>
      </w:r>
    </w:p>
    <w:p w14:paraId="2882D4B7" w14:textId="77777777" w:rsidR="009A4101" w:rsidRPr="00596EBA" w:rsidRDefault="009A4101" w:rsidP="009A4101">
      <w:pPr>
        <w:pStyle w:val="Default"/>
        <w:spacing w:after="70"/>
        <w:jc w:val="both"/>
        <w:rPr>
          <w:rFonts w:ascii="Arial" w:hAnsi="Arial" w:cs="Arial"/>
          <w:sz w:val="20"/>
          <w:szCs w:val="20"/>
          <w:lang w:val="en-GB"/>
        </w:rPr>
      </w:pPr>
    </w:p>
    <w:p w14:paraId="3E272A07" w14:textId="77777777" w:rsidR="009A4101" w:rsidRPr="00596EBA" w:rsidRDefault="009A4101" w:rsidP="009A4101">
      <w:pPr>
        <w:jc w:val="both"/>
        <w:rPr>
          <w:szCs w:val="20"/>
        </w:rPr>
      </w:pPr>
      <w:r w:rsidRPr="00596EBA">
        <w:rPr>
          <w:szCs w:val="20"/>
        </w:rPr>
        <w:t xml:space="preserve">The current methodology for calculating transaction costs thus yields confusing and unreliable figures: transaction costs are either over- or underestimated on a constant basis. In some cases this can result in negative transaction costs that are presented to retail investors. This would mean that investors would be rewarded in gross performance for the 'negative costs' that a fund manager makes for its portfolio management. Although this is theoretically possible through the efficient conduct of a fund manager, it will generally be necessary to pay for the portfolio management tasks of a fund manager (buying and selling securities). Negative costs for the above services are therefore not easy to explain to retail investors. We therefore welcome the proposal to set the minimum amount of transaction costs within PRIIPs to 0. </w:t>
      </w:r>
    </w:p>
    <w:p w14:paraId="7F841532" w14:textId="77777777" w:rsidR="009A4101" w:rsidRPr="00596EBA" w:rsidRDefault="009A4101" w:rsidP="009A4101">
      <w:pPr>
        <w:jc w:val="both"/>
        <w:rPr>
          <w:szCs w:val="20"/>
        </w:rPr>
      </w:pPr>
      <w:r w:rsidRPr="00596EBA">
        <w:rPr>
          <w:szCs w:val="20"/>
        </w:rPr>
        <w:br/>
        <w:t xml:space="preserve">But we don’t believe that changes to the current methodology solve all the above issues. An – under option 2 - more general derogation from a default methodology, allowing for the use of alternative approaches (e.g. based on third party data) is favoured because it leaves much more flexibility to both distributors (that are forwarded to PRIIPs RTS in the light of MiFID II costs transparency) and manufacturers (that need to prepare a KID). The trade-off might be, that information provided is less consistent or comparable to retail investors. Even under option 1, we believe that the transaction cost figures are not fully consistent and comparable. </w:t>
      </w:r>
    </w:p>
    <w:permEnd w:id="1305246923"/>
    <w:p w14:paraId="624338D9" w14:textId="7D2EF133" w:rsidR="003E573C" w:rsidRDefault="003E573C" w:rsidP="003E573C">
      <w:pPr>
        <w:rPr>
          <w:rFonts w:cs="Arial"/>
        </w:rPr>
      </w:pPr>
      <w:r>
        <w:rPr>
          <w:rFonts w:cs="Arial"/>
        </w:rPr>
        <w:t>&lt;ESA_QUESTION_PKID_43&gt;</w:t>
      </w:r>
    </w:p>
    <w:p w14:paraId="47E8C073" w14:textId="77777777" w:rsidR="003E573C" w:rsidRDefault="003E573C" w:rsidP="003E573C">
      <w:pPr>
        <w:rPr>
          <w:rFonts w:cs="Arial"/>
        </w:rPr>
      </w:pPr>
    </w:p>
    <w:p w14:paraId="472BD53E" w14:textId="77777777" w:rsidR="003E573C" w:rsidRDefault="003E573C" w:rsidP="003E573C">
      <w:pPr>
        <w:pStyle w:val="Questionstyle"/>
        <w:numPr>
          <w:ilvl w:val="0"/>
          <w:numId w:val="39"/>
        </w:numPr>
      </w:pPr>
      <w:r>
        <w:t xml:space="preserve">: </w:t>
      </w:r>
      <w:r w:rsidRPr="00763760">
        <w:t>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in the way information on costs, risks and performance are presented in the documents? Alternatively, are you of the view that professional investors under the UCITS Directive should receive a PRIIPs KID (if UCITS would fall in the scope of the PRIIPs Regulation)?</w:t>
      </w:r>
    </w:p>
    <w:p w14:paraId="77A080B7" w14:textId="419AD256" w:rsidR="003E573C" w:rsidRDefault="003E573C" w:rsidP="003E573C">
      <w:pPr>
        <w:rPr>
          <w:rFonts w:cs="Arial"/>
        </w:rPr>
      </w:pPr>
      <w:r>
        <w:rPr>
          <w:rFonts w:cs="Arial"/>
        </w:rPr>
        <w:t>&lt;ESA_QUESTION_PKID_44&gt;</w:t>
      </w:r>
    </w:p>
    <w:p w14:paraId="6B53AED7" w14:textId="77777777" w:rsidR="00F40865" w:rsidRPr="00596EBA" w:rsidRDefault="00F40865" w:rsidP="00F40865">
      <w:pPr>
        <w:pStyle w:val="Lijstalinea"/>
        <w:numPr>
          <w:ilvl w:val="0"/>
          <w:numId w:val="48"/>
        </w:numPr>
        <w:spacing w:after="120"/>
        <w:contextualSpacing w:val="0"/>
        <w:jc w:val="both"/>
        <w:rPr>
          <w:rFonts w:cs="Arial"/>
          <w:color w:val="000000"/>
          <w:szCs w:val="20"/>
          <w:lang w:eastAsia="ja-JP"/>
        </w:rPr>
      </w:pPr>
      <w:permStart w:id="700270871" w:edGrp="everyone"/>
      <w:r w:rsidRPr="00596EBA">
        <w:rPr>
          <w:rFonts w:cs="Arial"/>
          <w:color w:val="000000"/>
          <w:szCs w:val="20"/>
          <w:lang w:eastAsia="ja-JP"/>
        </w:rPr>
        <w:t>Yes. We agree that the potential use of two different disclosure documents for the same product</w:t>
      </w:r>
      <w:r w:rsidRPr="00596EBA">
        <w:rPr>
          <w:rFonts w:cs="Arial"/>
          <w:i/>
          <w:iCs/>
          <w:color w:val="000000"/>
          <w:szCs w:val="20"/>
          <w:lang w:eastAsia="ja-JP"/>
        </w:rPr>
        <w:t xml:space="preserve"> (PRIIPs KID and UCITS KII) </w:t>
      </w:r>
      <w:r w:rsidRPr="00596EBA">
        <w:rPr>
          <w:rFonts w:cs="Arial"/>
          <w:color w:val="000000"/>
          <w:szCs w:val="20"/>
          <w:lang w:eastAsia="ja-JP"/>
        </w:rPr>
        <w:t xml:space="preserve">will cause severe clarity issues. Besides the different lay-out, the information documents also vary in content, especially the risk-indicator both making use of </w:t>
      </w:r>
      <w:r w:rsidRPr="00596EBA">
        <w:rPr>
          <w:rFonts w:cs="Arial"/>
          <w:szCs w:val="20"/>
        </w:rPr>
        <w:t xml:space="preserve">a scale of 1-7, </w:t>
      </w:r>
      <w:r w:rsidRPr="00596EBA">
        <w:rPr>
          <w:rFonts w:cs="Arial"/>
          <w:color w:val="000000"/>
          <w:szCs w:val="20"/>
          <w:lang w:eastAsia="ja-JP"/>
        </w:rPr>
        <w:t>but where the calculation methods are fundamentally different. We should avoid the situation that a third document is needed to explain the differences between the PRIIPS KID and the UCITS KII. Furthermore, the obligation to provide different disclosure documents to different kind of investors (retail vs professionals) will cause operational risks for the investment firms selling and advising on investment funds.</w:t>
      </w:r>
    </w:p>
    <w:p w14:paraId="046755E3" w14:textId="77777777" w:rsidR="00F40865" w:rsidRPr="00596EBA" w:rsidRDefault="00F40865" w:rsidP="00F40865">
      <w:pPr>
        <w:pStyle w:val="Lijstalinea"/>
        <w:numPr>
          <w:ilvl w:val="0"/>
          <w:numId w:val="48"/>
        </w:numPr>
        <w:spacing w:after="120"/>
        <w:contextualSpacing w:val="0"/>
        <w:jc w:val="both"/>
        <w:rPr>
          <w:rFonts w:cs="Arial"/>
          <w:color w:val="000000"/>
          <w:szCs w:val="20"/>
          <w:lang w:eastAsia="ja-JP"/>
        </w:rPr>
      </w:pPr>
      <w:r w:rsidRPr="00596EBA">
        <w:rPr>
          <w:rFonts w:cs="Arial"/>
          <w:color w:val="000000"/>
          <w:szCs w:val="20"/>
          <w:lang w:eastAsia="ja-JP"/>
        </w:rPr>
        <w:t xml:space="preserve">Yes. We are of the opinion that the UCITS KII for professionals is of limited use. Professional investors have the knowledge and experience to make their own assessments of the risk of products without the need of extra disclosure documents, such as the UCITS KII or the PRIIPS KID. Therefore, in our opinion any obligation to provide a disclosure document to professionals should be cancelled once the UCITS exemption period expires. </w:t>
      </w:r>
    </w:p>
    <w:p w14:paraId="0B56889C" w14:textId="77777777" w:rsidR="00F40865" w:rsidRPr="00596EBA" w:rsidRDefault="00F40865" w:rsidP="00F40865">
      <w:pPr>
        <w:pStyle w:val="Lijstalinea"/>
        <w:numPr>
          <w:ilvl w:val="0"/>
          <w:numId w:val="48"/>
        </w:numPr>
        <w:spacing w:after="120"/>
        <w:contextualSpacing w:val="0"/>
        <w:jc w:val="both"/>
        <w:rPr>
          <w:rFonts w:cs="Arial"/>
          <w:color w:val="000000"/>
          <w:szCs w:val="20"/>
          <w:lang w:eastAsia="ja-JP"/>
        </w:rPr>
      </w:pPr>
      <w:r w:rsidRPr="00596EBA">
        <w:rPr>
          <w:rFonts w:cs="Arial"/>
          <w:color w:val="000000"/>
          <w:szCs w:val="20"/>
          <w:lang w:eastAsia="ja-JP"/>
        </w:rPr>
        <w:t xml:space="preserve">No, we would like to be consistent with the underlying purpose of the PRIIPS regulation and only make the PRIIPS KID available to retail investors as the regulation is applicable to retail only. </w:t>
      </w:r>
    </w:p>
    <w:permEnd w:id="700270871"/>
    <w:p w14:paraId="61A846AC" w14:textId="40F13ABE" w:rsidR="003E573C" w:rsidRDefault="003E573C" w:rsidP="003E573C">
      <w:pPr>
        <w:rPr>
          <w:rFonts w:cs="Arial"/>
        </w:rPr>
      </w:pPr>
      <w:r>
        <w:rPr>
          <w:rFonts w:cs="Arial"/>
        </w:rPr>
        <w:t>&lt;ESA_QUESTION_PKID_44&gt;</w:t>
      </w:r>
    </w:p>
    <w:p w14:paraId="0FAC11D9" w14:textId="77777777" w:rsidR="003E573C" w:rsidRDefault="003E573C" w:rsidP="003E573C">
      <w:pPr>
        <w:rPr>
          <w:rFonts w:cs="Arial"/>
        </w:rPr>
      </w:pPr>
    </w:p>
    <w:p w14:paraId="573571BF"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14:paraId="385983E7" w14:textId="7844708E" w:rsidR="003E573C" w:rsidRDefault="003E573C" w:rsidP="003E573C">
      <w:pPr>
        <w:rPr>
          <w:rFonts w:cs="Arial"/>
        </w:rPr>
      </w:pPr>
      <w:r>
        <w:rPr>
          <w:rFonts w:cs="Arial"/>
        </w:rPr>
        <w:t>&lt;ESA_QUESTION_PKID_45&gt;</w:t>
      </w:r>
    </w:p>
    <w:p w14:paraId="393985CC" w14:textId="77777777" w:rsidR="00D5156A" w:rsidRPr="00596EBA" w:rsidRDefault="00D5156A" w:rsidP="00D5156A">
      <w:pPr>
        <w:jc w:val="both"/>
        <w:rPr>
          <w:color w:val="000000"/>
          <w:szCs w:val="20"/>
        </w:rPr>
      </w:pPr>
      <w:permStart w:id="649920829" w:edGrp="everyone"/>
      <w:r w:rsidRPr="00596EBA">
        <w:rPr>
          <w:color w:val="000000"/>
          <w:szCs w:val="20"/>
        </w:rPr>
        <w:t xml:space="preserve">We believe the PRIIPs KID is primarily focussed on products that involve some component of investment. The definition of a ‘saving plan’ therefore needs further explanation by ESA’s. Besides, even if a retail saving plan might involve investment products, they usually exists of multiple underlying investment products (that need to disclose, if in PRIIPs scope, a KID). No specific (additional) KID requirement therefore is desirable for saving plans. </w:t>
      </w:r>
    </w:p>
    <w:p w14:paraId="6ECEA51E" w14:textId="77777777" w:rsidR="00D5156A" w:rsidRPr="00596EBA" w:rsidRDefault="00D5156A" w:rsidP="00D5156A">
      <w:pPr>
        <w:jc w:val="both"/>
        <w:rPr>
          <w:color w:val="000000"/>
          <w:szCs w:val="20"/>
        </w:rPr>
      </w:pPr>
      <w:r w:rsidRPr="00596EBA">
        <w:rPr>
          <w:color w:val="000000"/>
          <w:szCs w:val="20"/>
        </w:rPr>
        <w:t xml:space="preserve">If there would be any intention to include saving plans, we urge the ESA’s to do so only in future planned review of the PRIIPs regulation and delegated acts (see our answer to question 3 and 4). </w:t>
      </w:r>
    </w:p>
    <w:permEnd w:id="649920829"/>
    <w:p w14:paraId="18F6EFCE" w14:textId="10DCE5F3" w:rsidR="003E573C" w:rsidRDefault="003E573C" w:rsidP="003E573C">
      <w:pPr>
        <w:rPr>
          <w:rFonts w:cs="Arial"/>
        </w:rPr>
      </w:pPr>
      <w:r>
        <w:rPr>
          <w:rFonts w:cs="Arial"/>
        </w:rPr>
        <w:t>&lt;ESA_QUESTION_PKID_45&gt;</w:t>
      </w:r>
    </w:p>
    <w:p w14:paraId="545A7472" w14:textId="77777777" w:rsidR="003E573C" w:rsidRDefault="003E573C" w:rsidP="003E573C">
      <w:pPr>
        <w:rPr>
          <w:rFonts w:cs="Arial"/>
        </w:rPr>
      </w:pPr>
    </w:p>
    <w:p w14:paraId="2D32259D"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77D9B699" w14:textId="73ECD27D" w:rsidR="003E573C" w:rsidRDefault="003E573C" w:rsidP="003E573C">
      <w:pPr>
        <w:rPr>
          <w:rFonts w:cs="Arial"/>
        </w:rPr>
      </w:pPr>
      <w:r>
        <w:rPr>
          <w:rFonts w:cs="Arial"/>
        </w:rPr>
        <w:t>&lt;ESA_QUESTION_PKID_46&gt;</w:t>
      </w:r>
    </w:p>
    <w:p w14:paraId="1ED61CC6" w14:textId="77777777" w:rsidR="004C590D" w:rsidRDefault="009B6CF9" w:rsidP="004C590D">
      <w:pPr>
        <w:jc w:val="both"/>
        <w:rPr>
          <w:rFonts w:cs="Arial"/>
        </w:rPr>
      </w:pPr>
      <w:permStart w:id="803234900" w:edGrp="everyone"/>
      <w:r>
        <w:rPr>
          <w:rFonts w:cs="Arial"/>
        </w:rPr>
        <w:t xml:space="preserve">Our answer to this questions also entails answers to questions 47-49. </w:t>
      </w:r>
    </w:p>
    <w:p w14:paraId="727F4E23" w14:textId="77777777" w:rsidR="004C590D" w:rsidRDefault="004C590D" w:rsidP="004C590D">
      <w:pPr>
        <w:jc w:val="both"/>
        <w:rPr>
          <w:rFonts w:cs="Arial"/>
        </w:rPr>
      </w:pPr>
    </w:p>
    <w:p w14:paraId="19BC0157" w14:textId="171A997F" w:rsidR="004C590D" w:rsidRPr="00596EBA" w:rsidRDefault="004C590D" w:rsidP="004C590D">
      <w:pPr>
        <w:jc w:val="both"/>
        <w:rPr>
          <w:b/>
          <w:bCs/>
          <w:color w:val="000000"/>
          <w:szCs w:val="20"/>
        </w:rPr>
      </w:pPr>
      <w:bookmarkStart w:id="2" w:name="_GoBack"/>
      <w:bookmarkEnd w:id="2"/>
      <w:r w:rsidRPr="00596EBA">
        <w:rPr>
          <w:b/>
          <w:bCs/>
          <w:color w:val="000000"/>
          <w:szCs w:val="20"/>
        </w:rPr>
        <w:t>General remarks</w:t>
      </w:r>
    </w:p>
    <w:p w14:paraId="5C8C198E" w14:textId="77777777" w:rsidR="004C590D" w:rsidRPr="00596EBA" w:rsidRDefault="004C590D" w:rsidP="004C590D">
      <w:pPr>
        <w:jc w:val="both"/>
        <w:rPr>
          <w:szCs w:val="20"/>
        </w:rPr>
      </w:pPr>
      <w:r w:rsidRPr="00596EBA">
        <w:rPr>
          <w:szCs w:val="20"/>
        </w:rPr>
        <w:t xml:space="preserve">As was described by the ESA’s in the introduction; “as things stand, in the absence of legislative changes, from 1 January 2022, UCITS will be required to prepare a PRIIPs KID and UCITS KII. In view of this, the European Commission are expected to table legislative proposals in due course to address the requirements that would apply to UCITS from 1 January 2022 onwards.” The main goal of the ESA’s thus is to include relevant UCITS provisions within PRIIPs. </w:t>
      </w:r>
    </w:p>
    <w:p w14:paraId="05BD4A36" w14:textId="77777777" w:rsidR="004C590D" w:rsidRPr="00596EBA" w:rsidRDefault="004C590D" w:rsidP="004C590D">
      <w:pPr>
        <w:jc w:val="both"/>
        <w:rPr>
          <w:szCs w:val="20"/>
        </w:rPr>
      </w:pPr>
    </w:p>
    <w:p w14:paraId="49D4A321" w14:textId="77777777" w:rsidR="004C590D" w:rsidRPr="00596EBA" w:rsidRDefault="004C590D" w:rsidP="004C590D">
      <w:pPr>
        <w:jc w:val="both"/>
        <w:rPr>
          <w:szCs w:val="20"/>
        </w:rPr>
      </w:pPr>
      <w:r w:rsidRPr="00596EBA">
        <w:rPr>
          <w:szCs w:val="20"/>
        </w:rPr>
        <w:t xml:space="preserve">Our main points with regards to questions 46-49 are – consistent with our answer to question 44 -  based on avoidance of the co-existence of two similar but not equal obligatory pre-contractual information documents. We were of the understanding that there would never be a situation where a PRIIPs KID exists besides a UCITS KII for one and the same financial product (be it for a retail or a professional client). </w:t>
      </w:r>
      <w:r w:rsidRPr="00596EBA">
        <w:rPr>
          <w:color w:val="000000"/>
          <w:szCs w:val="20"/>
        </w:rPr>
        <w:t>The ESA’s need to make sure</w:t>
      </w:r>
      <w:r w:rsidRPr="00596EBA">
        <w:rPr>
          <w:color w:val="FF0000"/>
          <w:szCs w:val="20"/>
        </w:rPr>
        <w:t xml:space="preserve"> </w:t>
      </w:r>
      <w:r w:rsidRPr="00596EBA">
        <w:rPr>
          <w:szCs w:val="20"/>
        </w:rPr>
        <w:t xml:space="preserve">to avoid that changes lead to a situation where the UCITS KII will be no longer applicable to retail investors (if the case), but will remain applicable to professional investors. As a consequence, manufacturers of UCITS with a broad potential target market identification (i.e. both professional and retail investors) will still have to produce two different information documents (UCITS KII and PRIIPs KID) besides each other. The two documents differ with regard to the underlying methodologies and calculations, for example: </w:t>
      </w:r>
    </w:p>
    <w:p w14:paraId="7D82F496" w14:textId="77777777" w:rsidR="004C590D" w:rsidRPr="00596EBA" w:rsidRDefault="004C590D" w:rsidP="004C590D">
      <w:pPr>
        <w:jc w:val="both"/>
        <w:rPr>
          <w:szCs w:val="20"/>
        </w:rPr>
      </w:pPr>
    </w:p>
    <w:p w14:paraId="23EE2943" w14:textId="77777777" w:rsidR="004C590D" w:rsidRPr="00596EBA" w:rsidRDefault="004C590D" w:rsidP="004C590D">
      <w:pPr>
        <w:numPr>
          <w:ilvl w:val="0"/>
          <w:numId w:val="49"/>
        </w:numPr>
        <w:spacing w:line="240" w:lineRule="exact"/>
        <w:jc w:val="both"/>
        <w:rPr>
          <w:szCs w:val="20"/>
        </w:rPr>
      </w:pPr>
      <w:r w:rsidRPr="00596EBA">
        <w:rPr>
          <w:szCs w:val="20"/>
        </w:rPr>
        <w:t>Transaction costs within the fund. For UCITS, transactions costs within the fund (so called implicit costs) are not included, whereas in PRIIPs they are. Because of this inconsistency, retail investors might be confused when two information documents exist beside each other.</w:t>
      </w:r>
    </w:p>
    <w:p w14:paraId="02B1B21B" w14:textId="77777777" w:rsidR="004C590D" w:rsidRPr="00596EBA" w:rsidRDefault="004C590D" w:rsidP="004C590D">
      <w:pPr>
        <w:numPr>
          <w:ilvl w:val="0"/>
          <w:numId w:val="49"/>
        </w:numPr>
        <w:spacing w:line="240" w:lineRule="exact"/>
        <w:jc w:val="both"/>
        <w:rPr>
          <w:szCs w:val="20"/>
        </w:rPr>
      </w:pPr>
      <w:r w:rsidRPr="00596EBA">
        <w:rPr>
          <w:szCs w:val="20"/>
        </w:rPr>
        <w:t xml:space="preserve">Risk indicator. Although they appear to be very similar (i.e. a scale of 1-7), risk indicators within UCITS SRRI and the PRIIPs SRI differ fundamentally  on a methodology level. The PRIIPs regulation risk indicator can be seen as a ‘step up’ from the UCITS’ SRRI. The SRI (PRIIPs) includes inter alia credit risk and assesses market risk (with a more complex Cornish Fisher methodology).  </w:t>
      </w:r>
    </w:p>
    <w:p w14:paraId="760A6336" w14:textId="77777777" w:rsidR="004C590D" w:rsidRPr="00596EBA" w:rsidRDefault="004C590D" w:rsidP="004C590D">
      <w:pPr>
        <w:jc w:val="both"/>
        <w:rPr>
          <w:szCs w:val="20"/>
        </w:rPr>
      </w:pPr>
    </w:p>
    <w:p w14:paraId="078D11AC" w14:textId="77777777" w:rsidR="004C590D" w:rsidRPr="00596EBA" w:rsidRDefault="004C590D" w:rsidP="004C590D">
      <w:pPr>
        <w:jc w:val="both"/>
        <w:rPr>
          <w:szCs w:val="20"/>
        </w:rPr>
      </w:pPr>
      <w:r w:rsidRPr="00596EBA">
        <w:rPr>
          <w:szCs w:val="20"/>
        </w:rPr>
        <w:t xml:space="preserve">For both distributors and manufacturers all the above leads to operational impact and risks, in case that two documents need to be produced and provided to separate client groups (i.e. professional and retail investors). But above all, it threatens to confuse (retail) investors while the EC’s intention is to promote confidence (and investments) by retail investors in the European Capital Markets.  </w:t>
      </w:r>
    </w:p>
    <w:p w14:paraId="49EBB20D" w14:textId="77777777" w:rsidR="004C590D" w:rsidRPr="00596EBA" w:rsidRDefault="004C590D" w:rsidP="004C590D">
      <w:pPr>
        <w:jc w:val="both"/>
        <w:rPr>
          <w:szCs w:val="20"/>
        </w:rPr>
      </w:pPr>
      <w:r w:rsidRPr="00596EBA">
        <w:rPr>
          <w:szCs w:val="20"/>
        </w:rPr>
        <w:t xml:space="preserve"> </w:t>
      </w:r>
    </w:p>
    <w:p w14:paraId="721A69E5" w14:textId="77777777" w:rsidR="004C590D" w:rsidRPr="00596EBA" w:rsidRDefault="004C590D" w:rsidP="004C590D">
      <w:pPr>
        <w:jc w:val="both"/>
        <w:rPr>
          <w:b/>
          <w:bCs/>
          <w:szCs w:val="20"/>
        </w:rPr>
      </w:pPr>
      <w:r w:rsidRPr="00596EBA">
        <w:rPr>
          <w:b/>
          <w:bCs/>
          <w:szCs w:val="20"/>
        </w:rPr>
        <w:t>UCITS provisions in PRIIPs regulation</w:t>
      </w:r>
    </w:p>
    <w:p w14:paraId="7A5D79D6" w14:textId="77777777" w:rsidR="004C590D" w:rsidRPr="00596EBA" w:rsidRDefault="004C590D" w:rsidP="004C590D">
      <w:pPr>
        <w:jc w:val="both"/>
        <w:rPr>
          <w:szCs w:val="20"/>
        </w:rPr>
      </w:pPr>
      <w:r w:rsidRPr="00596EBA">
        <w:rPr>
          <w:szCs w:val="20"/>
        </w:rPr>
        <w:lastRenderedPageBreak/>
        <w:t xml:space="preserve">The proposed changes cause concern to the NVB that the legal framework will get even more complicated instead of simplified if cross-references will be made between PRIIPs and UCITS laws and regulations. This is not in line with the EC’s own stated ambitions of better EU Regulation for EU citizens.  </w:t>
      </w:r>
    </w:p>
    <w:p w14:paraId="6F180C7D" w14:textId="77777777" w:rsidR="004C590D" w:rsidRPr="00596EBA" w:rsidRDefault="004C590D" w:rsidP="004C590D">
      <w:pPr>
        <w:jc w:val="both"/>
        <w:rPr>
          <w:szCs w:val="20"/>
        </w:rPr>
      </w:pPr>
    </w:p>
    <w:p w14:paraId="08A3FA18" w14:textId="77777777" w:rsidR="004C590D" w:rsidRPr="00596EBA" w:rsidRDefault="004C590D" w:rsidP="004C590D">
      <w:pPr>
        <w:jc w:val="both"/>
        <w:rPr>
          <w:szCs w:val="20"/>
        </w:rPr>
      </w:pPr>
      <w:r w:rsidRPr="00596EBA">
        <w:rPr>
          <w:szCs w:val="20"/>
        </w:rPr>
        <w:t xml:space="preserve">We are concerned that the proposed inclusion of UCITS provisions in PRIIPs might lead to overcomplication. It seems difficult, with the proposed additions, to prepare a PRIIPs KID that consists only of 3 pages. We ask the ESA’s to check whether it is still possible, with new provisions added, to prepare a KID that doesn’t go beyond 3 pages. </w:t>
      </w:r>
    </w:p>
    <w:p w14:paraId="15BE26BD" w14:textId="77777777" w:rsidR="004C590D" w:rsidRPr="00596EBA" w:rsidRDefault="004C590D" w:rsidP="004C590D">
      <w:pPr>
        <w:jc w:val="both"/>
        <w:rPr>
          <w:szCs w:val="20"/>
        </w:rPr>
      </w:pPr>
      <w:r w:rsidRPr="00596EBA">
        <w:rPr>
          <w:szCs w:val="20"/>
        </w:rPr>
        <w:t xml:space="preserve"> </w:t>
      </w:r>
    </w:p>
    <w:p w14:paraId="3AE0E718" w14:textId="77777777" w:rsidR="004C590D" w:rsidRPr="00596EBA" w:rsidRDefault="004C590D" w:rsidP="004C590D">
      <w:pPr>
        <w:jc w:val="both"/>
        <w:rPr>
          <w:b/>
          <w:bCs/>
          <w:szCs w:val="20"/>
        </w:rPr>
      </w:pPr>
      <w:r w:rsidRPr="00596EBA">
        <w:rPr>
          <w:b/>
          <w:bCs/>
          <w:szCs w:val="20"/>
        </w:rPr>
        <w:t xml:space="preserve">Member state option </w:t>
      </w:r>
    </w:p>
    <w:p w14:paraId="610E53AA" w14:textId="77777777" w:rsidR="004C590D" w:rsidRPr="00596EBA" w:rsidRDefault="004C590D" w:rsidP="004C590D">
      <w:pPr>
        <w:jc w:val="both"/>
        <w:rPr>
          <w:szCs w:val="20"/>
        </w:rPr>
      </w:pPr>
      <w:r w:rsidRPr="00596EBA">
        <w:rPr>
          <w:szCs w:val="20"/>
        </w:rPr>
        <w:t xml:space="preserve">We also want to bring the ‘member state option’ under the ESA’s attention. The authorised languages for the information documents can differ under PRIIPs and UCITS in members states. For example, in the Netherlands a situation exists where for the UCITS KII English and Dutch versions are both authorised languages, whereas under PRIIPs a KID in the Dutch language is mandatory. With other words, the Netherlands has not used it’s ‘member state option’ under article 7 of the PRIIPs Regulation EU 1286/2014 to allow for other languages.  </w:t>
      </w:r>
    </w:p>
    <w:p w14:paraId="7DAC99B0" w14:textId="77777777" w:rsidR="004C590D" w:rsidRPr="00596EBA" w:rsidRDefault="004C590D" w:rsidP="004C590D">
      <w:pPr>
        <w:jc w:val="both"/>
        <w:rPr>
          <w:szCs w:val="20"/>
        </w:rPr>
      </w:pPr>
      <w:r w:rsidRPr="00596EBA">
        <w:rPr>
          <w:szCs w:val="20"/>
        </w:rPr>
        <w:t xml:space="preserve">  </w:t>
      </w:r>
    </w:p>
    <w:p w14:paraId="6190FB95" w14:textId="77777777" w:rsidR="004C590D" w:rsidRPr="00596EBA" w:rsidRDefault="004C590D" w:rsidP="004C590D">
      <w:pPr>
        <w:jc w:val="both"/>
        <w:rPr>
          <w:szCs w:val="20"/>
        </w:rPr>
      </w:pPr>
      <w:r w:rsidRPr="00596EBA">
        <w:rPr>
          <w:szCs w:val="20"/>
        </w:rPr>
        <w:t xml:space="preserve">The ESA’s should be aware of the possible differences in implementation between member states and the possible negative side-effects this might entail. If a member state choose not to use the member state option, this might be a barrier to the freedom of capital movement in general and a shrinking range of investment options for retail investors more in particular.  </w:t>
      </w:r>
    </w:p>
    <w:p w14:paraId="763EFF1E" w14:textId="12106CB5" w:rsidR="003E573C" w:rsidRDefault="003E573C" w:rsidP="003E573C">
      <w:pPr>
        <w:rPr>
          <w:rFonts w:cs="Arial"/>
        </w:rPr>
      </w:pPr>
    </w:p>
    <w:p w14:paraId="38C4AC27" w14:textId="0BDBC5A9" w:rsidR="009B6CF9" w:rsidRDefault="009B6CF9" w:rsidP="003E573C">
      <w:pPr>
        <w:rPr>
          <w:rFonts w:cs="Arial"/>
        </w:rPr>
      </w:pPr>
    </w:p>
    <w:permEnd w:id="803234900"/>
    <w:p w14:paraId="69CE25B2" w14:textId="34E9AF79" w:rsidR="003E573C" w:rsidRDefault="003E573C" w:rsidP="003E573C">
      <w:pPr>
        <w:rPr>
          <w:rFonts w:cs="Arial"/>
        </w:rPr>
      </w:pPr>
      <w:r>
        <w:rPr>
          <w:rFonts w:cs="Arial"/>
        </w:rPr>
        <w:t>&lt;ESA_QUESTION_PKID_46&gt;</w:t>
      </w:r>
    </w:p>
    <w:p w14:paraId="24890AFD" w14:textId="77777777" w:rsidR="003E573C" w:rsidRDefault="003E573C" w:rsidP="003E573C">
      <w:pPr>
        <w:rPr>
          <w:rFonts w:cs="Arial"/>
        </w:rPr>
      </w:pPr>
    </w:p>
    <w:p w14:paraId="38773FE9" w14:textId="77777777" w:rsidR="003E573C" w:rsidRDefault="003E573C" w:rsidP="003E573C">
      <w:pPr>
        <w:pStyle w:val="Questionstyle"/>
        <w:numPr>
          <w:ilvl w:val="0"/>
          <w:numId w:val="39"/>
        </w:numPr>
      </w:pPr>
      <w:r>
        <w:t xml:space="preserve">: </w:t>
      </w:r>
      <w:r w:rsidRPr="009A6D14">
        <w:t>Do you agree that this requirement should be extended to all types of PRIIPs, or would you consider that it should be restricted to Management Company of UCITS or AIF?</w:t>
      </w:r>
    </w:p>
    <w:p w14:paraId="51DBA9BB" w14:textId="30C3A0A3" w:rsidR="003E573C" w:rsidRDefault="003E573C" w:rsidP="003E573C">
      <w:pPr>
        <w:rPr>
          <w:rFonts w:cs="Arial"/>
        </w:rPr>
      </w:pPr>
      <w:r>
        <w:rPr>
          <w:rFonts w:cs="Arial"/>
        </w:rPr>
        <w:t>&lt;ESA_QUESTION_PKID_47&gt;</w:t>
      </w:r>
    </w:p>
    <w:p w14:paraId="730B4DD6" w14:textId="77777777" w:rsidR="003E573C" w:rsidRDefault="003E573C" w:rsidP="003E573C">
      <w:pPr>
        <w:rPr>
          <w:rFonts w:cs="Arial"/>
        </w:rPr>
      </w:pPr>
      <w:permStart w:id="2127781944" w:edGrp="everyone"/>
      <w:r>
        <w:rPr>
          <w:rFonts w:cs="Arial"/>
        </w:rPr>
        <w:t>TYPE YOUR TEXT HERE</w:t>
      </w:r>
    </w:p>
    <w:permEnd w:id="2127781944"/>
    <w:p w14:paraId="13B601F5" w14:textId="1507CAD7" w:rsidR="003E573C" w:rsidRDefault="003E573C" w:rsidP="003E573C">
      <w:pPr>
        <w:rPr>
          <w:rFonts w:cs="Arial"/>
        </w:rPr>
      </w:pPr>
      <w:r>
        <w:rPr>
          <w:rFonts w:cs="Arial"/>
        </w:rPr>
        <w:t>&lt;ESA_QUESTION_PKID_47&gt;</w:t>
      </w:r>
    </w:p>
    <w:p w14:paraId="4875C72E" w14:textId="77777777" w:rsidR="003E573C" w:rsidRDefault="003E573C" w:rsidP="003E573C">
      <w:pPr>
        <w:rPr>
          <w:rFonts w:cs="Arial"/>
        </w:rPr>
      </w:pPr>
    </w:p>
    <w:p w14:paraId="69670BDF" w14:textId="77777777"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14:paraId="313F53E3" w14:textId="21731DD3" w:rsidR="003E573C" w:rsidRDefault="003E573C" w:rsidP="003E573C">
      <w:pPr>
        <w:rPr>
          <w:rFonts w:cs="Arial"/>
        </w:rPr>
      </w:pPr>
      <w:r>
        <w:rPr>
          <w:rFonts w:cs="Arial"/>
        </w:rPr>
        <w:t>&lt;ESA_QUESTION_PKID_48&gt;</w:t>
      </w:r>
    </w:p>
    <w:p w14:paraId="6581F830" w14:textId="77777777" w:rsidR="003E573C" w:rsidRDefault="003E573C" w:rsidP="003E573C">
      <w:pPr>
        <w:rPr>
          <w:rFonts w:cs="Arial"/>
        </w:rPr>
      </w:pPr>
      <w:permStart w:id="1746749030" w:edGrp="everyone"/>
      <w:r>
        <w:rPr>
          <w:rFonts w:cs="Arial"/>
        </w:rPr>
        <w:t>TYPE YOUR TEXT HERE</w:t>
      </w:r>
    </w:p>
    <w:permEnd w:id="1746749030"/>
    <w:p w14:paraId="461B49A4" w14:textId="748F0B36" w:rsidR="003E573C" w:rsidRDefault="003E573C" w:rsidP="003E573C">
      <w:pPr>
        <w:rPr>
          <w:rFonts w:cs="Arial"/>
        </w:rPr>
      </w:pPr>
      <w:r>
        <w:rPr>
          <w:rFonts w:cs="Arial"/>
        </w:rPr>
        <w:t>&lt;ESA_QUESTION_PKID_48&gt;</w:t>
      </w:r>
    </w:p>
    <w:p w14:paraId="1FE4EA41" w14:textId="77777777" w:rsidR="003E573C" w:rsidRDefault="003E573C" w:rsidP="003E573C">
      <w:pPr>
        <w:rPr>
          <w:rFonts w:cs="Arial"/>
        </w:rPr>
      </w:pPr>
    </w:p>
    <w:p w14:paraId="2BFB72A4" w14:textId="77777777" w:rsidR="003E573C" w:rsidRDefault="003E573C" w:rsidP="003E573C">
      <w:pPr>
        <w:pStyle w:val="Questionstyle"/>
        <w:numPr>
          <w:ilvl w:val="0"/>
          <w:numId w:val="39"/>
        </w:numPr>
      </w:pPr>
      <w:r>
        <w:t xml:space="preserve">: </w:t>
      </w:r>
      <w:r w:rsidRPr="009A68ED">
        <w:t>Do you have any comments on the proposed approaches in relation to the analysis and proposals in this Section, and in particular on the extent to which some of the abovementioned requirements should be extended to other types of PRIIPs?</w:t>
      </w:r>
    </w:p>
    <w:p w14:paraId="6869CBCD" w14:textId="68F8D93C" w:rsidR="003E573C" w:rsidRDefault="003E573C" w:rsidP="003E573C">
      <w:pPr>
        <w:rPr>
          <w:rFonts w:cs="Arial"/>
        </w:rPr>
      </w:pPr>
      <w:r>
        <w:rPr>
          <w:rFonts w:cs="Arial"/>
        </w:rPr>
        <w:t>&lt;ESA_QUESTION_PKID_49&gt;</w:t>
      </w:r>
    </w:p>
    <w:p w14:paraId="3DBC6997" w14:textId="77777777" w:rsidR="003E573C" w:rsidRDefault="003E573C" w:rsidP="003E573C">
      <w:pPr>
        <w:rPr>
          <w:rFonts w:cs="Arial"/>
        </w:rPr>
      </w:pPr>
      <w:permStart w:id="479034423" w:edGrp="everyone"/>
      <w:r>
        <w:rPr>
          <w:rFonts w:cs="Arial"/>
        </w:rPr>
        <w:t>TYPE YOUR TEXT HERE</w:t>
      </w:r>
    </w:p>
    <w:permEnd w:id="479034423"/>
    <w:p w14:paraId="002B91D6" w14:textId="405298CD" w:rsidR="003E573C" w:rsidRDefault="003E573C" w:rsidP="003E573C">
      <w:pPr>
        <w:rPr>
          <w:rFonts w:cs="Arial"/>
        </w:rPr>
      </w:pPr>
      <w:r>
        <w:rPr>
          <w:rFonts w:cs="Arial"/>
        </w:rPr>
        <w:t>&lt;ESA_QUESTION_PKID_49&gt;</w:t>
      </w:r>
    </w:p>
    <w:p w14:paraId="22867943" w14:textId="77777777" w:rsidR="003E573C" w:rsidRDefault="003E573C" w:rsidP="003E573C">
      <w:pPr>
        <w:rPr>
          <w:rFonts w:cs="Arial"/>
        </w:rPr>
      </w:pPr>
    </w:p>
    <w:p w14:paraId="1BE6D3DD"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015A82F5" w14:textId="55370A65" w:rsidR="003E573C" w:rsidRDefault="003E573C" w:rsidP="003E573C">
      <w:pPr>
        <w:rPr>
          <w:rFonts w:cs="Arial"/>
        </w:rPr>
      </w:pPr>
      <w:r>
        <w:rPr>
          <w:rFonts w:cs="Arial"/>
        </w:rPr>
        <w:t>&lt;ESA_QUESTION_PKID_50&gt;</w:t>
      </w:r>
    </w:p>
    <w:p w14:paraId="085E90ED" w14:textId="77777777" w:rsidR="003E573C" w:rsidRDefault="003E573C" w:rsidP="003E573C">
      <w:pPr>
        <w:rPr>
          <w:rFonts w:cs="Arial"/>
        </w:rPr>
      </w:pPr>
      <w:permStart w:id="1857164361" w:edGrp="everyone"/>
      <w:r>
        <w:rPr>
          <w:rFonts w:cs="Arial"/>
        </w:rPr>
        <w:t>TYPE YOUR TEXT HERE</w:t>
      </w:r>
    </w:p>
    <w:permEnd w:id="1857164361"/>
    <w:p w14:paraId="2EEA961D" w14:textId="2077091A" w:rsidR="003E573C" w:rsidRDefault="003E573C" w:rsidP="003E573C">
      <w:pPr>
        <w:rPr>
          <w:rFonts w:cs="Arial"/>
        </w:rPr>
      </w:pPr>
      <w:r>
        <w:rPr>
          <w:rFonts w:cs="Arial"/>
        </w:rPr>
        <w:t>&lt;ESA_QUESTION_PKID_50&gt;</w:t>
      </w:r>
    </w:p>
    <w:p w14:paraId="788D967C" w14:textId="77777777" w:rsidR="003E573C" w:rsidRDefault="003E573C" w:rsidP="003E573C">
      <w:pPr>
        <w:rPr>
          <w:rFonts w:cs="Arial"/>
        </w:rPr>
      </w:pPr>
    </w:p>
    <w:p w14:paraId="6AD3013A" w14:textId="77777777"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options?</w:t>
      </w:r>
    </w:p>
    <w:p w14:paraId="3BE2FF23" w14:textId="7DA8CF7B" w:rsidR="003E573C" w:rsidRDefault="003E573C" w:rsidP="003E573C">
      <w:pPr>
        <w:rPr>
          <w:rFonts w:cs="Arial"/>
        </w:rPr>
      </w:pPr>
      <w:r>
        <w:rPr>
          <w:rFonts w:cs="Arial"/>
        </w:rPr>
        <w:t>&lt;ESA_QUESTION_PKID_51&gt;</w:t>
      </w:r>
    </w:p>
    <w:p w14:paraId="0E62BF4E" w14:textId="77777777" w:rsidR="003E573C" w:rsidRDefault="003E573C" w:rsidP="003E573C">
      <w:pPr>
        <w:rPr>
          <w:rFonts w:cs="Arial"/>
        </w:rPr>
      </w:pPr>
      <w:permStart w:id="1989770724" w:edGrp="everyone"/>
      <w:r>
        <w:rPr>
          <w:rFonts w:cs="Arial"/>
        </w:rPr>
        <w:t>TYPE YOUR TEXT HERE</w:t>
      </w:r>
    </w:p>
    <w:permEnd w:id="1989770724"/>
    <w:p w14:paraId="7D51C1CA" w14:textId="58DB8F59" w:rsidR="003E573C" w:rsidRDefault="003E573C" w:rsidP="003E573C">
      <w:pPr>
        <w:rPr>
          <w:rFonts w:cs="Arial"/>
        </w:rPr>
      </w:pPr>
      <w:r>
        <w:rPr>
          <w:rFonts w:cs="Arial"/>
        </w:rPr>
        <w:t>&lt;ESA_QUESTION_PKID_51&gt;</w:t>
      </w:r>
    </w:p>
    <w:p w14:paraId="448453E6" w14:textId="77777777" w:rsidR="003E573C" w:rsidRDefault="003E573C" w:rsidP="003E573C">
      <w:pPr>
        <w:rPr>
          <w:rFonts w:cs="Arial"/>
        </w:rPr>
      </w:pPr>
    </w:p>
    <w:p w14:paraId="23937F97" w14:textId="77777777" w:rsidR="003E573C" w:rsidRDefault="003E573C" w:rsidP="003E573C">
      <w:pPr>
        <w:pStyle w:val="Questionstyle"/>
        <w:numPr>
          <w:ilvl w:val="0"/>
          <w:numId w:val="39"/>
        </w:numPr>
      </w:pPr>
      <w:r>
        <w:t xml:space="preserve">: </w:t>
      </w:r>
      <w:r w:rsidRPr="00763760">
        <w:t>Do you see any risks or issues arising from this approach in relation to consumer understanding, for instance whether the consumer will understand that other combinations of investment options are also possible?</w:t>
      </w:r>
    </w:p>
    <w:p w14:paraId="6C927FF2" w14:textId="687B94D0" w:rsidR="003E573C" w:rsidRDefault="003E573C" w:rsidP="003E573C">
      <w:pPr>
        <w:rPr>
          <w:rFonts w:cs="Arial"/>
        </w:rPr>
      </w:pPr>
      <w:r>
        <w:rPr>
          <w:rFonts w:cs="Arial"/>
        </w:rPr>
        <w:t>&lt;ESA_QUESTION_PKID_52&gt;</w:t>
      </w:r>
    </w:p>
    <w:p w14:paraId="4B435AAE" w14:textId="77777777" w:rsidR="003E573C" w:rsidRDefault="003E573C" w:rsidP="003E573C">
      <w:pPr>
        <w:rPr>
          <w:rFonts w:cs="Arial"/>
        </w:rPr>
      </w:pPr>
      <w:permStart w:id="1417153881" w:edGrp="everyone"/>
      <w:r>
        <w:rPr>
          <w:rFonts w:cs="Arial"/>
        </w:rPr>
        <w:t>TYPE YOUR TEXT HERE</w:t>
      </w:r>
    </w:p>
    <w:permEnd w:id="1417153881"/>
    <w:p w14:paraId="71FA911C" w14:textId="37706012" w:rsidR="003E573C" w:rsidRDefault="003E573C" w:rsidP="003E573C">
      <w:pPr>
        <w:rPr>
          <w:rFonts w:cs="Arial"/>
        </w:rPr>
      </w:pPr>
      <w:r>
        <w:rPr>
          <w:rFonts w:cs="Arial"/>
        </w:rPr>
        <w:t>&lt;ESA_QUESTION_PKID_52&gt;</w:t>
      </w:r>
    </w:p>
    <w:p w14:paraId="349DDF73" w14:textId="77777777" w:rsidR="003E573C" w:rsidRDefault="003E573C" w:rsidP="003E573C">
      <w:pPr>
        <w:rPr>
          <w:rFonts w:cs="Arial"/>
        </w:rPr>
      </w:pPr>
    </w:p>
    <w:p w14:paraId="2792176B"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2A993924" w14:textId="593ABE39" w:rsidR="003E573C" w:rsidRDefault="003E573C" w:rsidP="003E573C">
      <w:pPr>
        <w:rPr>
          <w:rFonts w:cs="Arial"/>
        </w:rPr>
      </w:pPr>
      <w:r>
        <w:rPr>
          <w:rFonts w:cs="Arial"/>
        </w:rPr>
        <w:t>&lt;ESA_QUESTION_PKID_53&gt;</w:t>
      </w:r>
    </w:p>
    <w:p w14:paraId="5331E8AD" w14:textId="77777777" w:rsidR="003E573C" w:rsidRDefault="003E573C" w:rsidP="003E573C">
      <w:pPr>
        <w:rPr>
          <w:rFonts w:cs="Arial"/>
        </w:rPr>
      </w:pPr>
      <w:permStart w:id="481841044" w:edGrp="everyone"/>
      <w:r>
        <w:rPr>
          <w:rFonts w:cs="Arial"/>
        </w:rPr>
        <w:t>TYPE YOUR TEXT HERE</w:t>
      </w:r>
    </w:p>
    <w:permEnd w:id="481841044"/>
    <w:p w14:paraId="3CB82371" w14:textId="51DEA398" w:rsidR="003E573C" w:rsidRDefault="003E573C" w:rsidP="003E573C">
      <w:pPr>
        <w:rPr>
          <w:rFonts w:cs="Arial"/>
        </w:rPr>
      </w:pPr>
      <w:r>
        <w:rPr>
          <w:rFonts w:cs="Arial"/>
        </w:rPr>
        <w:t>&lt;ESA_QUESTION_PKID_53&gt;</w:t>
      </w:r>
    </w:p>
    <w:p w14:paraId="7F3483C8" w14:textId="77777777" w:rsidR="003E573C" w:rsidRDefault="003E573C" w:rsidP="003E573C">
      <w:pPr>
        <w:rPr>
          <w:rFonts w:cs="Arial"/>
        </w:rPr>
      </w:pPr>
    </w:p>
    <w:p w14:paraId="1CB098C7" w14:textId="77777777" w:rsidR="003E573C" w:rsidRDefault="003E573C" w:rsidP="003E573C">
      <w:pPr>
        <w:pStyle w:val="Questionstyle"/>
        <w:numPr>
          <w:ilvl w:val="0"/>
          <w:numId w:val="39"/>
        </w:numPr>
      </w:pPr>
      <w:r>
        <w:t>: Are there other approaches or revisions to the requirements for MOPs that should be considered?</w:t>
      </w:r>
    </w:p>
    <w:p w14:paraId="3DE1CD5B" w14:textId="6D4AC460" w:rsidR="003E573C" w:rsidRDefault="003E573C" w:rsidP="003E573C">
      <w:pPr>
        <w:rPr>
          <w:rFonts w:cs="Arial"/>
        </w:rPr>
      </w:pPr>
      <w:r>
        <w:rPr>
          <w:rFonts w:cs="Arial"/>
        </w:rPr>
        <w:t>&lt;ESA_QUESTION_PKID_54&gt;</w:t>
      </w:r>
    </w:p>
    <w:p w14:paraId="1A8FE557" w14:textId="77777777" w:rsidR="003E573C" w:rsidRDefault="003E573C" w:rsidP="003E573C">
      <w:pPr>
        <w:rPr>
          <w:rFonts w:cs="Arial"/>
        </w:rPr>
      </w:pPr>
      <w:permStart w:id="1862034741" w:edGrp="everyone"/>
      <w:r>
        <w:rPr>
          <w:rFonts w:cs="Arial"/>
        </w:rPr>
        <w:t>TYPE YOUR TEXT HERE</w:t>
      </w:r>
    </w:p>
    <w:permEnd w:id="1862034741"/>
    <w:p w14:paraId="1D5E06CF" w14:textId="40FD6488" w:rsidR="003E573C" w:rsidRDefault="003E573C" w:rsidP="003E573C">
      <w:pPr>
        <w:rPr>
          <w:rFonts w:cs="Arial"/>
        </w:rPr>
      </w:pPr>
      <w:r>
        <w:rPr>
          <w:rFonts w:cs="Arial"/>
        </w:rPr>
        <w:t>&lt;ESA_QUESTION_PKID_54&gt;</w:t>
      </w:r>
    </w:p>
    <w:p w14:paraId="3B3802A0" w14:textId="77777777" w:rsidR="003E573C" w:rsidRDefault="003E573C" w:rsidP="003E573C">
      <w:pPr>
        <w:rPr>
          <w:rFonts w:cs="Arial"/>
        </w:rPr>
      </w:pPr>
    </w:p>
    <w:p w14:paraId="6EC97C47" w14:textId="77777777"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14:paraId="42B1ACEC" w14:textId="18B56C74" w:rsidR="003E573C" w:rsidRDefault="003E573C" w:rsidP="003E573C">
      <w:pPr>
        <w:rPr>
          <w:rFonts w:cs="Arial"/>
        </w:rPr>
      </w:pPr>
      <w:r>
        <w:rPr>
          <w:rFonts w:cs="Arial"/>
        </w:rPr>
        <w:t>&lt;ESA_QUESTION_PKID_55&gt;</w:t>
      </w:r>
    </w:p>
    <w:p w14:paraId="3543C0C3" w14:textId="77777777" w:rsidR="003E573C" w:rsidRDefault="003E573C" w:rsidP="003E573C">
      <w:pPr>
        <w:rPr>
          <w:rFonts w:cs="Arial"/>
        </w:rPr>
      </w:pPr>
      <w:permStart w:id="250878080" w:edGrp="everyone"/>
      <w:r>
        <w:rPr>
          <w:rFonts w:cs="Arial"/>
        </w:rPr>
        <w:t>TYPE YOUR TEXT HERE</w:t>
      </w:r>
    </w:p>
    <w:permEnd w:id="250878080"/>
    <w:p w14:paraId="0346C951" w14:textId="5760CBF1" w:rsidR="003E573C" w:rsidRDefault="003E573C" w:rsidP="003E573C">
      <w:pPr>
        <w:rPr>
          <w:rFonts w:cs="Arial"/>
        </w:rPr>
      </w:pPr>
      <w:r>
        <w:rPr>
          <w:rFonts w:cs="Arial"/>
        </w:rPr>
        <w:t>&lt;ESA_QUESTION_PKID_55&gt;</w:t>
      </w:r>
    </w:p>
    <w:p w14:paraId="4DA5DF0C" w14:textId="77777777" w:rsidR="003E573C" w:rsidRDefault="003E573C" w:rsidP="003E573C">
      <w:pPr>
        <w:rPr>
          <w:rFonts w:cs="Arial"/>
        </w:rPr>
      </w:pPr>
    </w:p>
    <w:p w14:paraId="6F6AB928"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14:paraId="6C4E36A7" w14:textId="45BEAAE4" w:rsidR="003E573C" w:rsidRDefault="003E573C" w:rsidP="003E573C">
      <w:pPr>
        <w:rPr>
          <w:rFonts w:cs="Arial"/>
        </w:rPr>
      </w:pPr>
      <w:r>
        <w:rPr>
          <w:rFonts w:cs="Arial"/>
        </w:rPr>
        <w:t>&lt;ESA_QUESTION_PKID_56&gt;</w:t>
      </w:r>
    </w:p>
    <w:p w14:paraId="0F93A014" w14:textId="77777777" w:rsidR="003E573C" w:rsidRDefault="003E573C" w:rsidP="003E573C">
      <w:pPr>
        <w:rPr>
          <w:rFonts w:cs="Arial"/>
        </w:rPr>
      </w:pPr>
      <w:permStart w:id="1410489078" w:edGrp="everyone"/>
      <w:r>
        <w:rPr>
          <w:rFonts w:cs="Arial"/>
        </w:rPr>
        <w:t>TYPE YOUR TEXT HERE</w:t>
      </w:r>
    </w:p>
    <w:permEnd w:id="1410489078"/>
    <w:p w14:paraId="2D70D909" w14:textId="53C8CB9E" w:rsidR="003E573C" w:rsidRDefault="003E573C" w:rsidP="003E573C">
      <w:pPr>
        <w:rPr>
          <w:rFonts w:cs="Arial"/>
        </w:rPr>
      </w:pPr>
      <w:r>
        <w:rPr>
          <w:rFonts w:cs="Arial"/>
        </w:rPr>
        <w:t>&lt;ESA_QUESTION_PKID_56&gt;</w:t>
      </w:r>
    </w:p>
    <w:p w14:paraId="5D4309D5" w14:textId="77777777" w:rsidR="003E573C" w:rsidRDefault="003E573C" w:rsidP="003E573C">
      <w:pPr>
        <w:rPr>
          <w:rFonts w:cs="Arial"/>
        </w:rPr>
      </w:pPr>
    </w:p>
    <w:p w14:paraId="6FDD08DE" w14:textId="77777777"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14:paraId="0DAA1A59" w14:textId="603E9492" w:rsidR="003E573C" w:rsidRDefault="003E573C" w:rsidP="003E573C">
      <w:pPr>
        <w:rPr>
          <w:rFonts w:cs="Arial"/>
        </w:rPr>
      </w:pPr>
      <w:r>
        <w:rPr>
          <w:rFonts w:cs="Arial"/>
        </w:rPr>
        <w:t>&lt;ESA_QUESTION_PKID_57&gt;</w:t>
      </w:r>
    </w:p>
    <w:p w14:paraId="51C178CF" w14:textId="77777777" w:rsidR="003E573C" w:rsidRDefault="003E573C" w:rsidP="003E573C">
      <w:pPr>
        <w:rPr>
          <w:rFonts w:cs="Arial"/>
        </w:rPr>
      </w:pPr>
      <w:permStart w:id="264046412" w:edGrp="everyone"/>
      <w:r>
        <w:rPr>
          <w:rFonts w:cs="Arial"/>
        </w:rPr>
        <w:t>TYPE YOUR TEXT HERE</w:t>
      </w:r>
    </w:p>
    <w:permEnd w:id="264046412"/>
    <w:p w14:paraId="06448B0C" w14:textId="509A3AB8" w:rsidR="003E573C" w:rsidRDefault="003E573C" w:rsidP="003E573C">
      <w:pPr>
        <w:rPr>
          <w:rFonts w:cs="Arial"/>
        </w:rPr>
      </w:pPr>
      <w:r>
        <w:rPr>
          <w:rFonts w:cs="Arial"/>
        </w:rPr>
        <w:t>&lt;ESA_QUESTION_PKID_57&gt;</w:t>
      </w:r>
    </w:p>
    <w:p w14:paraId="0E9709C7" w14:textId="77777777" w:rsidR="003E573C" w:rsidRDefault="003E573C" w:rsidP="003E573C">
      <w:pPr>
        <w:rPr>
          <w:rFonts w:cs="Arial"/>
        </w:rPr>
      </w:pPr>
    </w:p>
    <w:p w14:paraId="535ED688"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2"/>
      <w:headerReference w:type="first" r:id="rId23"/>
      <w:footerReference w:type="first" r:id="rId24"/>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9494D" w14:textId="77777777" w:rsidR="00407245" w:rsidRDefault="00407245">
      <w:r>
        <w:separator/>
      </w:r>
    </w:p>
    <w:p w14:paraId="7B3DEC1B" w14:textId="77777777" w:rsidR="00407245" w:rsidRDefault="00407245"/>
  </w:endnote>
  <w:endnote w:type="continuationSeparator" w:id="0">
    <w:p w14:paraId="059C1B87" w14:textId="77777777" w:rsidR="00407245" w:rsidRDefault="00407245">
      <w:r>
        <w:continuationSeparator/>
      </w:r>
    </w:p>
    <w:p w14:paraId="50D8D053" w14:textId="77777777" w:rsidR="00407245" w:rsidRDefault="00407245"/>
  </w:endnote>
  <w:endnote w:type="continuationNotice" w:id="1">
    <w:p w14:paraId="72315DDA" w14:textId="77777777" w:rsidR="00407245" w:rsidRDefault="00407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00"/>
    <w:family w:val="auto"/>
    <w:pitch w:val="variable"/>
    <w:sig w:usb0="00000000" w:usb1="5000A1FF" w:usb2="00000000" w:usb3="00000000" w:csb0="000001BF" w:csb1="00000000"/>
  </w:font>
  <w:font w:name="EUAlbertina">
    <w:altName w:val="Times New Roman"/>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0E59" w14:textId="77777777" w:rsidR="008F65D5" w:rsidRDefault="008F65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D7D7" w14:textId="77777777" w:rsidR="008F65D5" w:rsidRDefault="008F65D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811EDA" w:rsidRDefault="00811E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3413C" w14:textId="77777777" w:rsidR="00407245" w:rsidRDefault="00407245">
      <w:r>
        <w:separator/>
      </w:r>
    </w:p>
    <w:p w14:paraId="3E8A4C2D" w14:textId="77777777" w:rsidR="00407245" w:rsidRDefault="00407245"/>
  </w:footnote>
  <w:footnote w:type="continuationSeparator" w:id="0">
    <w:p w14:paraId="40BC1AE5" w14:textId="77777777" w:rsidR="00407245" w:rsidRDefault="00407245">
      <w:r>
        <w:continuationSeparator/>
      </w:r>
    </w:p>
    <w:p w14:paraId="0B60AD4B" w14:textId="77777777" w:rsidR="00407245" w:rsidRDefault="00407245"/>
  </w:footnote>
  <w:footnote w:type="continuationNotice" w:id="1">
    <w:p w14:paraId="6346826D" w14:textId="77777777" w:rsidR="00407245" w:rsidRDefault="00407245"/>
  </w:footnote>
  <w:footnote w:id="2">
    <w:p w14:paraId="3ADCE2CB" w14:textId="77777777" w:rsidR="00197794" w:rsidRPr="009E1A8D" w:rsidRDefault="00197794" w:rsidP="00197794">
      <w:pPr>
        <w:pStyle w:val="Voetnoottekst"/>
      </w:pPr>
      <w:r>
        <w:rPr>
          <w:rStyle w:val="Voetnootmarkering"/>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footnote>
  <w:footnote w:id="3">
    <w:p w14:paraId="46F56401" w14:textId="77777777" w:rsidR="00197794" w:rsidRDefault="00197794" w:rsidP="00197794">
      <w:pPr>
        <w:pStyle w:val="Voetnoottekst"/>
      </w:pPr>
      <w:r>
        <w:rPr>
          <w:rStyle w:val="Voetnootmarkering"/>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14:paraId="52F26208" w14:textId="77777777" w:rsidR="00197794" w:rsidRDefault="00197794" w:rsidP="00197794">
      <w:pPr>
        <w:pStyle w:val="Voetnoottekst"/>
      </w:pPr>
      <w:r>
        <w:rPr>
          <w:rStyle w:val="Voetnootmarkering"/>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0A1F2363" w14:textId="77777777" w:rsidR="003E573C" w:rsidRPr="00653F3B" w:rsidRDefault="003E573C" w:rsidP="003E573C">
      <w:pPr>
        <w:pStyle w:val="Voetnoottekst"/>
      </w:pPr>
      <w:r>
        <w:rPr>
          <w:rStyle w:val="Voetnootmarkering"/>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DCD1" w14:textId="77777777" w:rsidR="008F65D5" w:rsidRDefault="008F65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0B1FCCA2" w:rsidR="00811EDA" w:rsidRDefault="008F65D5">
    <w:pPr>
      <w:pStyle w:val="Koptekst"/>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4EC0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57FA93C8" w:rsidR="00811EDA" w:rsidRDefault="008F65D5" w:rsidP="00013CCE">
    <w:pPr>
      <w:pStyle w:val="Koptekst"/>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Koptekst"/>
      <w:rPr>
        <w:lang w:val="fr-FR"/>
      </w:rPr>
    </w:pPr>
  </w:p>
  <w:p w14:paraId="6A3CB0F8" w14:textId="77777777" w:rsidR="00811EDA" w:rsidRPr="002F4496" w:rsidRDefault="00811EDA" w:rsidP="000C06C9">
    <w:pPr>
      <w:pStyle w:val="Koptekst"/>
      <w:tabs>
        <w:tab w:val="clear" w:pos="4536"/>
        <w:tab w:val="clear" w:pos="9072"/>
        <w:tab w:val="left" w:pos="8227"/>
      </w:tabs>
      <w:rPr>
        <w:lang w:val="fr-FR"/>
      </w:rPr>
    </w:pPr>
  </w:p>
  <w:p w14:paraId="6A3CB0F9" w14:textId="77777777" w:rsidR="00811EDA" w:rsidRPr="002F4496" w:rsidRDefault="00811EDA" w:rsidP="000C06C9">
    <w:pPr>
      <w:pStyle w:val="Koptekst"/>
      <w:tabs>
        <w:tab w:val="clear" w:pos="4536"/>
        <w:tab w:val="clear" w:pos="9072"/>
        <w:tab w:val="left" w:pos="8227"/>
      </w:tabs>
      <w:rPr>
        <w:lang w:val="fr-FR"/>
      </w:rPr>
    </w:pPr>
  </w:p>
  <w:p w14:paraId="6A3CB0FA" w14:textId="77777777" w:rsidR="00811EDA" w:rsidRPr="002F4496" w:rsidRDefault="00811EDA">
    <w:pPr>
      <w:pStyle w:val="Koptekst"/>
      <w:rPr>
        <w:lang w:val="fr-FR"/>
      </w:rPr>
    </w:pPr>
  </w:p>
  <w:p w14:paraId="6A3CB0FB" w14:textId="77777777" w:rsidR="00811EDA" w:rsidRPr="002F4496" w:rsidRDefault="00811EDA">
    <w:pPr>
      <w:pStyle w:val="Koptekst"/>
      <w:rPr>
        <w:lang w:val="fr-FR"/>
      </w:rPr>
    </w:pPr>
  </w:p>
  <w:p w14:paraId="6A3CB0FC" w14:textId="77777777" w:rsidR="00811EDA" w:rsidRPr="002F4496" w:rsidRDefault="00811EDA">
    <w:pPr>
      <w:pStyle w:val="Koptekst"/>
      <w:rPr>
        <w:lang w:val="fr-FR"/>
      </w:rPr>
    </w:pPr>
  </w:p>
  <w:p w14:paraId="6A3CB0FD" w14:textId="77777777" w:rsidR="00811EDA" w:rsidRPr="002F4496" w:rsidRDefault="00811EDA">
    <w:pPr>
      <w:pStyle w:val="Koptekst"/>
      <w:rPr>
        <w:lang w:val="fr-FR"/>
      </w:rPr>
    </w:pPr>
  </w:p>
  <w:p w14:paraId="6A3CB0FE" w14:textId="77777777" w:rsidR="00811EDA" w:rsidRPr="002F4496" w:rsidRDefault="00811EDA">
    <w:pPr>
      <w:pStyle w:val="Koptekst"/>
      <w:rPr>
        <w:highlight w:val="yellow"/>
        <w:lang w:val="fr-FR"/>
      </w:rPr>
    </w:pPr>
  </w:p>
  <w:p w14:paraId="6A3CB0FF" w14:textId="05D5FF53" w:rsidR="00811EDA" w:rsidRDefault="00DE66EB">
    <w:pPr>
      <w:pStyle w:val="Koptekst"/>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7758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jstopsomtek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Platte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9084AAD"/>
    <w:multiLevelType w:val="hybridMultilevel"/>
    <w:tmpl w:val="4C7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jstopsomtek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88B2DC5"/>
    <w:multiLevelType w:val="hybridMultilevel"/>
    <w:tmpl w:val="4A809A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0B7AC4"/>
    <w:multiLevelType w:val="hybridMultilevel"/>
    <w:tmpl w:val="8B302AF4"/>
    <w:lvl w:ilvl="0" w:tplc="519E9808">
      <w:start w:val="1"/>
      <w:numFmt w:val="lowerRoman"/>
      <w:lvlText w:val="%1."/>
      <w:lvlJc w:val="left"/>
      <w:pPr>
        <w:ind w:left="1080" w:hanging="720"/>
      </w:pPr>
      <w:rPr>
        <w:color w:val="00000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4C7151D2"/>
    <w:multiLevelType w:val="hybridMultilevel"/>
    <w:tmpl w:val="DE90C632"/>
    <w:lvl w:ilvl="0" w:tplc="08090001">
      <w:start w:val="1"/>
      <w:numFmt w:val="bullet"/>
      <w:pStyle w:val="Lijstopsomtek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B823C0"/>
    <w:multiLevelType w:val="hybridMultilevel"/>
    <w:tmpl w:val="DA06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5DE60E9"/>
    <w:multiLevelType w:val="hybridMultilevel"/>
    <w:tmpl w:val="1084069A"/>
    <w:lvl w:ilvl="0" w:tplc="B532C018">
      <w:start w:val="2"/>
      <w:numFmt w:val="upperRoman"/>
      <w:pStyle w:val="Kop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15:restartNumberingAfterBreak="0">
    <w:nsid w:val="56890A73"/>
    <w:multiLevelType w:val="hybridMultilevel"/>
    <w:tmpl w:val="210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735B9"/>
    <w:multiLevelType w:val="hybridMultilevel"/>
    <w:tmpl w:val="AD1C76E8"/>
    <w:lvl w:ilvl="0" w:tplc="6658B948">
      <w:start w:val="1"/>
      <w:numFmt w:val="decimal"/>
      <w:pStyle w:val="Kop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70F71"/>
    <w:multiLevelType w:val="singleLevel"/>
    <w:tmpl w:val="A8CADBFA"/>
    <w:name w:val="Bullet 0"/>
    <w:lvl w:ilvl="0">
      <w:start w:val="1"/>
      <w:numFmt w:val="bullet"/>
      <w:pStyle w:val="Lijstnummering"/>
      <w:lvlText w:val="–"/>
      <w:lvlJc w:val="left"/>
      <w:pPr>
        <w:tabs>
          <w:tab w:val="num" w:pos="1417"/>
        </w:tabs>
        <w:ind w:left="1417" w:hanging="567"/>
      </w:pPr>
    </w:lvl>
  </w:abstractNum>
  <w:abstractNum w:abstractNumId="41"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3"/>
  </w:num>
  <w:num w:numId="4">
    <w:abstractNumId w:val="30"/>
  </w:num>
  <w:num w:numId="5">
    <w:abstractNumId w:val="33"/>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9"/>
  </w:num>
  <w:num w:numId="14">
    <w:abstractNumId w:val="27"/>
  </w:num>
  <w:num w:numId="15">
    <w:abstractNumId w:val="9"/>
  </w:num>
  <w:num w:numId="16">
    <w:abstractNumId w:val="1"/>
  </w:num>
  <w:num w:numId="17">
    <w:abstractNumId w:val="16"/>
  </w:num>
  <w:num w:numId="18">
    <w:abstractNumId w:val="17"/>
  </w:num>
  <w:num w:numId="19">
    <w:abstractNumId w:val="19"/>
  </w:num>
  <w:num w:numId="20">
    <w:abstractNumId w:val="34"/>
  </w:num>
  <w:num w:numId="21">
    <w:abstractNumId w:val="45"/>
  </w:num>
  <w:num w:numId="22">
    <w:abstractNumId w:val="32"/>
  </w:num>
  <w:num w:numId="23">
    <w:abstractNumId w:val="8"/>
  </w:num>
  <w:num w:numId="24">
    <w:abstractNumId w:val="38"/>
  </w:num>
  <w:num w:numId="25">
    <w:abstractNumId w:val="37"/>
  </w:num>
  <w:num w:numId="26">
    <w:abstractNumId w:val="22"/>
  </w:num>
  <w:num w:numId="27">
    <w:abstractNumId w:val="42"/>
  </w:num>
  <w:num w:numId="28">
    <w:abstractNumId w:val="47"/>
  </w:num>
  <w:num w:numId="29">
    <w:abstractNumId w:val="5"/>
  </w:num>
  <w:num w:numId="30">
    <w:abstractNumId w:val="2"/>
  </w:num>
  <w:num w:numId="31">
    <w:abstractNumId w:val="25"/>
  </w:num>
  <w:num w:numId="32">
    <w:abstractNumId w:val="24"/>
  </w:num>
  <w:num w:numId="33">
    <w:abstractNumId w:val="44"/>
  </w:num>
  <w:num w:numId="34">
    <w:abstractNumId w:val="43"/>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8"/>
  </w:num>
  <w:num w:numId="39">
    <w:abstractNumId w:val="14"/>
  </w:num>
  <w:num w:numId="40">
    <w:abstractNumId w:val="11"/>
  </w:num>
  <w:num w:numId="41">
    <w:abstractNumId w:val="20"/>
  </w:num>
  <w:num w:numId="42">
    <w:abstractNumId w:val="41"/>
  </w:num>
  <w:num w:numId="43">
    <w:abstractNumId w:val="31"/>
  </w:num>
  <w:num w:numId="44">
    <w:abstractNumId w:val="31"/>
    <w:lvlOverride w:ilvl="0">
      <w:startOverride w:val="1"/>
    </w:lvlOverride>
  </w:num>
  <w:num w:numId="45">
    <w:abstractNumId w:val="29"/>
  </w:num>
  <w:num w:numId="46">
    <w:abstractNumId w:val="7"/>
  </w:num>
  <w:num w:numId="47">
    <w:abstractNumId w:val="35"/>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3B8A"/>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07245"/>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90D"/>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101"/>
    <w:rsid w:val="009A4D4F"/>
    <w:rsid w:val="009A53D8"/>
    <w:rsid w:val="009A597F"/>
    <w:rsid w:val="009A7B72"/>
    <w:rsid w:val="009A7F49"/>
    <w:rsid w:val="009B03C4"/>
    <w:rsid w:val="009B0AA2"/>
    <w:rsid w:val="009B1D02"/>
    <w:rsid w:val="009B6CF9"/>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56A"/>
    <w:rsid w:val="00D516AC"/>
    <w:rsid w:val="00D521BB"/>
    <w:rsid w:val="00D52875"/>
    <w:rsid w:val="00D54050"/>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865"/>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F0769"/>
    <w:rPr>
      <w:rFonts w:ascii="Arial" w:hAnsi="Arial"/>
      <w:szCs w:val="24"/>
      <w:lang w:eastAsia="de-DE"/>
    </w:rPr>
  </w:style>
  <w:style w:type="paragraph" w:styleId="Kop1">
    <w:name w:val="heading 1"/>
    <w:basedOn w:val="Standaard"/>
    <w:next w:val="Standaard"/>
    <w:link w:val="Kop1Char"/>
    <w:qFormat/>
    <w:rsid w:val="009E7724"/>
    <w:pPr>
      <w:keepNext/>
      <w:numPr>
        <w:numId w:val="5"/>
      </w:numPr>
      <w:spacing w:before="240" w:after="60"/>
      <w:outlineLvl w:val="0"/>
    </w:pPr>
    <w:rPr>
      <w:rFonts w:cs="Arial"/>
      <w:b/>
      <w:bCs/>
      <w:kern w:val="32"/>
      <w:sz w:val="24"/>
      <w:szCs w:val="32"/>
    </w:rPr>
  </w:style>
  <w:style w:type="paragraph" w:styleId="Kop2">
    <w:name w:val="heading 2"/>
    <w:basedOn w:val="Standaard"/>
    <w:next w:val="Standaard"/>
    <w:link w:val="Kop2Char"/>
    <w:qFormat/>
    <w:rsid w:val="00886A60"/>
    <w:pPr>
      <w:keepNext/>
      <w:keepLines/>
      <w:spacing w:before="200" w:after="120"/>
      <w:outlineLvl w:val="1"/>
    </w:pPr>
    <w:rPr>
      <w:b/>
      <w:bCs/>
      <w:szCs w:val="26"/>
    </w:rPr>
  </w:style>
  <w:style w:type="paragraph" w:styleId="Kop3">
    <w:name w:val="heading 3"/>
    <w:basedOn w:val="Standaard"/>
    <w:next w:val="Standaard"/>
    <w:link w:val="Kop3Char"/>
    <w:qFormat/>
    <w:rsid w:val="003865E5"/>
    <w:pPr>
      <w:keepNext/>
      <w:keepLines/>
      <w:spacing w:before="200"/>
      <w:outlineLvl w:val="2"/>
    </w:pPr>
    <w:rPr>
      <w:rFonts w:ascii="Cambria" w:hAnsi="Cambria"/>
      <w:b/>
      <w:bCs/>
      <w:color w:val="4F81BD"/>
    </w:rPr>
  </w:style>
  <w:style w:type="paragraph" w:styleId="Kop4">
    <w:name w:val="heading 4"/>
    <w:basedOn w:val="Standaard"/>
    <w:next w:val="Standaard"/>
    <w:link w:val="Kop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aliases w:val="Questions"/>
    <w:basedOn w:val="Standaard"/>
    <w:next w:val="Standaard"/>
    <w:link w:val="Kop5Char"/>
    <w:qFormat/>
    <w:rsid w:val="00E9344E"/>
    <w:pPr>
      <w:keepNext/>
      <w:keepLines/>
      <w:numPr>
        <w:numId w:val="13"/>
      </w:numPr>
      <w:spacing w:before="200"/>
      <w:jc w:val="both"/>
      <w:outlineLvl w:val="4"/>
    </w:pPr>
    <w:rPr>
      <w:b/>
    </w:rPr>
  </w:style>
  <w:style w:type="paragraph" w:styleId="Kop6">
    <w:name w:val="heading 6"/>
    <w:basedOn w:val="Standaard"/>
    <w:next w:val="Standaard"/>
    <w:link w:val="Kop6Char"/>
    <w:qFormat/>
    <w:rsid w:val="003609B6"/>
    <w:pPr>
      <w:numPr>
        <w:ilvl w:val="5"/>
        <w:numId w:val="4"/>
      </w:numPr>
      <w:spacing w:before="240" w:after="60"/>
      <w:outlineLvl w:val="5"/>
    </w:pPr>
    <w:rPr>
      <w:rFonts w:ascii="Times New Roman" w:hAnsi="Times New Roman"/>
      <w:b/>
      <w:bCs/>
      <w:szCs w:val="22"/>
    </w:rPr>
  </w:style>
  <w:style w:type="paragraph" w:styleId="Kop7">
    <w:name w:val="heading 7"/>
    <w:basedOn w:val="Standaard"/>
    <w:next w:val="Standaard"/>
    <w:link w:val="Kop7Char"/>
    <w:unhideWhenUsed/>
    <w:qFormat/>
    <w:rsid w:val="002D6E1A"/>
    <w:pPr>
      <w:spacing w:before="240" w:after="60"/>
      <w:ind w:left="1296" w:hanging="1296"/>
      <w:outlineLvl w:val="6"/>
    </w:pPr>
    <w:rPr>
      <w:rFonts w:ascii="Times New Roman" w:hAnsi="Times New Roman"/>
    </w:rPr>
  </w:style>
  <w:style w:type="paragraph" w:styleId="Kop8">
    <w:name w:val="heading 8"/>
    <w:basedOn w:val="Standaard"/>
    <w:next w:val="Standaard"/>
    <w:link w:val="Kop8Char"/>
    <w:qFormat/>
    <w:rsid w:val="003609B6"/>
    <w:pPr>
      <w:numPr>
        <w:ilvl w:val="7"/>
        <w:numId w:val="4"/>
      </w:numPr>
      <w:spacing w:before="240" w:after="60"/>
      <w:outlineLvl w:val="7"/>
    </w:pPr>
    <w:rPr>
      <w:rFonts w:ascii="Times New Roman" w:hAnsi="Times New Roman"/>
      <w:i/>
      <w:iCs/>
    </w:rPr>
  </w:style>
  <w:style w:type="paragraph" w:styleId="Kop9">
    <w:name w:val="heading 9"/>
    <w:basedOn w:val="Standaard"/>
    <w:next w:val="Standaard"/>
    <w:link w:val="Kop9Char"/>
    <w:qFormat/>
    <w:rsid w:val="00A06867"/>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B64CB"/>
    <w:pPr>
      <w:tabs>
        <w:tab w:val="center" w:pos="4536"/>
        <w:tab w:val="right" w:pos="9072"/>
      </w:tabs>
    </w:pPr>
  </w:style>
  <w:style w:type="paragraph" w:styleId="Voettekst">
    <w:name w:val="footer"/>
    <w:basedOn w:val="Standaard"/>
    <w:link w:val="VoettekstChar"/>
    <w:uiPriority w:val="99"/>
    <w:rsid w:val="005B64CB"/>
    <w:pPr>
      <w:tabs>
        <w:tab w:val="center" w:pos="4536"/>
        <w:tab w:val="right" w:pos="9072"/>
      </w:tabs>
    </w:pPr>
  </w:style>
  <w:style w:type="table" w:styleId="Tabelraster">
    <w:name w:val="Table Grid"/>
    <w:basedOn w:val="Standaardtabe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ard"/>
    <w:rsid w:val="003E3ACA"/>
    <w:pPr>
      <w:spacing w:line="200" w:lineRule="exact"/>
    </w:pPr>
    <w:rPr>
      <w:color w:val="2D4190"/>
      <w:sz w:val="16"/>
    </w:rPr>
  </w:style>
  <w:style w:type="paragraph" w:customStyle="1" w:styleId="05aTitle">
    <w:name w:val="05a_Title"/>
    <w:basedOn w:val="Standaard"/>
    <w:rsid w:val="00791EB4"/>
    <w:pPr>
      <w:spacing w:line="340" w:lineRule="exact"/>
    </w:pPr>
    <w:rPr>
      <w:b/>
      <w:color w:val="000000"/>
      <w:sz w:val="28"/>
    </w:rPr>
  </w:style>
  <w:style w:type="paragraph" w:customStyle="1" w:styleId="02Date">
    <w:name w:val="02_Date"/>
    <w:basedOn w:val="Standa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inanummer">
    <w:name w:val="page number"/>
    <w:basedOn w:val="Standaardalinea-lettertype"/>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hopg1">
    <w:name w:val="toc 1"/>
    <w:basedOn w:val="Standaard"/>
    <w:next w:val="Standa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Voetnoottekst">
    <w:name w:val="footnote text"/>
    <w:aliases w:val="Char3, Char3,Fußnotentextf,Fußnotentextr,stile 1,Footnote1,Footnote2,Footnote3,Footnote4,Footnote5,Footnote6,Footnote7,Footnote8,Footnote9,Footnote10,Footnote11,Footnote21,Footnote31,Footnote41,Footnote51,Footnote61,Footnote71,Fußnote, Cha"/>
    <w:basedOn w:val="Standaard"/>
    <w:link w:val="VoetnoottekstChar"/>
    <w:uiPriority w:val="99"/>
    <w:qFormat/>
    <w:rsid w:val="001725A5"/>
    <w:pPr>
      <w:spacing w:line="200" w:lineRule="exact"/>
    </w:pPr>
    <w:rPr>
      <w:sz w:val="16"/>
      <w:szCs w:val="20"/>
    </w:rPr>
  </w:style>
  <w:style w:type="character" w:styleId="Voetnootmarkering">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Inhopg2">
    <w:name w:val="toc 2"/>
    <w:basedOn w:val="Standaard"/>
    <w:next w:val="Standa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Verwijzingopmerking">
    <w:name w:val="annotation reference"/>
    <w:rsid w:val="004B1E61"/>
    <w:rPr>
      <w:sz w:val="16"/>
      <w:szCs w:val="16"/>
    </w:rPr>
  </w:style>
  <w:style w:type="paragraph" w:styleId="Tekstopmerking">
    <w:name w:val="annotation text"/>
    <w:basedOn w:val="Standaard"/>
    <w:link w:val="TekstopmerkingChar"/>
    <w:uiPriority w:val="99"/>
    <w:rsid w:val="004B1E61"/>
    <w:rPr>
      <w:szCs w:val="20"/>
    </w:rPr>
  </w:style>
  <w:style w:type="character" w:customStyle="1" w:styleId="TekstopmerkingChar">
    <w:name w:val="Tekst opmerking Char"/>
    <w:link w:val="Tekstopmerking"/>
    <w:uiPriority w:val="99"/>
    <w:rsid w:val="004B1E61"/>
    <w:rPr>
      <w:rFonts w:ascii="Georgia" w:hAnsi="Georgia"/>
      <w:lang w:eastAsia="de-DE"/>
    </w:rPr>
  </w:style>
  <w:style w:type="paragraph" w:styleId="Onderwerpvanopmerking">
    <w:name w:val="annotation subject"/>
    <w:basedOn w:val="Tekstopmerking"/>
    <w:next w:val="Tekstopmerking"/>
    <w:link w:val="OnderwerpvanopmerkingChar"/>
    <w:rsid w:val="004B1E61"/>
    <w:rPr>
      <w:b/>
      <w:bCs/>
    </w:rPr>
  </w:style>
  <w:style w:type="character" w:customStyle="1" w:styleId="OnderwerpvanopmerkingChar">
    <w:name w:val="Onderwerp van opmerking Char"/>
    <w:link w:val="Onderwerpvanopmerking"/>
    <w:rsid w:val="004B1E61"/>
    <w:rPr>
      <w:rFonts w:ascii="Georgia" w:hAnsi="Georgia"/>
      <w:b/>
      <w:bCs/>
      <w:lang w:eastAsia="de-DE"/>
    </w:rPr>
  </w:style>
  <w:style w:type="paragraph" w:styleId="Ballontekst">
    <w:name w:val="Balloon Text"/>
    <w:basedOn w:val="Standaard"/>
    <w:link w:val="BallontekstChar"/>
    <w:rsid w:val="004B1E61"/>
    <w:rPr>
      <w:rFonts w:ascii="Tahoma" w:hAnsi="Tahoma" w:cs="Tahoma"/>
      <w:sz w:val="16"/>
      <w:szCs w:val="16"/>
    </w:rPr>
  </w:style>
  <w:style w:type="character" w:customStyle="1" w:styleId="BallontekstChar">
    <w:name w:val="Ballontekst Char"/>
    <w:link w:val="Ballontekst"/>
    <w:rsid w:val="004B1E61"/>
    <w:rPr>
      <w:rFonts w:ascii="Tahoma" w:hAnsi="Tahoma" w:cs="Tahoma"/>
      <w:sz w:val="16"/>
      <w:szCs w:val="16"/>
      <w:lang w:eastAsia="de-DE"/>
    </w:rPr>
  </w:style>
  <w:style w:type="paragraph" w:styleId="Lijstalinea">
    <w:name w:val="List Paragraph"/>
    <w:aliases w:val="Paragraphe EI,Paragraphe de liste1,EC"/>
    <w:basedOn w:val="Standaard"/>
    <w:link w:val="LijstalineaChar"/>
    <w:uiPriority w:val="34"/>
    <w:qFormat/>
    <w:rsid w:val="002A0C82"/>
    <w:pPr>
      <w:ind w:left="720"/>
      <w:contextualSpacing/>
    </w:pPr>
  </w:style>
  <w:style w:type="paragraph" w:styleId="Kopvaninhoudsopgave">
    <w:name w:val="TOC Heading"/>
    <w:basedOn w:val="Kop1"/>
    <w:next w:val="Standa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VoetnoottekstChar">
    <w:name w:val="Voetnoottekst Char"/>
    <w:aliases w:val="Char3 Char, Char3 Char,Fußnotentextf Char,Fußnotentextr Char,stile 1 Char,Footnote1 Char,Footnote2 Char,Footnote3 Char,Footnote4 Char,Footnote5 Char,Footnote6 Char,Footnote7 Char,Footnote8 Char,Footnote9 Char,Footnote10 Char, Cha Char"/>
    <w:link w:val="Voetnootteks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ardalinea-lettertype"/>
    <w:rsid w:val="008E1B6A"/>
  </w:style>
  <w:style w:type="paragraph" w:customStyle="1" w:styleId="ManualNumPar1">
    <w:name w:val="Manual NumPar 1"/>
    <w:basedOn w:val="Standaard"/>
    <w:next w:val="Standa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Kop1Char">
    <w:name w:val="Kop 1 Char"/>
    <w:link w:val="Kop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adruk">
    <w:name w:val="Emphasis"/>
    <w:uiPriority w:val="20"/>
    <w:qFormat/>
    <w:rsid w:val="005F028E"/>
    <w:rPr>
      <w:i/>
      <w:iCs/>
    </w:rPr>
  </w:style>
  <w:style w:type="paragraph" w:styleId="Revisie">
    <w:name w:val="Revision"/>
    <w:link w:val="RevisieChar"/>
    <w:hidden/>
    <w:uiPriority w:val="99"/>
    <w:semiHidden/>
    <w:rsid w:val="008E6A37"/>
    <w:rPr>
      <w:rFonts w:ascii="Georgia" w:hAnsi="Georgia"/>
      <w:sz w:val="22"/>
      <w:szCs w:val="24"/>
      <w:lang w:eastAsia="de-DE"/>
    </w:rPr>
  </w:style>
  <w:style w:type="paragraph" w:styleId="Inhopg3">
    <w:name w:val="toc 3"/>
    <w:basedOn w:val="Standaard"/>
    <w:next w:val="Standa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ard"/>
    <w:next w:val="Standa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ard"/>
    <w:next w:val="Standaard"/>
    <w:uiPriority w:val="99"/>
    <w:rsid w:val="00F377CD"/>
    <w:pPr>
      <w:autoSpaceDE w:val="0"/>
      <w:autoSpaceDN w:val="0"/>
      <w:adjustRightInd w:val="0"/>
    </w:pPr>
    <w:rPr>
      <w:rFonts w:ascii="EUAlbertina" w:eastAsia="Calibri" w:hAnsi="EUAlbertina"/>
      <w:sz w:val="24"/>
      <w:lang w:val="fr-FR" w:eastAsia="en-US"/>
    </w:rPr>
  </w:style>
  <w:style w:type="paragraph" w:styleId="Inhopg4">
    <w:name w:val="toc 4"/>
    <w:basedOn w:val="Standaard"/>
    <w:next w:val="Standaard"/>
    <w:autoRedefine/>
    <w:uiPriority w:val="39"/>
    <w:unhideWhenUsed/>
    <w:rsid w:val="00F377CD"/>
    <w:pPr>
      <w:spacing w:after="100" w:line="276" w:lineRule="auto"/>
      <w:ind w:left="660"/>
    </w:pPr>
    <w:rPr>
      <w:rFonts w:ascii="Calibri" w:hAnsi="Calibri"/>
      <w:szCs w:val="22"/>
      <w:lang w:eastAsia="en-GB"/>
    </w:rPr>
  </w:style>
  <w:style w:type="paragraph" w:styleId="Inhopg5">
    <w:name w:val="toc 5"/>
    <w:basedOn w:val="Standaard"/>
    <w:next w:val="Standaard"/>
    <w:autoRedefine/>
    <w:uiPriority w:val="39"/>
    <w:unhideWhenUsed/>
    <w:rsid w:val="00F377CD"/>
    <w:pPr>
      <w:spacing w:after="100" w:line="276" w:lineRule="auto"/>
      <w:ind w:left="880"/>
    </w:pPr>
    <w:rPr>
      <w:rFonts w:ascii="Calibri" w:hAnsi="Calibri"/>
      <w:szCs w:val="22"/>
      <w:lang w:eastAsia="en-GB"/>
    </w:rPr>
  </w:style>
  <w:style w:type="paragraph" w:styleId="Inhopg6">
    <w:name w:val="toc 6"/>
    <w:basedOn w:val="Standaard"/>
    <w:next w:val="Standaard"/>
    <w:autoRedefine/>
    <w:uiPriority w:val="39"/>
    <w:unhideWhenUsed/>
    <w:rsid w:val="00F377CD"/>
    <w:pPr>
      <w:spacing w:after="100" w:line="276" w:lineRule="auto"/>
      <w:ind w:left="1100"/>
    </w:pPr>
    <w:rPr>
      <w:rFonts w:ascii="Calibri" w:hAnsi="Calibri"/>
      <w:szCs w:val="22"/>
      <w:lang w:eastAsia="en-GB"/>
    </w:rPr>
  </w:style>
  <w:style w:type="paragraph" w:styleId="Inhopg7">
    <w:name w:val="toc 7"/>
    <w:basedOn w:val="Standaard"/>
    <w:next w:val="Standaard"/>
    <w:autoRedefine/>
    <w:uiPriority w:val="39"/>
    <w:unhideWhenUsed/>
    <w:rsid w:val="00F377CD"/>
    <w:pPr>
      <w:spacing w:after="100" w:line="276" w:lineRule="auto"/>
      <w:ind w:left="1320"/>
    </w:pPr>
    <w:rPr>
      <w:rFonts w:ascii="Calibri" w:hAnsi="Calibri"/>
      <w:szCs w:val="22"/>
      <w:lang w:eastAsia="en-GB"/>
    </w:rPr>
  </w:style>
  <w:style w:type="paragraph" w:styleId="Inhopg8">
    <w:name w:val="toc 8"/>
    <w:basedOn w:val="Standaard"/>
    <w:next w:val="Standaard"/>
    <w:autoRedefine/>
    <w:uiPriority w:val="39"/>
    <w:unhideWhenUsed/>
    <w:rsid w:val="00F377CD"/>
    <w:pPr>
      <w:spacing w:after="100" w:line="276" w:lineRule="auto"/>
      <w:ind w:left="1540"/>
    </w:pPr>
    <w:rPr>
      <w:rFonts w:ascii="Calibri" w:hAnsi="Calibri"/>
      <w:szCs w:val="22"/>
      <w:lang w:eastAsia="en-GB"/>
    </w:rPr>
  </w:style>
  <w:style w:type="paragraph" w:styleId="Inhopg9">
    <w:name w:val="toc 9"/>
    <w:basedOn w:val="Standaard"/>
    <w:next w:val="Standa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ijschrift">
    <w:name w:val="caption"/>
    <w:basedOn w:val="Standaard"/>
    <w:next w:val="Standa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alweb">
    <w:name w:val="Normal (Web)"/>
    <w:basedOn w:val="Standa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structuur">
    <w:name w:val="Document Map"/>
    <w:basedOn w:val="Standaard"/>
    <w:link w:val="DocumentstructuurChar"/>
    <w:rsid w:val="00AA016B"/>
    <w:rPr>
      <w:rFonts w:ascii="Tahoma" w:hAnsi="Tahoma" w:cs="Tahoma"/>
      <w:sz w:val="16"/>
      <w:szCs w:val="16"/>
    </w:rPr>
  </w:style>
  <w:style w:type="character" w:customStyle="1" w:styleId="DocumentstructuurChar">
    <w:name w:val="Documentstructuur Char"/>
    <w:link w:val="Documentstructuur"/>
    <w:rsid w:val="00AA016B"/>
    <w:rPr>
      <w:rFonts w:ascii="Tahoma" w:hAnsi="Tahoma" w:cs="Tahoma"/>
      <w:sz w:val="16"/>
      <w:szCs w:val="16"/>
      <w:lang w:eastAsia="de-DE"/>
    </w:rPr>
  </w:style>
  <w:style w:type="paragraph" w:styleId="Tekstzonderopmaak">
    <w:name w:val="Plain Text"/>
    <w:basedOn w:val="Standaard"/>
    <w:link w:val="TekstzonderopmaakChar"/>
    <w:unhideWhenUsed/>
    <w:rsid w:val="00AA016B"/>
    <w:rPr>
      <w:rFonts w:ascii="Consolas" w:hAnsi="Consolas"/>
      <w:sz w:val="21"/>
      <w:szCs w:val="21"/>
      <w:lang w:val="de-DE"/>
    </w:rPr>
  </w:style>
  <w:style w:type="character" w:customStyle="1" w:styleId="TekstzonderopmaakChar">
    <w:name w:val="Tekst zonder opmaak Char"/>
    <w:link w:val="Tekstzonderopmaak"/>
    <w:rsid w:val="00AA016B"/>
    <w:rPr>
      <w:rFonts w:ascii="Consolas" w:hAnsi="Consolas"/>
      <w:sz w:val="21"/>
      <w:szCs w:val="21"/>
      <w:lang w:val="de-DE" w:eastAsia="de-DE"/>
    </w:rPr>
  </w:style>
  <w:style w:type="paragraph" w:styleId="Plattetekst">
    <w:name w:val="Body Text"/>
    <w:basedOn w:val="Standaard"/>
    <w:link w:val="PlattetekstChar"/>
    <w:unhideWhenUsed/>
    <w:rsid w:val="00AA016B"/>
    <w:pPr>
      <w:numPr>
        <w:numId w:val="8"/>
      </w:numPr>
      <w:spacing w:after="240"/>
      <w:jc w:val="both"/>
    </w:pPr>
    <w:rPr>
      <w:rFonts w:ascii="Times New Roman" w:hAnsi="Times New Roman"/>
      <w:sz w:val="24"/>
      <w:szCs w:val="20"/>
      <w:lang w:eastAsia="en-GB"/>
    </w:rPr>
  </w:style>
  <w:style w:type="character" w:customStyle="1" w:styleId="PlattetekstChar">
    <w:name w:val="Platte tekst Char"/>
    <w:link w:val="Plattetekst"/>
    <w:rsid w:val="00AA016B"/>
    <w:rPr>
      <w:sz w:val="24"/>
    </w:rPr>
  </w:style>
  <w:style w:type="paragraph" w:customStyle="1" w:styleId="ListParagraph1">
    <w:name w:val="List Paragraph1"/>
    <w:basedOn w:val="Standa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Zwaar">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Kop2Char">
    <w:name w:val="Kop 2 Char"/>
    <w:link w:val="Kop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Kop9Char">
    <w:name w:val="Kop 9 Char"/>
    <w:link w:val="Kop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Kop7Char">
    <w:name w:val="Kop 7 Char"/>
    <w:link w:val="Kop7"/>
    <w:rsid w:val="002D6E1A"/>
    <w:rPr>
      <w:sz w:val="22"/>
      <w:szCs w:val="24"/>
      <w:lang w:eastAsia="de-DE"/>
    </w:rPr>
  </w:style>
  <w:style w:type="character" w:customStyle="1" w:styleId="Kop6Char">
    <w:name w:val="Kop 6 Char"/>
    <w:link w:val="Kop6"/>
    <w:rsid w:val="002D6E1A"/>
    <w:rPr>
      <w:b/>
      <w:bCs/>
      <w:szCs w:val="22"/>
      <w:lang w:eastAsia="de-DE"/>
    </w:rPr>
  </w:style>
  <w:style w:type="character" w:customStyle="1" w:styleId="Kop8Char">
    <w:name w:val="Kop 8 Char"/>
    <w:link w:val="Kop8"/>
    <w:rsid w:val="002D6E1A"/>
    <w:rPr>
      <w:i/>
      <w:iCs/>
      <w:szCs w:val="24"/>
      <w:lang w:eastAsia="de-DE"/>
    </w:rPr>
  </w:style>
  <w:style w:type="numbering" w:customStyle="1" w:styleId="NoList1">
    <w:name w:val="No List1"/>
    <w:next w:val="Geenlijst"/>
    <w:uiPriority w:val="99"/>
    <w:semiHidden/>
    <w:unhideWhenUsed/>
    <w:rsid w:val="002D6E1A"/>
  </w:style>
  <w:style w:type="character" w:styleId="GevolgdeHyperlink">
    <w:name w:val="FollowedHyperlink"/>
    <w:unhideWhenUsed/>
    <w:rsid w:val="002D6E1A"/>
    <w:rPr>
      <w:color w:val="800080"/>
      <w:u w:val="single"/>
    </w:rPr>
  </w:style>
  <w:style w:type="character" w:customStyle="1" w:styleId="KoptekstChar">
    <w:name w:val="Koptekst Char"/>
    <w:link w:val="Koptekst"/>
    <w:uiPriority w:val="99"/>
    <w:rsid w:val="002D6E1A"/>
    <w:rPr>
      <w:rFonts w:ascii="Georgia" w:hAnsi="Georgia"/>
      <w:sz w:val="22"/>
      <w:szCs w:val="24"/>
      <w:lang w:eastAsia="de-DE"/>
    </w:rPr>
  </w:style>
  <w:style w:type="character" w:customStyle="1" w:styleId="VoettekstChar">
    <w:name w:val="Voettekst Char"/>
    <w:link w:val="Voettekst"/>
    <w:uiPriority w:val="99"/>
    <w:rsid w:val="002D6E1A"/>
    <w:rPr>
      <w:rFonts w:ascii="Georgia" w:hAnsi="Georgia"/>
      <w:sz w:val="22"/>
      <w:szCs w:val="24"/>
      <w:lang w:eastAsia="de-DE"/>
    </w:rPr>
  </w:style>
  <w:style w:type="paragraph" w:styleId="Eindnoottekst">
    <w:name w:val="endnote text"/>
    <w:basedOn w:val="Standaard"/>
    <w:link w:val="EindnoottekstChar"/>
    <w:unhideWhenUsed/>
    <w:rsid w:val="002D6E1A"/>
    <w:rPr>
      <w:szCs w:val="20"/>
    </w:rPr>
  </w:style>
  <w:style w:type="character" w:customStyle="1" w:styleId="EindnoottekstChar">
    <w:name w:val="Eindnoottekst Char"/>
    <w:link w:val="Eindnoottekst"/>
    <w:rsid w:val="002D6E1A"/>
    <w:rPr>
      <w:rFonts w:ascii="Georgia" w:hAnsi="Georgia"/>
      <w:lang w:eastAsia="de-DE"/>
    </w:rPr>
  </w:style>
  <w:style w:type="paragraph" w:styleId="Lijstnummering">
    <w:name w:val="List Number"/>
    <w:basedOn w:val="Standa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jstalineaChar">
    <w:name w:val="Lijstalinea Char"/>
    <w:aliases w:val="Paragraphe EI Char,Paragraphe de liste1 Char,EC Char"/>
    <w:link w:val="Lijstalinea"/>
    <w:uiPriority w:val="34"/>
    <w:locked/>
    <w:rsid w:val="002D6E1A"/>
    <w:rPr>
      <w:rFonts w:ascii="Georgia" w:hAnsi="Georgia"/>
      <w:sz w:val="22"/>
      <w:szCs w:val="24"/>
      <w:lang w:eastAsia="de-DE"/>
    </w:rPr>
  </w:style>
  <w:style w:type="paragraph" w:customStyle="1" w:styleId="04anumbering0">
    <w:name w:val="04anumbering"/>
    <w:basedOn w:val="Standa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jstalinea"/>
    <w:link w:val="DPChar"/>
    <w:qFormat/>
    <w:rsid w:val="002D6E1A"/>
    <w:pPr>
      <w:ind w:left="708"/>
      <w:contextualSpacing w:val="0"/>
      <w:jc w:val="both"/>
    </w:pPr>
    <w:rPr>
      <w:b/>
      <w:szCs w:val="20"/>
      <w:u w:val="single"/>
    </w:rPr>
  </w:style>
  <w:style w:type="paragraph" w:customStyle="1" w:styleId="Bullet">
    <w:name w:val="Bullet"/>
    <w:basedOn w:val="Standaard"/>
    <w:rsid w:val="002D6E1A"/>
    <w:pPr>
      <w:numPr>
        <w:numId w:val="11"/>
      </w:numPr>
      <w:tabs>
        <w:tab w:val="left" w:pos="708"/>
      </w:tabs>
      <w:spacing w:before="120" w:after="120" w:line="276" w:lineRule="auto"/>
      <w:jc w:val="both"/>
    </w:pPr>
    <w:rPr>
      <w:szCs w:val="20"/>
      <w:lang w:eastAsia="en-GB"/>
    </w:rPr>
  </w:style>
  <w:style w:type="character" w:styleId="Eindnootmarkering">
    <w:name w:val="endnote reference"/>
    <w:unhideWhenUsed/>
    <w:rsid w:val="002D6E1A"/>
    <w:rPr>
      <w:vertAlign w:val="superscript"/>
    </w:rPr>
  </w:style>
  <w:style w:type="character" w:styleId="Tekstvantijdelijkeaanduiding">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ardtabe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Geenlij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egelnummer">
    <w:name w:val="line number"/>
    <w:basedOn w:val="Standaardalinea-lettertype"/>
    <w:uiPriority w:val="99"/>
    <w:unhideWhenUsed/>
    <w:rsid w:val="00952F2C"/>
  </w:style>
  <w:style w:type="paragraph" w:customStyle="1" w:styleId="aStyle">
    <w:name w:val="a) Style"/>
    <w:basedOn w:val="Standa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jschrift"/>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Kop5Char">
    <w:name w:val="Kop 5 Char"/>
    <w:aliases w:val="Questions Char7"/>
    <w:link w:val="Kop5"/>
    <w:rsid w:val="00E9344E"/>
    <w:rPr>
      <w:rFonts w:ascii="Arial" w:hAnsi="Arial"/>
      <w:b/>
      <w:szCs w:val="24"/>
      <w:lang w:eastAsia="de-DE"/>
    </w:rPr>
  </w:style>
  <w:style w:type="character" w:customStyle="1" w:styleId="Kop3Char">
    <w:name w:val="Kop 3 Char"/>
    <w:link w:val="Kop3"/>
    <w:rsid w:val="003865E5"/>
    <w:rPr>
      <w:rFonts w:ascii="Cambria" w:eastAsia="Times New Roman" w:hAnsi="Cambria" w:cs="Times New Roman"/>
      <w:b/>
      <w:bCs/>
      <w:color w:val="4F81BD"/>
      <w:sz w:val="22"/>
      <w:szCs w:val="24"/>
      <w:lang w:eastAsia="de-DE"/>
    </w:rPr>
  </w:style>
  <w:style w:type="character" w:customStyle="1" w:styleId="Kop4Char">
    <w:name w:val="Kop 4 Char"/>
    <w:link w:val="Kop4"/>
    <w:rsid w:val="00CB7286"/>
    <w:rPr>
      <w:b/>
      <w:bCs/>
      <w:sz w:val="28"/>
      <w:szCs w:val="28"/>
      <w:lang w:eastAsia="de-DE"/>
    </w:rPr>
  </w:style>
  <w:style w:type="table" w:styleId="Lichtelijst-accent3">
    <w:name w:val="Light List Accent 3"/>
    <w:basedOn w:val="Standaardtabe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ardtabe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Kop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Kop1"/>
    <w:next w:val="Standa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ard"/>
    <w:next w:val="Standa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ard"/>
    <w:rsid w:val="000D2D0B"/>
    <w:rPr>
      <w:szCs w:val="20"/>
    </w:rPr>
  </w:style>
  <w:style w:type="paragraph" w:customStyle="1" w:styleId="Sbuchead">
    <w:name w:val="Sbuchead"/>
    <w:basedOn w:val="Standa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ard"/>
    <w:next w:val="Fait"/>
    <w:rsid w:val="000D2D0B"/>
    <w:pPr>
      <w:spacing w:before="480" w:after="120"/>
      <w:jc w:val="both"/>
    </w:pPr>
    <w:rPr>
      <w:rFonts w:ascii="Times New Roman" w:hAnsi="Times New Roman"/>
      <w:sz w:val="24"/>
      <w:lang w:eastAsia="en-US"/>
    </w:rPr>
  </w:style>
  <w:style w:type="paragraph" w:customStyle="1" w:styleId="Fait">
    <w:name w:val="Fait à"/>
    <w:basedOn w:val="Standa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ard"/>
    <w:next w:val="Standa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ard"/>
    <w:next w:val="Standa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ard"/>
    <w:rsid w:val="000D2D0B"/>
    <w:pPr>
      <w:spacing w:before="120" w:after="120"/>
      <w:ind w:left="850"/>
      <w:jc w:val="both"/>
    </w:pPr>
    <w:rPr>
      <w:rFonts w:ascii="Times New Roman" w:hAnsi="Times New Roman"/>
      <w:sz w:val="24"/>
      <w:lang w:eastAsia="en-US"/>
    </w:rPr>
  </w:style>
  <w:style w:type="paragraph" w:customStyle="1" w:styleId="Text2">
    <w:name w:val="Text 2"/>
    <w:basedOn w:val="Standaard"/>
    <w:rsid w:val="000D2D0B"/>
    <w:pPr>
      <w:spacing w:before="120" w:after="120"/>
      <w:ind w:left="1417"/>
      <w:jc w:val="both"/>
    </w:pPr>
    <w:rPr>
      <w:rFonts w:ascii="Times New Roman" w:hAnsi="Times New Roman"/>
      <w:sz w:val="24"/>
      <w:lang w:eastAsia="en-US"/>
    </w:rPr>
  </w:style>
  <w:style w:type="paragraph" w:customStyle="1" w:styleId="Text3">
    <w:name w:val="Text 3"/>
    <w:basedOn w:val="Standaard"/>
    <w:rsid w:val="000D2D0B"/>
    <w:pPr>
      <w:spacing w:before="120" w:after="120"/>
      <w:ind w:left="1984"/>
      <w:jc w:val="both"/>
    </w:pPr>
    <w:rPr>
      <w:rFonts w:ascii="Times New Roman" w:hAnsi="Times New Roman"/>
      <w:sz w:val="24"/>
      <w:lang w:eastAsia="en-US"/>
    </w:rPr>
  </w:style>
  <w:style w:type="paragraph" w:customStyle="1" w:styleId="Text4">
    <w:name w:val="Text 4"/>
    <w:basedOn w:val="Standa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ard"/>
    <w:rsid w:val="000D2D0B"/>
    <w:pPr>
      <w:spacing w:before="120" w:after="120"/>
      <w:jc w:val="center"/>
    </w:pPr>
    <w:rPr>
      <w:rFonts w:ascii="Times New Roman" w:hAnsi="Times New Roman"/>
      <w:sz w:val="24"/>
      <w:lang w:eastAsia="en-US"/>
    </w:rPr>
  </w:style>
  <w:style w:type="paragraph" w:customStyle="1" w:styleId="NormalLeft">
    <w:name w:val="Normal Left"/>
    <w:basedOn w:val="Standaard"/>
    <w:rsid w:val="000D2D0B"/>
    <w:pPr>
      <w:spacing w:before="120" w:after="120"/>
    </w:pPr>
    <w:rPr>
      <w:rFonts w:ascii="Times New Roman" w:hAnsi="Times New Roman"/>
      <w:sz w:val="24"/>
      <w:lang w:eastAsia="en-US"/>
    </w:rPr>
  </w:style>
  <w:style w:type="paragraph" w:customStyle="1" w:styleId="NormalRight">
    <w:name w:val="Normal Right"/>
    <w:basedOn w:val="Standaard"/>
    <w:rsid w:val="000D2D0B"/>
    <w:pPr>
      <w:spacing w:before="120" w:after="120"/>
      <w:jc w:val="right"/>
    </w:pPr>
    <w:rPr>
      <w:rFonts w:ascii="Times New Roman" w:hAnsi="Times New Roman"/>
      <w:sz w:val="24"/>
      <w:lang w:eastAsia="en-US"/>
    </w:rPr>
  </w:style>
  <w:style w:type="paragraph" w:customStyle="1" w:styleId="QuotedText">
    <w:name w:val="Quoted Text"/>
    <w:basedOn w:val="Standaard"/>
    <w:rsid w:val="000D2D0B"/>
    <w:pPr>
      <w:spacing w:before="120" w:after="120"/>
      <w:ind w:left="1417"/>
      <w:jc w:val="both"/>
    </w:pPr>
    <w:rPr>
      <w:rFonts w:ascii="Times New Roman" w:hAnsi="Times New Roman"/>
      <w:sz w:val="24"/>
      <w:lang w:eastAsia="en-US"/>
    </w:rPr>
  </w:style>
  <w:style w:type="paragraph" w:customStyle="1" w:styleId="Point0">
    <w:name w:val="Point 0"/>
    <w:basedOn w:val="Standa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ard"/>
    <w:next w:val="Standa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ard"/>
    <w:next w:val="Kop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ard"/>
    <w:next w:val="Standa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ard"/>
    <w:next w:val="Standa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ard"/>
    <w:next w:val="Standa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ard"/>
    <w:next w:val="Standaard"/>
    <w:rsid w:val="000D2D0B"/>
    <w:pPr>
      <w:spacing w:after="240"/>
    </w:pPr>
    <w:rPr>
      <w:rFonts w:ascii="Times New Roman" w:hAnsi="Times New Roman"/>
      <w:sz w:val="24"/>
      <w:lang w:eastAsia="en-US"/>
    </w:rPr>
  </w:style>
  <w:style w:type="paragraph" w:customStyle="1" w:styleId="Datedadoption">
    <w:name w:val="Date d'adoption"/>
    <w:basedOn w:val="Standa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ard"/>
    <w:next w:val="Standaard"/>
    <w:rsid w:val="000D2D0B"/>
    <w:pPr>
      <w:keepNext/>
      <w:spacing w:before="600" w:after="120"/>
      <w:jc w:val="both"/>
    </w:pPr>
    <w:rPr>
      <w:rFonts w:ascii="Times New Roman" w:hAnsi="Times New Roman"/>
      <w:sz w:val="24"/>
      <w:lang w:eastAsia="en-US"/>
    </w:rPr>
  </w:style>
  <w:style w:type="paragraph" w:customStyle="1" w:styleId="Langue">
    <w:name w:val="Langue"/>
    <w:basedOn w:val="Standa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ard"/>
    <w:next w:val="Emission"/>
    <w:rsid w:val="000D2D0B"/>
    <w:rPr>
      <w:rFonts w:cs="Arial"/>
      <w:sz w:val="24"/>
      <w:lang w:eastAsia="en-US"/>
    </w:rPr>
  </w:style>
  <w:style w:type="paragraph" w:customStyle="1" w:styleId="Rfrenceinstitutionnelle">
    <w:name w:val="Référence institutionnelle"/>
    <w:basedOn w:val="Standa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ard"/>
    <w:next w:val="Statut"/>
    <w:rsid w:val="000D2D0B"/>
    <w:pPr>
      <w:ind w:left="5103"/>
    </w:pPr>
    <w:rPr>
      <w:rFonts w:ascii="Times New Roman" w:hAnsi="Times New Roman"/>
      <w:sz w:val="24"/>
      <w:lang w:eastAsia="en-US"/>
    </w:rPr>
  </w:style>
  <w:style w:type="paragraph" w:customStyle="1" w:styleId="Rfrenceinterne">
    <w:name w:val="Référence interne"/>
    <w:basedOn w:val="Standa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ard"/>
    <w:rsid w:val="000D2D0B"/>
    <w:pPr>
      <w:jc w:val="center"/>
    </w:pPr>
    <w:rPr>
      <w:rFonts w:ascii="Times New Roman" w:hAnsi="Times New Roman"/>
      <w:b/>
      <w:sz w:val="24"/>
      <w:lang w:eastAsia="en-US"/>
    </w:rPr>
  </w:style>
  <w:style w:type="paragraph" w:customStyle="1" w:styleId="Statut">
    <w:name w:val="Statut"/>
    <w:basedOn w:val="Standa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ard"/>
    <w:next w:val="Standa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ard"/>
    <w:next w:val="Standa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ard"/>
    <w:next w:val="Standaard"/>
    <w:rsid w:val="000D2D0B"/>
    <w:pPr>
      <w:spacing w:before="120" w:after="120"/>
      <w:jc w:val="both"/>
    </w:pPr>
    <w:rPr>
      <w:rFonts w:ascii="Times New Roman" w:hAnsi="Times New Roman"/>
      <w:sz w:val="24"/>
      <w:lang w:eastAsia="en-US"/>
    </w:rPr>
  </w:style>
  <w:style w:type="paragraph" w:customStyle="1" w:styleId="Supertitre">
    <w:name w:val="Supertitre"/>
    <w:basedOn w:val="Standaard"/>
    <w:next w:val="Standa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ard"/>
    <w:next w:val="Standaard"/>
    <w:rsid w:val="000D2D0B"/>
    <w:pPr>
      <w:spacing w:before="360"/>
      <w:jc w:val="center"/>
    </w:pPr>
    <w:rPr>
      <w:rFonts w:ascii="Times New Roman" w:hAnsi="Times New Roman"/>
      <w:sz w:val="24"/>
      <w:lang w:eastAsia="en-US"/>
    </w:rPr>
  </w:style>
  <w:style w:type="paragraph" w:customStyle="1" w:styleId="Rfrencecroise">
    <w:name w:val="Référence croisée"/>
    <w:basedOn w:val="Standaard"/>
    <w:rsid w:val="000D2D0B"/>
    <w:pPr>
      <w:jc w:val="center"/>
    </w:pPr>
    <w:rPr>
      <w:rFonts w:ascii="Times New Roman" w:hAnsi="Times New Roman"/>
      <w:sz w:val="24"/>
      <w:lang w:eastAsia="en-US"/>
    </w:rPr>
  </w:style>
  <w:style w:type="paragraph" w:customStyle="1" w:styleId="Fichefinanciretitre">
    <w:name w:val="Fiche financière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ard"/>
    <w:rsid w:val="000D2D0B"/>
    <w:pPr>
      <w:spacing w:after="240"/>
    </w:pPr>
  </w:style>
  <w:style w:type="paragraph" w:customStyle="1" w:styleId="Accompagnant">
    <w:name w:val="Accompagnant"/>
    <w:basedOn w:val="Standa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ard"/>
    <w:next w:val="Standaard"/>
    <w:rsid w:val="000D2D0B"/>
    <w:pPr>
      <w:spacing w:before="360"/>
      <w:jc w:val="center"/>
    </w:pPr>
    <w:rPr>
      <w:rFonts w:ascii="Times New Roman" w:hAnsi="Times New Roman"/>
      <w:sz w:val="24"/>
      <w:lang w:eastAsia="en-US"/>
    </w:rPr>
  </w:style>
  <w:style w:type="paragraph" w:styleId="Lijstnummering2">
    <w:name w:val="List Number 2"/>
    <w:basedOn w:val="Standaard"/>
    <w:rsid w:val="000D2D0B"/>
    <w:pPr>
      <w:tabs>
        <w:tab w:val="num" w:pos="643"/>
      </w:tabs>
      <w:spacing w:before="120" w:after="120"/>
      <w:ind w:left="643" w:hanging="360"/>
      <w:jc w:val="both"/>
    </w:pPr>
    <w:rPr>
      <w:rFonts w:ascii="Times New Roman" w:hAnsi="Times New Roman"/>
      <w:sz w:val="24"/>
      <w:lang w:eastAsia="en-US"/>
    </w:rPr>
  </w:style>
  <w:style w:type="paragraph" w:styleId="Lijstnummering3">
    <w:name w:val="List Number 3"/>
    <w:basedOn w:val="Standaard"/>
    <w:rsid w:val="000D2D0B"/>
    <w:pPr>
      <w:tabs>
        <w:tab w:val="num" w:pos="926"/>
      </w:tabs>
      <w:spacing w:before="120" w:after="120"/>
      <w:ind w:left="926" w:hanging="360"/>
      <w:jc w:val="both"/>
    </w:pPr>
    <w:rPr>
      <w:rFonts w:ascii="Times New Roman" w:hAnsi="Times New Roman"/>
      <w:sz w:val="24"/>
      <w:lang w:eastAsia="en-US"/>
    </w:rPr>
  </w:style>
  <w:style w:type="paragraph" w:styleId="Lijstnummering4">
    <w:name w:val="List Number 4"/>
    <w:basedOn w:val="Standa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jstopsomteken">
    <w:name w:val="List Bullet"/>
    <w:basedOn w:val="Standa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jstopsomteken2">
    <w:name w:val="List Bullet 2"/>
    <w:basedOn w:val="Standa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jstopsomteken3">
    <w:name w:val="List Bullet 3"/>
    <w:basedOn w:val="Standa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jstopsomteken4">
    <w:name w:val="List Bullet 4"/>
    <w:basedOn w:val="Standa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Lijstmetafbeeldingen">
    <w:name w:val="table of figures"/>
    <w:basedOn w:val="Standaard"/>
    <w:next w:val="Standa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ard"/>
    <w:rsid w:val="000D2D0B"/>
    <w:pPr>
      <w:ind w:left="720"/>
      <w:contextualSpacing/>
    </w:pPr>
    <w:rPr>
      <w:rFonts w:ascii="Cambria" w:hAnsi="Cambria"/>
      <w:sz w:val="24"/>
      <w:lang w:val="en-US" w:eastAsia="en-US"/>
    </w:rPr>
  </w:style>
  <w:style w:type="paragraph" w:customStyle="1" w:styleId="Listeavsnitt1">
    <w:name w:val="Listeavsnitt1"/>
    <w:basedOn w:val="Standa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Kop1"/>
    <w:next w:val="Standa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ard"/>
    <w:next w:val="Standaard"/>
    <w:link w:val="Titel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Char">
    <w:name w:val="Titel Char"/>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ard"/>
    <w:rsid w:val="000D2D0B"/>
    <w:pPr>
      <w:spacing w:before="320" w:line="260" w:lineRule="exact"/>
      <w:jc w:val="both"/>
    </w:pPr>
    <w:rPr>
      <w:rFonts w:ascii="Myriad Pro Light" w:hAnsi="Myriad Pro Light"/>
      <w:b/>
      <w:sz w:val="21"/>
      <w:szCs w:val="20"/>
      <w:lang w:val="es-ES" w:eastAsia="es-ES"/>
    </w:rPr>
  </w:style>
  <w:style w:type="character" w:customStyle="1" w:styleId="RevisieChar">
    <w:name w:val="Revisie Char"/>
    <w:link w:val="Revisie"/>
    <w:uiPriority w:val="99"/>
    <w:semiHidden/>
    <w:locked/>
    <w:rsid w:val="000D2D0B"/>
    <w:rPr>
      <w:rFonts w:ascii="Georgia" w:hAnsi="Georgia"/>
      <w:sz w:val="22"/>
      <w:szCs w:val="24"/>
      <w:lang w:eastAsia="de-DE"/>
    </w:rPr>
  </w:style>
  <w:style w:type="table" w:customStyle="1" w:styleId="TableGrid2">
    <w:name w:val="Table Grid2"/>
    <w:basedOn w:val="Standaardtabel"/>
    <w:next w:val="Tabel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ardalinea-lettertype"/>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evebenadrukking">
    <w:name w:val="Intense Emphasis"/>
    <w:basedOn w:val="Standaardalinea-lettertype"/>
    <w:uiPriority w:val="21"/>
    <w:qFormat/>
    <w:rsid w:val="00D34282"/>
    <w:rPr>
      <w:b/>
      <w:bCs/>
      <w:i/>
      <w:iCs/>
    </w:rPr>
  </w:style>
  <w:style w:type="character" w:customStyle="1" w:styleId="CPTitle1Char">
    <w:name w:val="CP_Title1 Char"/>
    <w:basedOn w:val="Standaardalinea-lettertype"/>
    <w:link w:val="CPTitle1"/>
    <w:locked/>
    <w:rsid w:val="00D34282"/>
    <w:rPr>
      <w:rFonts w:asciiTheme="majorHAnsi" w:eastAsiaTheme="majorEastAsia" w:hAnsiTheme="majorHAnsi" w:cstheme="majorHAnsi"/>
      <w:b/>
      <w:sz w:val="32"/>
      <w:szCs w:val="32"/>
    </w:rPr>
  </w:style>
  <w:style w:type="paragraph" w:customStyle="1" w:styleId="CPTitle1">
    <w:name w:val="CP_Title1"/>
    <w:basedOn w:val="Kop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Kop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ardalinea-lettertype"/>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ard"/>
    <w:next w:val="Standa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ardalinea-lettertype"/>
    <w:link w:val="Questionstyle"/>
    <w:rsid w:val="008701E5"/>
    <w:rPr>
      <w:rFonts w:asciiTheme="minorHAnsi" w:eastAsiaTheme="minorEastAsia" w:hAnsiTheme="minorHAnsi" w:cstheme="minorBidi"/>
      <w:b/>
      <w:sz w:val="22"/>
      <w:lang w:eastAsia="en-US"/>
    </w:rPr>
  </w:style>
  <w:style w:type="paragraph" w:styleId="Ondertitel">
    <w:name w:val="Subtitle"/>
    <w:basedOn w:val="Standaard"/>
    <w:next w:val="Standaard"/>
    <w:link w:val="Ondertitel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OndertitelChar">
    <w:name w:val="Ondertitel Char"/>
    <w:basedOn w:val="Standaardalinea-lettertype"/>
    <w:link w:val="Ond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jstalinea"/>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Standaardalinea-lettertype"/>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Standaardalinea-lettertype"/>
    <w:link w:val="myNormal0"/>
    <w:locked/>
    <w:rsid w:val="00AF38AF"/>
    <w:rPr>
      <w:rFonts w:ascii="Georgia" w:hAnsi="Georgia"/>
      <w:lang w:eastAsia="de-DE"/>
    </w:rPr>
  </w:style>
  <w:style w:type="paragraph" w:customStyle="1" w:styleId="myNormal0">
    <w:name w:val="myNormal"/>
    <w:basedOn w:val="Standaard"/>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jstalinea"/>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Standaard"/>
    <w:link w:val="Voetnootmarkering"/>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esma.europa.eu/press-news/consulta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iopa.europa.eu/Pages/Links/Legal-notice.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www.eb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61A7BF97493942A6438069B65A5006" ma:contentTypeVersion="8" ma:contentTypeDescription="Create a new document." ma:contentTypeScope="" ma:versionID="3f5f3e5e4e64811c7b2cad88b6554368">
  <xsd:schema xmlns:xsd="http://www.w3.org/2001/XMLSchema" xmlns:xs="http://www.w3.org/2001/XMLSchema" xmlns:p="http://schemas.microsoft.com/office/2006/metadata/properties" xmlns:ns3="95df8ad1-656d-47c0-b64f-afc6f35174d2" targetNamespace="http://schemas.microsoft.com/office/2006/metadata/properties" ma:root="true" ma:fieldsID="6d0d54112a0a50ced0dd224b3849da16" ns3:_="">
    <xsd:import namespace="95df8ad1-656d-47c0-b64f-afc6f35174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f8ad1-656d-47c0-b64f-afc6f3517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391980-35F4-475D-A93A-68142B2D3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f8ad1-656d-47c0-b64f-afc6f3517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F61F57-F699-4A0D-BF22-DFC394FC60F4}">
  <ds:schemaRefs>
    <ds:schemaRef ds:uri="http://schemas.openxmlformats.org/officeDocument/2006/bibliography"/>
  </ds:schemaRefs>
</ds:datastoreItem>
</file>

<file path=customXml/itemProps5.xml><?xml version="1.0" encoding="utf-8"?>
<ds:datastoreItem xmlns:ds="http://schemas.openxmlformats.org/officeDocument/2006/customXml" ds:itemID="{59E84AE9-55E8-40E6-BCEB-A84DD1EA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4615</Words>
  <Characters>25388</Characters>
  <Application>Microsoft Office Word</Application>
  <DocSecurity>8</DocSecurity>
  <Lines>211</Lines>
  <Paragraphs>59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29944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Robert Jan Prins</cp:lastModifiedBy>
  <cp:revision>7</cp:revision>
  <cp:lastPrinted>2015-02-18T11:01:00Z</cp:lastPrinted>
  <dcterms:created xsi:type="dcterms:W3CDTF">2020-01-08T08:00:00Z</dcterms:created>
  <dcterms:modified xsi:type="dcterms:W3CDTF">2020-01-08T08:02:00Z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0x0101002961A7BF97493942A6438069B65A5006</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