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08848791"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317ADC8" w14:textId="2C37C777" w:rsidR="0063070E" w:rsidRDefault="0063070E" w:rsidP="0063070E">
                <w:pPr>
                  <w:pStyle w:val="Untertitel"/>
                  <w:rPr>
                    <w:rFonts w:cs="Arial"/>
                  </w:rPr>
                </w:pPr>
                <w:r>
                  <w:rPr>
                    <w:rFonts w:cs="Arial"/>
                  </w:rPr>
                  <w:t xml:space="preserve">MiFID II review report on position limits and position management </w:t>
                </w:r>
              </w:p>
              <w:p w14:paraId="2CBF8F9B" w14:textId="2B39453C" w:rsidR="0063070E" w:rsidRDefault="0063070E" w:rsidP="0063070E">
                <w:pPr>
                  <w:pStyle w:val="Untertitel"/>
                  <w:rPr>
                    <w:rFonts w:cs="Arial"/>
                  </w:rPr>
                </w:pPr>
                <w:r>
                  <w:rPr>
                    <w:rFonts w:cs="Arial"/>
                  </w:rPr>
                  <w:t>Draft Technical Advice on weekly position reports</w:t>
                </w:r>
              </w:p>
              <w:p w14:paraId="72EBF426" w14:textId="641E1005" w:rsidR="0063070E" w:rsidRPr="0063070E" w:rsidRDefault="0063070E" w:rsidP="0063070E"/>
              <w:p w14:paraId="26CF3934" w14:textId="5F517F25" w:rsidR="00AB6157" w:rsidRPr="00B8572C" w:rsidRDefault="00AB6157" w:rsidP="00AB6157">
                <w:pPr>
                  <w:pStyle w:val="bersch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4907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209BDB6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334CF29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7324BCF9"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3B16398E" w14:textId="1D970CA3"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E8DA51F"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23648A"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02D2217" w:rsidR="00C85C8B" w:rsidRPr="00C85C8B" w:rsidRDefault="0023648A" w:rsidP="0023648A">
                <w:pPr>
                  <w:rPr>
                    <w:rFonts w:ascii="Arial" w:hAnsi="Arial" w:cs="Arial"/>
                    <w:color w:val="808080"/>
                    <w:sz w:val="20"/>
                    <w:lang w:eastAsia="de-DE"/>
                  </w:rPr>
                </w:pPr>
                <w:r>
                  <w:rPr>
                    <w:rFonts w:ascii="Arial" w:hAnsi="Arial" w:cs="Arial"/>
                    <w:color w:val="808080"/>
                    <w:sz w:val="20"/>
                    <w:lang w:eastAsia="de-DE"/>
                  </w:rPr>
                  <w:t>Wiener Börse AG</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085F6DD" w:rsidR="00C85C8B" w:rsidRPr="00C85C8B" w:rsidRDefault="0023648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6DCFBFC9" w:rsidR="00C85C8B" w:rsidRPr="00C85C8B" w:rsidRDefault="0023648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8B6A216" w:rsidR="00C85C8B" w:rsidRPr="00C85C8B" w:rsidRDefault="0023648A" w:rsidP="00C85C8B">
                <w:pPr>
                  <w:rPr>
                    <w:rFonts w:ascii="Arial" w:hAnsi="Arial" w:cs="Arial"/>
                    <w:sz w:val="20"/>
                    <w:lang w:eastAsia="de-DE"/>
                  </w:rPr>
                </w:pPr>
                <w:r>
                  <w:rPr>
                    <w:rFonts w:ascii="Arial" w:hAnsi="Arial" w:cs="Arial"/>
                    <w:sz w:val="20"/>
                    <w:lang w:eastAsia="de-DE"/>
                  </w:rPr>
                  <w:t>Austria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1EEEC9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2BB696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708E7F3"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5BB748F7" w14:textId="18FE1F4F" w:rsidR="00D5365A" w:rsidRDefault="00D5365A" w:rsidP="00C1698A">
      <w:pPr>
        <w:spacing w:line="276" w:lineRule="auto"/>
        <w:rPr>
          <w:rFonts w:asciiTheme="minorHAnsi" w:hAnsiTheme="minorHAnsi" w:cstheme="minorHAnsi"/>
          <w:b/>
          <w:sz w:val="28"/>
          <w:szCs w:val="28"/>
        </w:rPr>
      </w:pPr>
    </w:p>
    <w:p w14:paraId="78C87C24" w14:textId="77777777" w:rsidR="00D5365A" w:rsidRPr="002847A4" w:rsidRDefault="00D5365A" w:rsidP="00D5365A">
      <w:pPr>
        <w:rPr>
          <w:b/>
        </w:rPr>
      </w:pPr>
      <w:r w:rsidRPr="002847A4">
        <w:rPr>
          <w:b/>
        </w:rPr>
        <w:t>Part I</w:t>
      </w:r>
    </w:p>
    <w:p w14:paraId="6803E72C" w14:textId="77777777" w:rsidR="00D5365A" w:rsidRDefault="00D5365A" w:rsidP="00C1698A">
      <w:pPr>
        <w:spacing w:line="276" w:lineRule="auto"/>
        <w:rPr>
          <w:rFonts w:asciiTheme="minorHAnsi" w:hAnsiTheme="minorHAnsi" w:cstheme="minorHAnsi"/>
          <w:b/>
          <w:sz w:val="28"/>
          <w:szCs w:val="28"/>
        </w:rPr>
      </w:pPr>
    </w:p>
    <w:p w14:paraId="31CCCD1B"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18E545B3" w14:textId="77777777" w:rsidR="00D5365A" w:rsidRDefault="00D5365A" w:rsidP="00D5365A">
      <w:pPr>
        <w:rPr>
          <w:rFonts w:ascii="Arial" w:hAnsi="Arial" w:cs="Arial"/>
        </w:rPr>
      </w:pPr>
      <w:r>
        <w:rPr>
          <w:rFonts w:ascii="Arial" w:hAnsi="Arial" w:cs="Arial"/>
        </w:rPr>
        <w:t>&lt;ESMA_QUESTION_WPR_1&gt;</w:t>
      </w:r>
    </w:p>
    <w:p w14:paraId="2EAFA30B" w14:textId="77777777" w:rsidR="00D5365A" w:rsidRDefault="00D5365A" w:rsidP="00D5365A">
      <w:pPr>
        <w:rPr>
          <w:rFonts w:ascii="Arial" w:hAnsi="Arial" w:cs="Arial"/>
        </w:rPr>
      </w:pPr>
      <w:permStart w:id="1245597596" w:edGrp="everyone"/>
      <w:r>
        <w:rPr>
          <w:rFonts w:ascii="Arial" w:hAnsi="Arial" w:cs="Arial"/>
        </w:rPr>
        <w:t>TYPE YOUR TEXT HERE</w:t>
      </w:r>
    </w:p>
    <w:permEnd w:id="1245597596"/>
    <w:p w14:paraId="230EAD9F" w14:textId="77777777" w:rsidR="00D5365A" w:rsidRDefault="00D5365A" w:rsidP="00D5365A">
      <w:pPr>
        <w:rPr>
          <w:rFonts w:ascii="Arial" w:hAnsi="Arial" w:cs="Arial"/>
        </w:rPr>
      </w:pPr>
      <w:r>
        <w:rPr>
          <w:rFonts w:ascii="Arial" w:hAnsi="Arial" w:cs="Arial"/>
        </w:rPr>
        <w:t>&lt;ESMA_QUESTION_WPR_1&gt;</w:t>
      </w:r>
    </w:p>
    <w:p w14:paraId="05277153" w14:textId="77777777" w:rsidR="00D5365A" w:rsidRDefault="00D5365A" w:rsidP="00D5365A">
      <w:pPr>
        <w:rPr>
          <w:rFonts w:ascii="Arial" w:hAnsi="Arial" w:cs="Arial"/>
        </w:rPr>
      </w:pPr>
    </w:p>
    <w:p w14:paraId="55333858"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290574D7" w14:textId="77777777" w:rsidR="00D5365A" w:rsidRDefault="00D5365A" w:rsidP="00D5365A">
      <w:pPr>
        <w:rPr>
          <w:rFonts w:ascii="Arial" w:hAnsi="Arial" w:cs="Arial"/>
        </w:rPr>
      </w:pPr>
      <w:r>
        <w:rPr>
          <w:rFonts w:ascii="Arial" w:hAnsi="Arial" w:cs="Arial"/>
        </w:rPr>
        <w:t>&lt;ESMA_QUESTION_WPR_2&gt;</w:t>
      </w:r>
    </w:p>
    <w:p w14:paraId="51603306" w14:textId="77777777" w:rsidR="00D5365A" w:rsidRDefault="00D5365A" w:rsidP="00D5365A">
      <w:pPr>
        <w:rPr>
          <w:rFonts w:ascii="Arial" w:hAnsi="Arial" w:cs="Arial"/>
        </w:rPr>
      </w:pPr>
      <w:permStart w:id="311558394" w:edGrp="everyone"/>
      <w:r>
        <w:rPr>
          <w:rFonts w:ascii="Arial" w:hAnsi="Arial" w:cs="Arial"/>
        </w:rPr>
        <w:t>TYPE YOUR TEXT HERE</w:t>
      </w:r>
    </w:p>
    <w:permEnd w:id="311558394"/>
    <w:p w14:paraId="72923BA0" w14:textId="77777777" w:rsidR="00D5365A" w:rsidRDefault="00D5365A" w:rsidP="00D5365A">
      <w:pPr>
        <w:rPr>
          <w:rFonts w:ascii="Arial" w:hAnsi="Arial" w:cs="Arial"/>
        </w:rPr>
      </w:pPr>
      <w:r>
        <w:rPr>
          <w:rFonts w:ascii="Arial" w:hAnsi="Arial" w:cs="Arial"/>
        </w:rPr>
        <w:t>&lt;ESMA_QUESTION_WPR_2&gt;</w:t>
      </w:r>
    </w:p>
    <w:p w14:paraId="6F067025" w14:textId="77777777" w:rsidR="00D5365A" w:rsidRDefault="00D5365A" w:rsidP="00D5365A">
      <w:pPr>
        <w:rPr>
          <w:rFonts w:ascii="Arial" w:hAnsi="Arial" w:cs="Arial"/>
        </w:rPr>
      </w:pPr>
    </w:p>
    <w:p w14:paraId="65092191"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2A59A7B2" w14:textId="77777777" w:rsidR="00D5365A" w:rsidRDefault="00D5365A" w:rsidP="00D5365A">
      <w:pPr>
        <w:rPr>
          <w:rFonts w:ascii="Arial" w:hAnsi="Arial" w:cs="Arial"/>
        </w:rPr>
      </w:pPr>
      <w:r>
        <w:rPr>
          <w:rFonts w:ascii="Arial" w:hAnsi="Arial" w:cs="Arial"/>
        </w:rPr>
        <w:t>&lt;ESMA_QUESTION_WPR_3&gt;</w:t>
      </w:r>
    </w:p>
    <w:p w14:paraId="4BE8FC8C" w14:textId="0337D411" w:rsidR="0023648A" w:rsidRDefault="0023648A" w:rsidP="0023648A">
      <w:pPr>
        <w:rPr>
          <w:rFonts w:asciiTheme="minorHAnsi" w:hAnsiTheme="minorHAnsi" w:cstheme="minorHAnsi"/>
          <w:b/>
          <w:bCs/>
          <w:sz w:val="22"/>
          <w:szCs w:val="22"/>
          <w:lang w:val="en-US"/>
        </w:rPr>
      </w:pPr>
      <w:permStart w:id="1945511407" w:edGrp="everyone"/>
      <w:r w:rsidRPr="0023648A">
        <w:rPr>
          <w:rFonts w:asciiTheme="minorHAnsi" w:hAnsiTheme="minorHAnsi" w:cstheme="minorHAnsi"/>
          <w:b/>
          <w:bCs/>
          <w:sz w:val="22"/>
          <w:szCs w:val="22"/>
          <w:lang w:val="en-US"/>
        </w:rPr>
        <w:t>Yes, Vienna Stock Exchange agrees with the assessment of ESMA and fully supports the recommendation of excluding securitised  derivatives from the scope of position limits in Article 57 of MiFID II.</w:t>
      </w:r>
      <w:r>
        <w:rPr>
          <w:rFonts w:asciiTheme="minorHAnsi" w:hAnsiTheme="minorHAnsi" w:cstheme="minorHAnsi"/>
          <w:b/>
          <w:bCs/>
          <w:sz w:val="22"/>
          <w:szCs w:val="22"/>
          <w:lang w:val="en-US"/>
        </w:rPr>
        <w:t xml:space="preserve"> </w:t>
      </w:r>
      <w:r w:rsidRPr="0023648A">
        <w:rPr>
          <w:rFonts w:asciiTheme="minorHAnsi" w:hAnsiTheme="minorHAnsi" w:cstheme="minorHAnsi"/>
          <w:b/>
          <w:bCs/>
          <w:sz w:val="22"/>
          <w:szCs w:val="22"/>
          <w:lang w:val="en-US"/>
        </w:rPr>
        <w:t>Our opinion is based on the following arguments:</w:t>
      </w:r>
    </w:p>
    <w:p w14:paraId="1A8E68FA" w14:textId="77777777" w:rsidR="0023648A" w:rsidRPr="0023648A" w:rsidRDefault="0023648A" w:rsidP="0023648A">
      <w:pPr>
        <w:rPr>
          <w:rFonts w:asciiTheme="minorHAnsi" w:hAnsiTheme="minorHAnsi" w:cstheme="minorHAnsi"/>
          <w:b/>
          <w:bCs/>
          <w:sz w:val="22"/>
          <w:szCs w:val="22"/>
          <w:lang w:val="en-US"/>
        </w:rPr>
      </w:pPr>
    </w:p>
    <w:p w14:paraId="1D92B14D" w14:textId="77777777" w:rsidR="0023648A" w:rsidRDefault="0023648A" w:rsidP="0023648A">
      <w:pPr>
        <w:pStyle w:val="Listenabsatz"/>
        <w:numPr>
          <w:ilvl w:val="0"/>
          <w:numId w:val="18"/>
        </w:numPr>
        <w:rPr>
          <w:b/>
          <w:lang w:val="en-US"/>
        </w:rPr>
      </w:pPr>
      <w:r w:rsidRPr="0023648A">
        <w:rPr>
          <w:b/>
          <w:lang w:val="en-US"/>
        </w:rPr>
        <w:t>Position limits are not an appropriate instrument to prevent market abuse.</w:t>
      </w:r>
    </w:p>
    <w:p w14:paraId="7B1F4F02" w14:textId="77777777" w:rsidR="0023648A" w:rsidRPr="0023648A" w:rsidRDefault="0023648A" w:rsidP="0023648A">
      <w:pPr>
        <w:pStyle w:val="Listenabsatz"/>
        <w:ind w:firstLine="0"/>
        <w:rPr>
          <w:b/>
          <w:lang w:val="en-US"/>
        </w:rPr>
      </w:pPr>
    </w:p>
    <w:p w14:paraId="1FA8AC05" w14:textId="77777777" w:rsidR="0023648A" w:rsidRDefault="0023648A" w:rsidP="0023648A">
      <w:pPr>
        <w:pStyle w:val="Listenabsatz"/>
        <w:numPr>
          <w:ilvl w:val="0"/>
          <w:numId w:val="18"/>
        </w:numPr>
        <w:rPr>
          <w:b/>
          <w:lang w:val="en-US"/>
        </w:rPr>
      </w:pPr>
      <w:r w:rsidRPr="0023648A">
        <w:rPr>
          <w:b/>
          <w:lang w:val="en-US"/>
        </w:rPr>
        <w:t>As securitised derivatives are mainly aimed at retail clients, the positions are held by a large number of customers, making cornering of the market almost impossible.</w:t>
      </w:r>
    </w:p>
    <w:p w14:paraId="7B26F848" w14:textId="77777777" w:rsidR="0023648A" w:rsidRPr="0023648A" w:rsidRDefault="0023648A" w:rsidP="0023648A">
      <w:pPr>
        <w:pStyle w:val="Listenabsatz"/>
        <w:ind w:firstLine="0"/>
        <w:rPr>
          <w:b/>
          <w:lang w:val="en-US"/>
        </w:rPr>
      </w:pPr>
      <w:bookmarkStart w:id="1" w:name="_GoBack"/>
      <w:bookmarkEnd w:id="1"/>
    </w:p>
    <w:p w14:paraId="283086E4" w14:textId="15D39A2D" w:rsidR="0023648A" w:rsidRPr="0023648A" w:rsidRDefault="0023648A" w:rsidP="0023648A">
      <w:pPr>
        <w:pStyle w:val="Listenabsatz"/>
        <w:numPr>
          <w:ilvl w:val="0"/>
          <w:numId w:val="18"/>
        </w:numPr>
        <w:rPr>
          <w:b/>
        </w:rPr>
      </w:pPr>
      <w:r w:rsidRPr="0023648A">
        <w:rPr>
          <w:b/>
        </w:rPr>
        <w:t>Securitised derivatives are comparable to ETCs (Exchange Traded Commodities) which do not fall under the position limit regime; accordingly, securitised derivatives should be excluded therefrom as well.</w:t>
      </w:r>
    </w:p>
    <w:permEnd w:id="1945511407"/>
    <w:p w14:paraId="5D7CB126" w14:textId="77777777" w:rsidR="00D5365A" w:rsidRDefault="00D5365A" w:rsidP="00D5365A">
      <w:pPr>
        <w:rPr>
          <w:rFonts w:ascii="Arial" w:hAnsi="Arial" w:cs="Arial"/>
        </w:rPr>
      </w:pPr>
      <w:r>
        <w:rPr>
          <w:rFonts w:ascii="Arial" w:hAnsi="Arial" w:cs="Arial"/>
        </w:rPr>
        <w:t>&lt;ESMA_QUESTION_WPR_3&gt;</w:t>
      </w:r>
    </w:p>
    <w:p w14:paraId="13A4EF33" w14:textId="77777777" w:rsidR="00D5365A" w:rsidRDefault="00D5365A" w:rsidP="00D5365A">
      <w:pPr>
        <w:rPr>
          <w:rFonts w:ascii="Arial" w:hAnsi="Arial" w:cs="Arial"/>
        </w:rPr>
      </w:pPr>
    </w:p>
    <w:p w14:paraId="39793CB0"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B19F883" w14:textId="77777777" w:rsidR="00D5365A" w:rsidRDefault="00D5365A" w:rsidP="00D5365A">
      <w:pPr>
        <w:rPr>
          <w:rFonts w:ascii="Arial" w:hAnsi="Arial" w:cs="Arial"/>
        </w:rPr>
      </w:pPr>
      <w:r>
        <w:rPr>
          <w:rFonts w:ascii="Arial" w:hAnsi="Arial" w:cs="Arial"/>
        </w:rPr>
        <w:t>&lt;ESMA_QUESTION_WPR_4&gt;</w:t>
      </w:r>
    </w:p>
    <w:p w14:paraId="2E5FABDB" w14:textId="77777777" w:rsidR="00D5365A" w:rsidRDefault="00D5365A" w:rsidP="00D5365A">
      <w:pPr>
        <w:rPr>
          <w:rFonts w:ascii="Arial" w:hAnsi="Arial" w:cs="Arial"/>
        </w:rPr>
      </w:pPr>
      <w:permStart w:id="342492330" w:edGrp="everyone"/>
      <w:r>
        <w:rPr>
          <w:rFonts w:ascii="Arial" w:hAnsi="Arial" w:cs="Arial"/>
        </w:rPr>
        <w:t>TYPE YOUR TEXT HERE</w:t>
      </w:r>
    </w:p>
    <w:permEnd w:id="342492330"/>
    <w:p w14:paraId="2750CA8D" w14:textId="77777777" w:rsidR="00D5365A" w:rsidRDefault="00D5365A" w:rsidP="00D5365A">
      <w:pPr>
        <w:rPr>
          <w:rFonts w:ascii="Arial" w:hAnsi="Arial" w:cs="Arial"/>
        </w:rPr>
      </w:pPr>
      <w:r>
        <w:rPr>
          <w:rFonts w:ascii="Arial" w:hAnsi="Arial" w:cs="Arial"/>
        </w:rPr>
        <w:t>&lt;ESMA_QUESTION_WPR_4&gt;</w:t>
      </w:r>
    </w:p>
    <w:p w14:paraId="61773C77" w14:textId="77777777" w:rsidR="00D5365A" w:rsidRDefault="00D5365A" w:rsidP="00D5365A">
      <w:pPr>
        <w:rPr>
          <w:rFonts w:ascii="Arial" w:hAnsi="Arial" w:cs="Arial"/>
        </w:rPr>
      </w:pPr>
    </w:p>
    <w:p w14:paraId="365798BE" w14:textId="77777777" w:rsidR="00D5365A" w:rsidRDefault="00D5365A" w:rsidP="00D5365A">
      <w:pPr>
        <w:pStyle w:val="Questionstyle"/>
        <w:numPr>
          <w:ilvl w:val="0"/>
          <w:numId w:val="17"/>
        </w:numPr>
        <w:spacing w:after="250" w:line="276" w:lineRule="auto"/>
        <w:rPr>
          <w:rFonts w:ascii="Arial" w:hAnsi="Arial" w:cs="Arial"/>
        </w:rPr>
      </w:pPr>
      <w:r>
        <w:lastRenderedPageBreak/>
        <w:t xml:space="preserve">: If you support Option 1 and would suggest different or additional criteria to determine whether a contract qualifies as a critical contract, please explain which ones.  </w:t>
      </w:r>
    </w:p>
    <w:p w14:paraId="598B7FFF" w14:textId="77777777" w:rsidR="00D5365A" w:rsidRDefault="00D5365A" w:rsidP="00D5365A">
      <w:pPr>
        <w:rPr>
          <w:rFonts w:ascii="Arial" w:hAnsi="Arial" w:cs="Arial"/>
        </w:rPr>
      </w:pPr>
      <w:r>
        <w:rPr>
          <w:rFonts w:ascii="Arial" w:hAnsi="Arial" w:cs="Arial"/>
        </w:rPr>
        <w:t>&lt;ESMA_QUESTION_WPR_5&gt;</w:t>
      </w:r>
    </w:p>
    <w:p w14:paraId="57BA44B5" w14:textId="77777777" w:rsidR="00D5365A" w:rsidRDefault="00D5365A" w:rsidP="00D5365A">
      <w:pPr>
        <w:rPr>
          <w:rFonts w:ascii="Arial" w:hAnsi="Arial" w:cs="Arial"/>
        </w:rPr>
      </w:pPr>
      <w:permStart w:id="897407953" w:edGrp="everyone"/>
      <w:r>
        <w:rPr>
          <w:rFonts w:ascii="Arial" w:hAnsi="Arial" w:cs="Arial"/>
        </w:rPr>
        <w:t>TYPE YOUR TEXT HERE</w:t>
      </w:r>
    </w:p>
    <w:permEnd w:id="897407953"/>
    <w:p w14:paraId="1FEAC340" w14:textId="77777777" w:rsidR="00D5365A" w:rsidRDefault="00D5365A" w:rsidP="00D5365A">
      <w:pPr>
        <w:rPr>
          <w:rFonts w:ascii="Arial" w:hAnsi="Arial" w:cs="Arial"/>
        </w:rPr>
      </w:pPr>
      <w:r>
        <w:rPr>
          <w:rFonts w:ascii="Arial" w:hAnsi="Arial" w:cs="Arial"/>
        </w:rPr>
        <w:t>&lt;ESMA_QUESTION_WPR_5&gt;</w:t>
      </w:r>
    </w:p>
    <w:p w14:paraId="0C512C85" w14:textId="77777777" w:rsidR="00D5365A" w:rsidRDefault="00D5365A" w:rsidP="00D5365A">
      <w:pPr>
        <w:rPr>
          <w:rFonts w:ascii="Arial" w:hAnsi="Arial" w:cs="Arial"/>
        </w:rPr>
      </w:pPr>
    </w:p>
    <w:p w14:paraId="21259B9F"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3ACFEA2B" w14:textId="77777777" w:rsidR="00D5365A" w:rsidRDefault="00D5365A" w:rsidP="00D5365A">
      <w:pPr>
        <w:rPr>
          <w:rFonts w:ascii="Arial" w:hAnsi="Arial" w:cs="Arial"/>
        </w:rPr>
      </w:pPr>
      <w:r>
        <w:rPr>
          <w:rFonts w:ascii="Arial" w:hAnsi="Arial" w:cs="Arial"/>
        </w:rPr>
        <w:t>&lt;ESMA_QUESTION_WPR_6&gt;</w:t>
      </w:r>
    </w:p>
    <w:p w14:paraId="5557516E" w14:textId="77777777" w:rsidR="00D5365A" w:rsidRDefault="00D5365A" w:rsidP="00D5365A">
      <w:pPr>
        <w:rPr>
          <w:rFonts w:ascii="Arial" w:hAnsi="Arial" w:cs="Arial"/>
        </w:rPr>
      </w:pPr>
      <w:permStart w:id="1821780740" w:edGrp="everyone"/>
      <w:r>
        <w:rPr>
          <w:rFonts w:ascii="Arial" w:hAnsi="Arial" w:cs="Arial"/>
        </w:rPr>
        <w:t>TYPE YOUR TEXT HERE</w:t>
      </w:r>
    </w:p>
    <w:permEnd w:id="1821780740"/>
    <w:p w14:paraId="11DBD2B0" w14:textId="77777777" w:rsidR="00D5365A" w:rsidRDefault="00D5365A" w:rsidP="00D5365A">
      <w:pPr>
        <w:rPr>
          <w:rFonts w:ascii="Arial" w:hAnsi="Arial" w:cs="Arial"/>
        </w:rPr>
      </w:pPr>
      <w:r>
        <w:rPr>
          <w:rFonts w:ascii="Arial" w:hAnsi="Arial" w:cs="Arial"/>
        </w:rPr>
        <w:t>&lt;ESMA_QUESTION_WPR_6&gt;</w:t>
      </w:r>
    </w:p>
    <w:p w14:paraId="392E68BA" w14:textId="77777777" w:rsidR="00D5365A" w:rsidRDefault="00D5365A" w:rsidP="00D5365A">
      <w:pPr>
        <w:rPr>
          <w:rFonts w:ascii="Arial" w:hAnsi="Arial" w:cs="Arial"/>
        </w:rPr>
      </w:pPr>
    </w:p>
    <w:p w14:paraId="447489A7"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45D19C97" w14:textId="77777777" w:rsidR="00D5365A" w:rsidRDefault="00D5365A" w:rsidP="00D5365A">
      <w:pPr>
        <w:rPr>
          <w:rFonts w:ascii="Arial" w:hAnsi="Arial" w:cs="Arial"/>
        </w:rPr>
      </w:pPr>
      <w:r>
        <w:rPr>
          <w:rFonts w:ascii="Arial" w:hAnsi="Arial" w:cs="Arial"/>
        </w:rPr>
        <w:t>&lt;ESMA_QUESTION_WPR_7&gt;</w:t>
      </w:r>
    </w:p>
    <w:p w14:paraId="15712D4B" w14:textId="77777777" w:rsidR="00D5365A" w:rsidRDefault="00D5365A" w:rsidP="00D5365A">
      <w:pPr>
        <w:rPr>
          <w:rFonts w:ascii="Arial" w:hAnsi="Arial" w:cs="Arial"/>
        </w:rPr>
      </w:pPr>
      <w:permStart w:id="602737691" w:edGrp="everyone"/>
      <w:r>
        <w:rPr>
          <w:rFonts w:ascii="Arial" w:hAnsi="Arial" w:cs="Arial"/>
        </w:rPr>
        <w:t>TYPE YOUR TEXT HERE</w:t>
      </w:r>
    </w:p>
    <w:permEnd w:id="602737691"/>
    <w:p w14:paraId="31E340F5" w14:textId="77777777" w:rsidR="00D5365A" w:rsidRDefault="00D5365A" w:rsidP="00D5365A">
      <w:pPr>
        <w:rPr>
          <w:rFonts w:ascii="Arial" w:hAnsi="Arial" w:cs="Arial"/>
        </w:rPr>
      </w:pPr>
      <w:r>
        <w:rPr>
          <w:rFonts w:ascii="Arial" w:hAnsi="Arial" w:cs="Arial"/>
        </w:rPr>
        <w:t>&lt;ESMA_QUESTION_WPR_7&gt;</w:t>
      </w:r>
    </w:p>
    <w:p w14:paraId="763FBF02" w14:textId="77777777" w:rsidR="00D5365A" w:rsidRDefault="00D5365A" w:rsidP="00D5365A">
      <w:pPr>
        <w:rPr>
          <w:rFonts w:ascii="Arial" w:hAnsi="Arial" w:cs="Arial"/>
        </w:rPr>
      </w:pPr>
    </w:p>
    <w:p w14:paraId="068F9EED"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4ED08C7D" w14:textId="77777777" w:rsidR="00D5365A" w:rsidRDefault="00D5365A" w:rsidP="00D5365A">
      <w:pPr>
        <w:rPr>
          <w:rFonts w:ascii="Arial" w:hAnsi="Arial" w:cs="Arial"/>
        </w:rPr>
      </w:pPr>
      <w:r>
        <w:rPr>
          <w:rFonts w:ascii="Arial" w:hAnsi="Arial" w:cs="Arial"/>
        </w:rPr>
        <w:t>&lt;ESMA_QUESTION_WPR_8&gt;</w:t>
      </w:r>
    </w:p>
    <w:p w14:paraId="31AA7F90" w14:textId="77777777" w:rsidR="00D5365A" w:rsidRDefault="00D5365A" w:rsidP="00D5365A">
      <w:pPr>
        <w:rPr>
          <w:rFonts w:ascii="Arial" w:hAnsi="Arial" w:cs="Arial"/>
        </w:rPr>
      </w:pPr>
      <w:permStart w:id="1586561396" w:edGrp="everyone"/>
      <w:r>
        <w:rPr>
          <w:rFonts w:ascii="Arial" w:hAnsi="Arial" w:cs="Arial"/>
        </w:rPr>
        <w:t>TYPE YOUR TEXT HERE</w:t>
      </w:r>
    </w:p>
    <w:permEnd w:id="1586561396"/>
    <w:p w14:paraId="74EC7D38" w14:textId="77777777" w:rsidR="00D5365A" w:rsidRDefault="00D5365A" w:rsidP="00D5365A">
      <w:pPr>
        <w:rPr>
          <w:rFonts w:ascii="Arial" w:hAnsi="Arial" w:cs="Arial"/>
        </w:rPr>
      </w:pPr>
      <w:r>
        <w:rPr>
          <w:rFonts w:ascii="Arial" w:hAnsi="Arial" w:cs="Arial"/>
        </w:rPr>
        <w:t>&lt;ESMA_QUESTION_WPR_8&gt;</w:t>
      </w:r>
    </w:p>
    <w:p w14:paraId="2F8CB93E" w14:textId="77777777" w:rsidR="00D5365A" w:rsidRDefault="00D5365A" w:rsidP="00D5365A">
      <w:pPr>
        <w:rPr>
          <w:rFonts w:ascii="Arial" w:hAnsi="Arial" w:cs="Arial"/>
        </w:rPr>
      </w:pPr>
    </w:p>
    <w:p w14:paraId="44AB489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ESMA’s proposals to amend Article 57(8)(b) of MiFID II and to introduce Level 2 measures on position management controls? If not, please explain why. </w:t>
      </w:r>
    </w:p>
    <w:p w14:paraId="7A0C336C" w14:textId="77777777" w:rsidR="00D5365A" w:rsidRDefault="00D5365A" w:rsidP="00D5365A">
      <w:pPr>
        <w:rPr>
          <w:rFonts w:ascii="Arial" w:hAnsi="Arial" w:cs="Arial"/>
        </w:rPr>
      </w:pPr>
      <w:r>
        <w:rPr>
          <w:rFonts w:ascii="Arial" w:hAnsi="Arial" w:cs="Arial"/>
        </w:rPr>
        <w:t>&lt;ESMA_QUESTION_WPR_9&gt;</w:t>
      </w:r>
    </w:p>
    <w:p w14:paraId="411DB863" w14:textId="77777777" w:rsidR="00D5365A" w:rsidRDefault="00D5365A" w:rsidP="00D5365A">
      <w:pPr>
        <w:rPr>
          <w:rFonts w:ascii="Arial" w:hAnsi="Arial" w:cs="Arial"/>
        </w:rPr>
      </w:pPr>
      <w:permStart w:id="1662860103" w:edGrp="everyone"/>
      <w:r>
        <w:rPr>
          <w:rFonts w:ascii="Arial" w:hAnsi="Arial" w:cs="Arial"/>
        </w:rPr>
        <w:t>TYPE YOUR TEXT HERE</w:t>
      </w:r>
    </w:p>
    <w:permEnd w:id="1662860103"/>
    <w:p w14:paraId="2C377513" w14:textId="77777777" w:rsidR="00D5365A" w:rsidRDefault="00D5365A" w:rsidP="00D5365A">
      <w:pPr>
        <w:rPr>
          <w:rFonts w:ascii="Arial" w:hAnsi="Arial" w:cs="Arial"/>
        </w:rPr>
      </w:pPr>
      <w:r>
        <w:rPr>
          <w:rFonts w:ascii="Arial" w:hAnsi="Arial" w:cs="Arial"/>
        </w:rPr>
        <w:t>&lt;ESMA_QUESTION_WPR_9&gt;</w:t>
      </w:r>
    </w:p>
    <w:p w14:paraId="66931BD6" w14:textId="77C0A432" w:rsidR="00D5365A" w:rsidRDefault="00D5365A" w:rsidP="00D5365A">
      <w:pPr>
        <w:rPr>
          <w:rFonts w:ascii="Arial" w:hAnsi="Arial" w:cs="Arial"/>
        </w:rPr>
      </w:pPr>
    </w:p>
    <w:p w14:paraId="3468173D" w14:textId="1850607F" w:rsidR="00D5365A" w:rsidRDefault="00D5365A" w:rsidP="00D5365A">
      <w:pPr>
        <w:rPr>
          <w:rFonts w:ascii="Arial" w:hAnsi="Arial" w:cs="Arial"/>
        </w:rPr>
      </w:pPr>
    </w:p>
    <w:p w14:paraId="3920CAF1" w14:textId="77777777" w:rsidR="00D5365A" w:rsidRPr="002847A4" w:rsidRDefault="00D5365A" w:rsidP="00D5365A">
      <w:pPr>
        <w:rPr>
          <w:b/>
        </w:rPr>
      </w:pPr>
      <w:r w:rsidRPr="002847A4">
        <w:rPr>
          <w:b/>
        </w:rPr>
        <w:t>Part II</w:t>
      </w:r>
    </w:p>
    <w:p w14:paraId="5E9299BD" w14:textId="77777777" w:rsidR="00D5365A" w:rsidRDefault="00D5365A" w:rsidP="00D5365A">
      <w:pPr>
        <w:rPr>
          <w:rFonts w:ascii="Arial" w:hAnsi="Arial" w:cs="Arial"/>
        </w:rPr>
      </w:pPr>
    </w:p>
    <w:p w14:paraId="349FDAF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739F7FEE" w14:textId="77777777" w:rsidR="00D5365A" w:rsidRDefault="00D5365A" w:rsidP="00D5365A">
      <w:pPr>
        <w:rPr>
          <w:rFonts w:ascii="Arial" w:hAnsi="Arial" w:cs="Arial"/>
        </w:rPr>
      </w:pPr>
      <w:r>
        <w:rPr>
          <w:rFonts w:ascii="Arial" w:hAnsi="Arial" w:cs="Arial"/>
        </w:rPr>
        <w:t>&lt;ESMA_QUESTION_WPR_10&gt;</w:t>
      </w:r>
    </w:p>
    <w:p w14:paraId="48FBBDA1" w14:textId="77777777" w:rsidR="00D5365A" w:rsidRDefault="00D5365A" w:rsidP="00D5365A">
      <w:pPr>
        <w:rPr>
          <w:rFonts w:ascii="Arial" w:hAnsi="Arial" w:cs="Arial"/>
        </w:rPr>
      </w:pPr>
      <w:permStart w:id="68034811" w:edGrp="everyone"/>
      <w:r>
        <w:rPr>
          <w:rFonts w:ascii="Arial" w:hAnsi="Arial" w:cs="Arial"/>
        </w:rPr>
        <w:t>TYPE YOUR TEXT HERE</w:t>
      </w:r>
    </w:p>
    <w:permEnd w:id="68034811"/>
    <w:p w14:paraId="7CA6A02D" w14:textId="77777777" w:rsidR="00D5365A" w:rsidRDefault="00D5365A" w:rsidP="00D5365A">
      <w:pPr>
        <w:rPr>
          <w:rFonts w:ascii="Arial" w:hAnsi="Arial" w:cs="Arial"/>
        </w:rPr>
      </w:pPr>
      <w:r>
        <w:rPr>
          <w:rFonts w:ascii="Arial" w:hAnsi="Arial" w:cs="Arial"/>
        </w:rPr>
        <w:t>&lt;ESMA_QUESTION_WPR_10&gt;</w:t>
      </w:r>
    </w:p>
    <w:p w14:paraId="1F5BE49F" w14:textId="77777777" w:rsidR="00D5365A" w:rsidRDefault="00D5365A" w:rsidP="00D5365A">
      <w:pPr>
        <w:rPr>
          <w:rFonts w:ascii="Arial" w:hAnsi="Arial" w:cs="Arial"/>
        </w:rPr>
      </w:pPr>
    </w:p>
    <w:p w14:paraId="235E6E6C" w14:textId="77777777" w:rsidR="00D5365A" w:rsidRDefault="00D5365A" w:rsidP="00D5365A">
      <w:pPr>
        <w:pStyle w:val="Questionstyle"/>
        <w:numPr>
          <w:ilvl w:val="0"/>
          <w:numId w:val="17"/>
        </w:numPr>
        <w:spacing w:after="250" w:line="276" w:lineRule="auto"/>
        <w:rPr>
          <w:rFonts w:ascii="Arial" w:hAnsi="Arial" w:cs="Arial"/>
        </w:rPr>
      </w:pPr>
      <w:r>
        <w:lastRenderedPageBreak/>
        <w:t>: Do you have any comment on the current number of position holders required for the publication of weekly position reports?</w:t>
      </w:r>
    </w:p>
    <w:p w14:paraId="78BEE3B9" w14:textId="77777777" w:rsidR="00D5365A" w:rsidRDefault="00D5365A" w:rsidP="00D5365A">
      <w:pPr>
        <w:rPr>
          <w:rFonts w:ascii="Arial" w:hAnsi="Arial" w:cs="Arial"/>
        </w:rPr>
      </w:pPr>
      <w:r>
        <w:rPr>
          <w:rFonts w:ascii="Arial" w:hAnsi="Arial" w:cs="Arial"/>
        </w:rPr>
        <w:t>&lt;ESMA_QUESTION_WPR_11&gt;</w:t>
      </w:r>
    </w:p>
    <w:p w14:paraId="4E331CC7" w14:textId="77777777" w:rsidR="00D5365A" w:rsidRDefault="00D5365A" w:rsidP="00D5365A">
      <w:pPr>
        <w:rPr>
          <w:rFonts w:ascii="Arial" w:hAnsi="Arial" w:cs="Arial"/>
        </w:rPr>
      </w:pPr>
      <w:permStart w:id="281428305" w:edGrp="everyone"/>
      <w:r>
        <w:rPr>
          <w:rFonts w:ascii="Arial" w:hAnsi="Arial" w:cs="Arial"/>
        </w:rPr>
        <w:t>TYPE YOUR TEXT HERE</w:t>
      </w:r>
    </w:p>
    <w:permEnd w:id="281428305"/>
    <w:p w14:paraId="19E3DFC7" w14:textId="77777777" w:rsidR="00D5365A" w:rsidRDefault="00D5365A" w:rsidP="00D5365A">
      <w:pPr>
        <w:rPr>
          <w:rFonts w:ascii="Arial" w:hAnsi="Arial" w:cs="Arial"/>
        </w:rPr>
      </w:pPr>
      <w:r>
        <w:rPr>
          <w:rFonts w:ascii="Arial" w:hAnsi="Arial" w:cs="Arial"/>
        </w:rPr>
        <w:t>&lt;ESMA_QUESTION_WPR_11&gt;</w:t>
      </w:r>
    </w:p>
    <w:p w14:paraId="560C94D5" w14:textId="77777777" w:rsidR="00D5365A" w:rsidRDefault="00D5365A" w:rsidP="00D5365A">
      <w:pPr>
        <w:rPr>
          <w:rFonts w:ascii="Arial" w:hAnsi="Arial" w:cs="Arial"/>
        </w:rPr>
      </w:pPr>
    </w:p>
    <w:p w14:paraId="3BB68A6B" w14:textId="77777777" w:rsidR="00D5365A" w:rsidRDefault="00D5365A" w:rsidP="00D5365A">
      <w:pPr>
        <w:rPr>
          <w:rFonts w:ascii="Arial" w:hAnsi="Arial" w:cs="Arial"/>
        </w:rPr>
      </w:pPr>
    </w:p>
    <w:p w14:paraId="289A1E31" w14:textId="022DBCBF" w:rsidR="00AB6157" w:rsidRDefault="00AB6157" w:rsidP="00C1698A">
      <w:pPr>
        <w:spacing w:line="276" w:lineRule="auto"/>
        <w:rPr>
          <w:rFonts w:asciiTheme="minorHAnsi" w:hAnsiTheme="minorHAnsi" w:cstheme="minorHAnsi"/>
          <w:b/>
          <w:sz w:val="28"/>
          <w:szCs w:val="28"/>
        </w:rPr>
      </w:pPr>
    </w:p>
    <w:bookmarkEnd w:id="0"/>
    <w:sectPr w:rsidR="00AB6157"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BD937" w14:textId="77777777" w:rsidR="002B1A78" w:rsidRDefault="002B1A78" w:rsidP="007E7997">
      <w:r>
        <w:separator/>
      </w:r>
    </w:p>
  </w:endnote>
  <w:endnote w:type="continuationSeparator" w:id="0">
    <w:p w14:paraId="0DCC92D7" w14:textId="77777777" w:rsidR="002B1A78" w:rsidRDefault="002B1A78" w:rsidP="007E7997">
      <w:r>
        <w:continuationSeparator/>
      </w:r>
    </w:p>
  </w:endnote>
  <w:endnote w:type="continuationNotice" w:id="1">
    <w:p w14:paraId="72433557" w14:textId="77777777" w:rsidR="002B1A78" w:rsidRDefault="002B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1D422D72"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2C56FD">
      <w:rPr>
        <w:rFonts w:asciiTheme="majorHAnsi" w:hAnsiTheme="majorHAnsi"/>
        <w:color w:val="FFFFFF" w:themeColor="background1"/>
      </w:rPr>
      <w:t>5</w:t>
    </w:r>
    <w:r w:rsidR="00C81B36">
      <w:rPr>
        <w:rFonts w:asciiTheme="majorHAnsi" w:hAnsiTheme="majorHAnsi"/>
        <w:color w:val="FFFFFF" w:themeColor="background1"/>
      </w:rPr>
      <w:t xml:space="preserve"> November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23648A">
          <w:rPr>
            <w:noProof/>
          </w:rPr>
          <w:t>4</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8A265" w14:textId="77777777" w:rsidR="002B1A78" w:rsidRDefault="002B1A78" w:rsidP="007E7997">
      <w:r>
        <w:separator/>
      </w:r>
    </w:p>
  </w:footnote>
  <w:footnote w:type="continuationSeparator" w:id="0">
    <w:p w14:paraId="7D4B58B4" w14:textId="77777777" w:rsidR="002B1A78" w:rsidRDefault="002B1A78" w:rsidP="007E7997">
      <w:r>
        <w:continuationSeparator/>
      </w:r>
    </w:p>
  </w:footnote>
  <w:footnote w:type="continuationNotice" w:id="1">
    <w:p w14:paraId="119F3072" w14:textId="77777777" w:rsidR="002B1A78" w:rsidRDefault="002B1A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7777777" w:rsidR="00E36813" w:rsidRDefault="00E36813">
    <w:pPr>
      <w:pStyle w:val="Kopfzeile"/>
    </w:pPr>
    <w:r>
      <w:rPr>
        <w:noProof/>
        <w:lang w:val="de-AT" w:eastAsia="de-AT"/>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E36813" w:rsidRDefault="00E36813" w:rsidP="00B50534">
    <w:pPr>
      <w:pStyle w:val="Kopfzeile"/>
      <w:jc w:val="right"/>
      <w:rPr>
        <w:b/>
        <w:color w:val="FF0000"/>
      </w:rPr>
    </w:pPr>
    <w:r w:rsidRPr="008D5F86">
      <w:rPr>
        <w:rFonts w:ascii="Arial" w:hAnsi="Arial" w:cs="Arial"/>
        <w:noProof/>
        <w:lang w:val="de-AT" w:eastAsia="de-AT"/>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823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AT" w:eastAsia="de-AT"/>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90B4B09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B9702F"/>
    <w:multiLevelType w:val="hybridMultilevel"/>
    <w:tmpl w:val="88F0FF4A"/>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1A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3F79"/>
    <w:rsid w:val="00224806"/>
    <w:rsid w:val="00232F8E"/>
    <w:rsid w:val="00233071"/>
    <w:rsid w:val="00235E99"/>
    <w:rsid w:val="0023648A"/>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896"/>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070E"/>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6BF"/>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23648A"/>
    <w:pPr>
      <w:tabs>
        <w:tab w:val="left" w:pos="0"/>
        <w:tab w:val="left" w:pos="142"/>
        <w:tab w:val="left" w:pos="284"/>
        <w:tab w:val="left" w:pos="567"/>
      </w:tabs>
      <w:autoSpaceDE w:val="0"/>
      <w:autoSpaceDN w:val="0"/>
      <w:adjustRightInd w:val="0"/>
      <w:spacing w:line="264" w:lineRule="auto"/>
      <w:ind w:left="720" w:hanging="294"/>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23648A"/>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23648A"/>
    <w:pPr>
      <w:tabs>
        <w:tab w:val="left" w:pos="0"/>
        <w:tab w:val="left" w:pos="142"/>
        <w:tab w:val="left" w:pos="284"/>
        <w:tab w:val="left" w:pos="567"/>
      </w:tabs>
      <w:autoSpaceDE w:val="0"/>
      <w:autoSpaceDN w:val="0"/>
      <w:adjustRightInd w:val="0"/>
      <w:spacing w:line="264" w:lineRule="auto"/>
      <w:ind w:left="720" w:hanging="294"/>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23648A"/>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934744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4869614">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ESMA70-156-1933</_dlc_DocId>
    <TaxCatchAll xmlns="20fbe147-bbda-4e53-b6b1-7e8bbff3fe19">
      <Value>474</Value>
      <Value>5</Value>
      <Value>91</Value>
      <Value>2</Value>
      <Value>434</Value>
    </TaxCatchAll>
    <_dlc_DocIdUrl xmlns="20fbe147-bbda-4e53-b6b1-7e8bbff3fe19">
      <Url>https://sherpa.esma.europa.eu/sites/MKT/SMK/_layouts/15/DocIdRedir.aspx?ID=ESMA70-156-1933</Url>
      <Description>ESMA70-156-1933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sharepoint/v3"/>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microsoft.com/sharepoint/v4"/>
    <ds:schemaRef ds:uri="http://www.w3.org/XML/1998/namespace"/>
    <ds:schemaRef ds:uri="http://purl.org/dc/terms/"/>
    <ds:schemaRef ds:uri="http://schemas.openxmlformats.org/package/2006/metadata/core-properties"/>
    <ds:schemaRef ds:uri="20fbe147-bbda-4e53-b6b1-7e8bbff3fe19"/>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B3F08-5FC8-45C0-9D19-8B49A8A7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7</Pages>
  <Words>968</Words>
  <Characters>6102</Characters>
  <Application>Microsoft Office Word</Application>
  <DocSecurity>12</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WURZER, Alexandra</cp:lastModifiedBy>
  <cp:revision>2</cp:revision>
  <cp:lastPrinted>2017-07-24T14:47:00Z</cp:lastPrinted>
  <dcterms:created xsi:type="dcterms:W3CDTF">2019-12-19T19:45:00Z</dcterms:created>
  <dcterms:modified xsi:type="dcterms:W3CDTF">2019-12-19T19:45:00Z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