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rPr>
        <w:id w:val="-973058580"/>
        <w:docPartObj>
          <w:docPartGallery w:val="Cover Pages"/>
          <w:docPartUnique/>
        </w:docPartObj>
      </w:sdtPr>
      <w:sdtEndPr/>
      <w:sdtContent>
        <w:p w14:paraId="5D6C9048" w14:textId="77777777" w:rsidR="00AF2EF7" w:rsidRPr="00B8572C" w:rsidRDefault="00AF2EF7" w:rsidP="00AF2EF7">
          <w:pPr>
            <w:spacing w:line="276" w:lineRule="auto"/>
            <w:rPr>
              <w:rFonts w:asciiTheme="minorHAnsi" w:hAnsiTheme="minorHAnsi" w:cstheme="minorHAnsi"/>
              <w:color w:val="FF0000"/>
            </w:rPr>
          </w:pPr>
        </w:p>
        <w:p w14:paraId="28E7F3FF" w14:textId="77777777" w:rsidR="00AF2EF7" w:rsidRPr="00B8572C" w:rsidRDefault="00AF2EF7" w:rsidP="00AF2EF7">
          <w:pPr>
            <w:spacing w:after="120" w:line="276" w:lineRule="auto"/>
            <w:rPr>
              <w:rFonts w:asciiTheme="minorHAnsi" w:hAnsiTheme="minorHAnsi" w:cstheme="minorHAnsi"/>
            </w:rPr>
          </w:pPr>
        </w:p>
        <w:p w14:paraId="65884F4E" w14:textId="77777777" w:rsidR="00AF2EF7" w:rsidRPr="00B8572C" w:rsidRDefault="00AF2EF7" w:rsidP="00AF2EF7">
          <w:pPr>
            <w:spacing w:line="276" w:lineRule="auto"/>
            <w:rPr>
              <w:rFonts w:asciiTheme="minorHAnsi" w:hAnsiTheme="minorHAnsi" w:cstheme="minorHAnsi"/>
            </w:rPr>
          </w:pPr>
        </w:p>
        <w:p w14:paraId="39576317" w14:textId="77777777" w:rsidR="00AF2EF7" w:rsidRPr="00B8572C" w:rsidRDefault="00AF2EF7" w:rsidP="00AF2EF7">
          <w:pPr>
            <w:spacing w:line="276" w:lineRule="auto"/>
            <w:rPr>
              <w:rFonts w:asciiTheme="minorHAnsi" w:hAnsiTheme="minorHAnsi" w:cstheme="minorHAnsi"/>
            </w:rPr>
          </w:pPr>
        </w:p>
        <w:p w14:paraId="68813794"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299A1C15" w14:textId="77777777" w:rsidTr="00D13661">
            <w:trPr>
              <w:trHeight w:hRule="exact" w:val="1492"/>
            </w:trPr>
            <w:tc>
              <w:tcPr>
                <w:tcW w:w="10490" w:type="dxa"/>
                <w:vAlign w:val="bottom"/>
              </w:tcPr>
              <w:p w14:paraId="403E1AE2" w14:textId="77777777" w:rsidR="00AF2EF7" w:rsidRPr="00B8572C" w:rsidRDefault="00C1698A" w:rsidP="00D13661">
                <w:pPr>
                  <w:pStyle w:val="Titolo"/>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12715FCC" w14:textId="77777777" w:rsidTr="00D13661">
            <w:trPr>
              <w:trHeight w:hRule="exact" w:val="747"/>
            </w:trPr>
            <w:tc>
              <w:tcPr>
                <w:tcW w:w="10490" w:type="dxa"/>
                <w:tcMar>
                  <w:top w:w="142" w:type="dxa"/>
                </w:tcMar>
              </w:tcPr>
              <w:p w14:paraId="18340C27" w14:textId="77777777" w:rsidR="00B86167" w:rsidRPr="00A10ED3" w:rsidRDefault="00B86167" w:rsidP="00B86167">
                <w:pPr>
                  <w:pStyle w:val="Sottotitolo"/>
                  <w:rPr>
                    <w:rFonts w:cs="Arial"/>
                  </w:rPr>
                </w:pPr>
                <w:r w:rsidRPr="00A10ED3">
                  <w:rPr>
                    <w:rFonts w:cs="Arial"/>
                  </w:rPr>
                  <w:t xml:space="preserve">Guidelines for reporting under </w:t>
                </w:r>
                <w:r>
                  <w:rPr>
                    <w:rFonts w:cs="Arial"/>
                  </w:rPr>
                  <w:t xml:space="preserve">Articles 4 and 12 </w:t>
                </w:r>
                <w:r w:rsidRPr="00A10ED3">
                  <w:rPr>
                    <w:rFonts w:cs="Arial"/>
                  </w:rPr>
                  <w:t>SFTR</w:t>
                </w:r>
              </w:p>
              <w:p w14:paraId="1FC2E253" w14:textId="77777777" w:rsidR="00AB6157" w:rsidRPr="00B8572C" w:rsidRDefault="00AB6157" w:rsidP="00AB6157">
                <w:pPr>
                  <w:pStyle w:val="Titolo2"/>
                  <w:numPr>
                    <w:ilvl w:val="0"/>
                    <w:numId w:val="0"/>
                  </w:numPr>
                  <w:ind w:left="576" w:hanging="576"/>
                </w:pPr>
              </w:p>
            </w:tc>
          </w:tr>
        </w:tbl>
        <w:p w14:paraId="2274E031" w14:textId="77777777" w:rsidR="00AF2EF7" w:rsidRPr="00B8572C" w:rsidRDefault="00AF2EF7" w:rsidP="00AF2EF7">
          <w:pPr>
            <w:spacing w:line="276" w:lineRule="auto"/>
            <w:rPr>
              <w:rFonts w:asciiTheme="minorHAnsi" w:hAnsiTheme="minorHAnsi" w:cstheme="minorHAnsi"/>
            </w:rPr>
          </w:pPr>
        </w:p>
        <w:p w14:paraId="78C96B6C"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0"/>
              <w:cols w:space="708"/>
              <w:titlePg/>
              <w:docGrid w:linePitch="360"/>
            </w:sectPr>
          </w:pPr>
        </w:p>
        <w:p w14:paraId="622B1434"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29B3066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54096C64"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220938" w:rsidRPr="00220938">
            <w:rPr>
              <w:rFonts w:asciiTheme="minorHAnsi" w:eastAsiaTheme="minorEastAsia" w:hAnsiTheme="minorHAnsi" w:cstheme="minorBidi"/>
              <w:sz w:val="22"/>
              <w:szCs w:val="20"/>
              <w:lang w:eastAsia="en-US"/>
            </w:rPr>
            <w:t>III</w:t>
          </w:r>
          <w:r w:rsidRPr="00AB6157">
            <w:rPr>
              <w:rFonts w:asciiTheme="minorHAnsi" w:eastAsiaTheme="minorEastAsia" w:hAnsiTheme="minorHAnsi" w:cstheme="minorBidi"/>
              <w:sz w:val="22"/>
              <w:szCs w:val="20"/>
              <w:lang w:eastAsia="en-US"/>
            </w:rPr>
            <w:t>. Comments are most helpful if they:</w:t>
          </w:r>
        </w:p>
        <w:p w14:paraId="0890236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1CAAEF8D"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64B4B27C"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03303D15"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6CA3EFAB"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64705E" w:rsidRPr="0064705E">
            <w:rPr>
              <w:rFonts w:asciiTheme="minorHAnsi" w:eastAsiaTheme="minorEastAsia" w:hAnsiTheme="minorHAnsi" w:cstheme="minorBidi"/>
              <w:b/>
              <w:sz w:val="22"/>
              <w:szCs w:val="20"/>
              <w:lang w:eastAsia="en-US"/>
            </w:rPr>
            <w:t>29</w:t>
          </w:r>
          <w:r w:rsidRPr="0064705E">
            <w:rPr>
              <w:rFonts w:asciiTheme="minorHAnsi" w:eastAsiaTheme="minorEastAsia" w:hAnsiTheme="minorHAnsi" w:cstheme="minorBidi"/>
              <w:b/>
              <w:sz w:val="22"/>
              <w:szCs w:val="20"/>
              <w:lang w:eastAsia="en-US"/>
            </w:rPr>
            <w:t xml:space="preserve"> July 2019</w:t>
          </w:r>
          <w:r w:rsidRPr="00AB6157">
            <w:rPr>
              <w:rFonts w:asciiTheme="minorHAnsi" w:eastAsiaTheme="minorEastAsia" w:hAnsiTheme="minorHAnsi" w:cstheme="minorBidi"/>
              <w:b/>
              <w:sz w:val="22"/>
              <w:szCs w:val="20"/>
              <w:lang w:eastAsia="en-US"/>
            </w:rPr>
            <w:t xml:space="preserve">. </w:t>
          </w:r>
        </w:p>
        <w:p w14:paraId="682E774B"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59A3790C"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6F67A469"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761B554A" w14:textId="77777777" w:rsidR="00C85C8B" w:rsidRPr="00C85C8B" w:rsidRDefault="00C85C8B" w:rsidP="00C0653C">
          <w:pPr>
            <w:pStyle w:val="Paragrafoelenco"/>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11A3EF8C" w14:textId="77777777" w:rsidR="00C85C8B" w:rsidRPr="00C85C8B" w:rsidRDefault="00C85C8B" w:rsidP="00C85C8B">
          <w:pPr>
            <w:pStyle w:val="Paragrafoelenco"/>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D62A4F">
            <w:rPr>
              <w:rFonts w:eastAsiaTheme="minorEastAsia" w:cstheme="minorBidi"/>
              <w:szCs w:val="20"/>
              <w:lang w:eastAsia="en-US"/>
            </w:rPr>
            <w:t>RSFTR</w:t>
          </w:r>
          <w:r w:rsidRPr="00C85C8B">
            <w:rPr>
              <w:rFonts w:eastAsiaTheme="minorEastAsia" w:cstheme="minorBidi"/>
              <w:szCs w:val="20"/>
              <w:lang w:eastAsia="en-US"/>
            </w:rPr>
            <w:t>_1&gt;. Your response to each question has to be framed by the two tags corresponding to the question.</w:t>
          </w:r>
        </w:p>
        <w:p w14:paraId="5929847B" w14:textId="77777777" w:rsidR="00C85C8B" w:rsidRPr="00C85C8B" w:rsidRDefault="00C85C8B" w:rsidP="00C85C8B">
          <w:pPr>
            <w:pStyle w:val="Paragrafoelenco"/>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28CC4C7C" w14:textId="77777777" w:rsidR="00C85C8B" w:rsidRPr="00C85C8B" w:rsidRDefault="00C85C8B" w:rsidP="00C85C8B">
          <w:pPr>
            <w:pStyle w:val="Paragrafoelenco"/>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D62A4F">
            <w:rPr>
              <w:rFonts w:eastAsiaTheme="minorEastAsia" w:cstheme="minorBidi"/>
              <w:szCs w:val="20"/>
              <w:lang w:eastAsia="en-US"/>
            </w:rPr>
            <w:t>RSFTR</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D62A4F">
            <w:rPr>
              <w:rFonts w:eastAsiaTheme="minorEastAsia" w:cstheme="minorBidi"/>
              <w:szCs w:val="20"/>
              <w:lang w:eastAsia="en-US"/>
            </w:rPr>
            <w:t>RSFTR</w:t>
          </w:r>
          <w:r w:rsidRPr="00C85C8B">
            <w:rPr>
              <w:rFonts w:eastAsiaTheme="minorEastAsia" w:cstheme="minorBidi"/>
              <w:szCs w:val="20"/>
              <w:lang w:eastAsia="en-US"/>
            </w:rPr>
            <w:t>_ABCD_RESPONSEFORM.</w:t>
          </w:r>
        </w:p>
        <w:p w14:paraId="409EF6CE" w14:textId="77777777" w:rsidR="00C85C8B" w:rsidRPr="00C85C8B" w:rsidRDefault="00C85C8B" w:rsidP="00C85C8B">
          <w:pPr>
            <w:pStyle w:val="Paragrafoelenco"/>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9"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2D6F1ACC" w14:textId="77777777"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1A63D569" w14:textId="77777777"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02FED3B2"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050C1023"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3AD3B23C"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66697603"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76E133EB"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20"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21"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3891AE9D"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sdtContent>
    </w:sdt>
    <w:p w14:paraId="47E49AC5" w14:textId="77777777" w:rsidR="00D62A4F" w:rsidRPr="00D62A4F" w:rsidRDefault="00D62A4F" w:rsidP="00D62A4F">
      <w:pPr>
        <w:spacing w:after="250" w:line="276" w:lineRule="auto"/>
        <w:jc w:val="both"/>
        <w:rPr>
          <w:rFonts w:asciiTheme="minorHAnsi" w:eastAsiaTheme="minorEastAsia" w:hAnsiTheme="minorHAnsi" w:cstheme="minorBidi"/>
          <w:sz w:val="22"/>
          <w:szCs w:val="20"/>
          <w:lang w:eastAsia="en-US"/>
        </w:rPr>
      </w:pPr>
      <w:r w:rsidRPr="00D62A4F">
        <w:rPr>
          <w:rFonts w:asciiTheme="minorHAnsi" w:eastAsiaTheme="minorEastAsia" w:hAnsiTheme="minorHAnsi" w:cstheme="minorBidi"/>
          <w:sz w:val="22"/>
          <w:szCs w:val="20"/>
          <w:lang w:eastAsia="en-US"/>
        </w:rPr>
        <w:t>All interested stakeholders are invited to respond to this consultation. In particular, responses are sought from financial and non-financial counterparties to securities financing transactions, tri-party agents, agent lenders, central counterparties (CCPs) and trade repositories (TRs), as well as from all the authorities having access to the TR data.</w:t>
      </w:r>
    </w:p>
    <w:p w14:paraId="28125A53" w14:textId="77777777" w:rsidR="00AF2EF7" w:rsidRPr="00B8572C" w:rsidRDefault="00AF2EF7" w:rsidP="00AF2EF7">
      <w:pPr>
        <w:spacing w:after="120" w:line="276" w:lineRule="auto"/>
        <w:rPr>
          <w:rFonts w:asciiTheme="minorHAnsi" w:hAnsiTheme="minorHAnsi" w:cstheme="minorHAnsi"/>
        </w:rPr>
      </w:pPr>
    </w:p>
    <w:p w14:paraId="631FE510" w14:textId="77777777" w:rsidR="00AF2EF7" w:rsidRPr="00B8572C" w:rsidRDefault="00AF2EF7" w:rsidP="00AF2EF7">
      <w:pPr>
        <w:spacing w:after="120" w:line="276" w:lineRule="auto"/>
        <w:rPr>
          <w:rFonts w:asciiTheme="minorHAnsi" w:hAnsiTheme="minorHAnsi" w:cstheme="minorHAnsi"/>
        </w:rPr>
      </w:pPr>
    </w:p>
    <w:p w14:paraId="59A37885" w14:textId="77777777" w:rsidR="00AF2EF7" w:rsidRPr="00C1698A" w:rsidRDefault="00AF2EF7" w:rsidP="00C1698A">
      <w:pPr>
        <w:pStyle w:val="Titolo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6F535AC2" w14:textId="77777777" w:rsidR="00C85C8B" w:rsidRDefault="00C85C8B" w:rsidP="00C1698A">
      <w:pPr>
        <w:spacing w:line="276" w:lineRule="auto"/>
        <w:rPr>
          <w:rFonts w:asciiTheme="minorHAnsi" w:hAnsiTheme="minorHAnsi" w:cstheme="minorHAnsi"/>
          <w:b/>
          <w:sz w:val="28"/>
          <w:szCs w:val="28"/>
        </w:rPr>
      </w:pPr>
      <w:bookmarkStart w:id="0" w:name="_Toc515564428"/>
    </w:p>
    <w:p w14:paraId="6BCDB983" w14:textId="77777777" w:rsidR="00C85C8B" w:rsidRDefault="00C85C8B" w:rsidP="00C1698A">
      <w:pPr>
        <w:spacing w:line="276" w:lineRule="auto"/>
        <w:rPr>
          <w:rFonts w:asciiTheme="minorHAnsi" w:hAnsiTheme="minorHAnsi" w:cstheme="minorHAnsi"/>
          <w:b/>
          <w:sz w:val="28"/>
          <w:szCs w:val="28"/>
        </w:rPr>
      </w:pPr>
    </w:p>
    <w:p w14:paraId="4E52CC4D" w14:textId="77777777" w:rsidR="00C85C8B" w:rsidRDefault="00C85C8B" w:rsidP="00C1698A">
      <w:pPr>
        <w:spacing w:line="276" w:lineRule="auto"/>
        <w:rPr>
          <w:rFonts w:asciiTheme="minorHAnsi" w:hAnsiTheme="minorHAnsi" w:cstheme="minorHAnsi"/>
          <w:b/>
          <w:sz w:val="28"/>
          <w:szCs w:val="28"/>
        </w:rPr>
      </w:pPr>
    </w:p>
    <w:p w14:paraId="59748D99"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1097DFFA" w14:textId="77777777" w:rsidTr="00C0653C">
        <w:tc>
          <w:tcPr>
            <w:tcW w:w="3929" w:type="dxa"/>
            <w:shd w:val="clear" w:color="auto" w:fill="auto"/>
          </w:tcPr>
          <w:p w14:paraId="67690870" w14:textId="77777777" w:rsidR="00C85C8B" w:rsidRPr="00C85C8B" w:rsidRDefault="00C85C8B" w:rsidP="00C85C8B">
            <w:pPr>
              <w:rPr>
                <w:rFonts w:ascii="Arial" w:hAnsi="Arial" w:cs="Arial"/>
                <w:sz w:val="22"/>
                <w:lang w:eastAsia="de-DE"/>
              </w:rPr>
            </w:pPr>
            <w:permStart w:id="2094218083"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43759312" w14:textId="278A1A31" w:rsidR="00C85C8B" w:rsidRPr="00C85C8B" w:rsidRDefault="001C65DB" w:rsidP="00C85C8B">
                <w:pPr>
                  <w:rPr>
                    <w:rFonts w:ascii="Arial" w:hAnsi="Arial" w:cs="Arial"/>
                    <w:color w:val="808080"/>
                    <w:sz w:val="20"/>
                    <w:lang w:eastAsia="de-DE"/>
                  </w:rPr>
                </w:pPr>
                <w:r>
                  <w:rPr>
                    <w:rFonts w:ascii="Arial" w:hAnsi="Arial" w:cs="Arial"/>
                    <w:color w:val="808080"/>
                    <w:sz w:val="20"/>
                    <w:lang w:eastAsia="de-DE"/>
                  </w:rPr>
                  <w:t>INTESA SANPAOLO</w:t>
                </w:r>
              </w:p>
            </w:tc>
          </w:sdtContent>
        </w:sdt>
      </w:tr>
      <w:tr w:rsidR="00C85C8B" w:rsidRPr="00C85C8B" w14:paraId="2E069FFB" w14:textId="77777777" w:rsidTr="00C0653C">
        <w:tc>
          <w:tcPr>
            <w:tcW w:w="3929" w:type="dxa"/>
            <w:shd w:val="clear" w:color="auto" w:fill="auto"/>
          </w:tcPr>
          <w:p w14:paraId="2D782368" w14:textId="77777777" w:rsidR="00C85C8B" w:rsidRPr="00C85C8B" w:rsidRDefault="00C85C8B" w:rsidP="00C85C8B">
            <w:pPr>
              <w:rPr>
                <w:rFonts w:ascii="Arial" w:hAnsi="Arial" w:cs="Arial"/>
                <w:sz w:val="22"/>
                <w:lang w:eastAsia="de-DE"/>
              </w:rPr>
            </w:pPr>
            <w:permStart w:id="1345092651" w:edGrp="everyone" w:colFirst="1" w:colLast="1"/>
            <w:permEnd w:id="2094218083"/>
            <w:r w:rsidRPr="00C85C8B">
              <w:rPr>
                <w:rFonts w:ascii="Arial" w:hAnsi="Arial" w:cs="Arial"/>
                <w:sz w:val="22"/>
                <w:lang w:eastAsia="de-DE"/>
              </w:rPr>
              <w:t>Activity</w:t>
            </w:r>
          </w:p>
        </w:tc>
        <w:tc>
          <w:tcPr>
            <w:tcW w:w="5595" w:type="dxa"/>
            <w:shd w:val="clear" w:color="auto" w:fill="auto"/>
          </w:tcPr>
          <w:p w14:paraId="74F31F59" w14:textId="25C4D9F5" w:rsidR="00C85C8B" w:rsidRPr="00C85C8B" w:rsidRDefault="009B1554"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1C65DB">
                  <w:rPr>
                    <w:rFonts w:ascii="Arial" w:hAnsi="Arial" w:cs="Arial"/>
                    <w:sz w:val="20"/>
                    <w:lang w:eastAsia="de-DE"/>
                  </w:rPr>
                  <w:t>Banking sector</w:t>
                </w:r>
              </w:sdtContent>
            </w:sdt>
          </w:p>
        </w:tc>
      </w:tr>
      <w:tr w:rsidR="00C85C8B" w:rsidRPr="00C85C8B" w14:paraId="66159E9A" w14:textId="77777777" w:rsidTr="00C0653C">
        <w:tc>
          <w:tcPr>
            <w:tcW w:w="3929" w:type="dxa"/>
            <w:shd w:val="clear" w:color="auto" w:fill="auto"/>
          </w:tcPr>
          <w:p w14:paraId="4F342365" w14:textId="77777777" w:rsidR="00C85C8B" w:rsidRPr="00C85C8B" w:rsidRDefault="00C85C8B" w:rsidP="00C85C8B">
            <w:pPr>
              <w:rPr>
                <w:rFonts w:ascii="Arial" w:hAnsi="Arial" w:cs="Arial"/>
                <w:sz w:val="22"/>
                <w:lang w:eastAsia="de-DE"/>
              </w:rPr>
            </w:pPr>
            <w:permStart w:id="1488477555" w:edGrp="everyone" w:colFirst="1" w:colLast="1"/>
            <w:permEnd w:id="1345092651"/>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1E3EB0E9" w14:textId="56BF41BE" w:rsidR="00C85C8B" w:rsidRPr="00C85C8B" w:rsidRDefault="000A3115"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18C326D1" w14:textId="77777777" w:rsidTr="00C0653C">
        <w:tc>
          <w:tcPr>
            <w:tcW w:w="3929" w:type="dxa"/>
            <w:shd w:val="clear" w:color="auto" w:fill="auto"/>
          </w:tcPr>
          <w:p w14:paraId="6672707B" w14:textId="77777777" w:rsidR="00C85C8B" w:rsidRPr="00C85C8B" w:rsidRDefault="00C85C8B" w:rsidP="00C85C8B">
            <w:pPr>
              <w:rPr>
                <w:rFonts w:ascii="Arial" w:hAnsi="Arial" w:cs="Arial"/>
                <w:sz w:val="22"/>
                <w:lang w:eastAsia="de-DE"/>
              </w:rPr>
            </w:pPr>
            <w:permStart w:id="972249742" w:edGrp="everyone" w:colFirst="1" w:colLast="1"/>
            <w:permEnd w:id="1488477555"/>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4F520629" w14:textId="0C7FBE6D" w:rsidR="00C85C8B" w:rsidRPr="00C85C8B" w:rsidRDefault="001C65DB" w:rsidP="00C85C8B">
                <w:pPr>
                  <w:rPr>
                    <w:rFonts w:ascii="Arial" w:hAnsi="Arial" w:cs="Arial"/>
                    <w:sz w:val="20"/>
                    <w:lang w:eastAsia="de-DE"/>
                  </w:rPr>
                </w:pPr>
                <w:r>
                  <w:rPr>
                    <w:rFonts w:ascii="Arial" w:hAnsi="Arial" w:cs="Arial"/>
                    <w:sz w:val="20"/>
                    <w:lang w:eastAsia="de-DE"/>
                  </w:rPr>
                  <w:t>Italy</w:t>
                </w:r>
              </w:p>
            </w:tc>
          </w:sdtContent>
        </w:sdt>
      </w:tr>
      <w:permEnd w:id="972249742"/>
    </w:tbl>
    <w:p w14:paraId="11B4E430"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63A2CB1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77573B40"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68890208"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B1FC971"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3D7FDA67"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D62A4F">
        <w:rPr>
          <w:rFonts w:asciiTheme="minorHAnsi" w:eastAsiaTheme="minorEastAsia" w:hAnsiTheme="minorHAnsi" w:cstheme="minorBidi"/>
          <w:sz w:val="22"/>
          <w:szCs w:val="20"/>
          <w:lang w:eastAsia="en-US"/>
        </w:rPr>
        <w:t>RSFTR</w:t>
      </w:r>
      <w:r w:rsidRPr="00C85C8B">
        <w:rPr>
          <w:rFonts w:asciiTheme="minorHAnsi" w:eastAsiaTheme="minorEastAsia" w:hAnsiTheme="minorHAnsi" w:cstheme="minorBidi"/>
          <w:sz w:val="22"/>
          <w:szCs w:val="20"/>
          <w:lang w:eastAsia="en-US"/>
        </w:rPr>
        <w:t>_1&gt;</w:t>
      </w:r>
    </w:p>
    <w:p w14:paraId="6CEA800D" w14:textId="77777777" w:rsidR="00C85C8B" w:rsidRPr="00C85C8B" w:rsidRDefault="00C85C8B" w:rsidP="00C85C8B">
      <w:pPr>
        <w:spacing w:after="250" w:line="276" w:lineRule="auto"/>
        <w:jc w:val="both"/>
        <w:rPr>
          <w:rFonts w:ascii="Arial" w:eastAsiaTheme="minorEastAsia" w:hAnsi="Arial" w:cs="Arial"/>
          <w:sz w:val="22"/>
          <w:szCs w:val="20"/>
          <w:lang w:eastAsia="en-US"/>
        </w:rPr>
      </w:pPr>
      <w:permStart w:id="192766532" w:edGrp="everyone"/>
      <w:r w:rsidRPr="00C85C8B">
        <w:rPr>
          <w:rFonts w:ascii="Arial" w:eastAsiaTheme="minorEastAsia" w:hAnsi="Arial" w:cs="Arial"/>
          <w:sz w:val="22"/>
          <w:szCs w:val="20"/>
          <w:lang w:eastAsia="en-US"/>
        </w:rPr>
        <w:t>TYPE YOUR TEXT HERE</w:t>
      </w:r>
    </w:p>
    <w:permEnd w:id="192766532"/>
    <w:p w14:paraId="7B3F5C5E"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D62A4F">
        <w:rPr>
          <w:rFonts w:asciiTheme="minorHAnsi" w:eastAsiaTheme="minorEastAsia" w:hAnsiTheme="minorHAnsi" w:cs="Arial"/>
          <w:sz w:val="22"/>
          <w:szCs w:val="20"/>
          <w:lang w:eastAsia="en-US"/>
        </w:rPr>
        <w:t>RSFTR</w:t>
      </w:r>
      <w:r w:rsidRPr="00C85C8B">
        <w:rPr>
          <w:rFonts w:asciiTheme="minorHAnsi" w:eastAsiaTheme="minorEastAsia" w:hAnsiTheme="minorHAnsi" w:cstheme="minorBidi"/>
          <w:sz w:val="22"/>
          <w:szCs w:val="20"/>
          <w:lang w:eastAsia="en-US"/>
        </w:rPr>
        <w:t>_1&gt;</w:t>
      </w:r>
    </w:p>
    <w:p w14:paraId="48C786D9" w14:textId="77777777" w:rsidR="00C85C8B" w:rsidRDefault="00C85C8B" w:rsidP="00C1698A">
      <w:pPr>
        <w:spacing w:line="276" w:lineRule="auto"/>
        <w:rPr>
          <w:rFonts w:asciiTheme="minorHAnsi" w:hAnsiTheme="minorHAnsi" w:cstheme="minorHAnsi"/>
          <w:b/>
          <w:sz w:val="28"/>
          <w:szCs w:val="28"/>
        </w:rPr>
      </w:pPr>
    </w:p>
    <w:p w14:paraId="298D00AF" w14:textId="77777777" w:rsidR="00C85C8B" w:rsidRDefault="00C85C8B" w:rsidP="00C1698A">
      <w:pPr>
        <w:spacing w:line="276" w:lineRule="auto"/>
        <w:rPr>
          <w:rFonts w:asciiTheme="minorHAnsi" w:hAnsiTheme="minorHAnsi" w:cstheme="minorHAnsi"/>
          <w:b/>
          <w:sz w:val="28"/>
          <w:szCs w:val="28"/>
        </w:rPr>
      </w:pPr>
    </w:p>
    <w:p w14:paraId="216008DA" w14:textId="77777777" w:rsidR="00C85C8B" w:rsidRDefault="00C85C8B" w:rsidP="00C1698A">
      <w:pPr>
        <w:spacing w:line="276" w:lineRule="auto"/>
        <w:rPr>
          <w:rFonts w:asciiTheme="minorHAnsi" w:hAnsiTheme="minorHAnsi" w:cstheme="minorHAnsi"/>
          <w:b/>
          <w:sz w:val="28"/>
          <w:szCs w:val="28"/>
        </w:rPr>
      </w:pPr>
    </w:p>
    <w:p w14:paraId="7C404D69" w14:textId="77777777" w:rsidR="00C85C8B" w:rsidRDefault="00C85C8B" w:rsidP="00C1698A">
      <w:pPr>
        <w:spacing w:line="276" w:lineRule="auto"/>
        <w:rPr>
          <w:rFonts w:asciiTheme="minorHAnsi" w:hAnsiTheme="minorHAnsi" w:cstheme="minorHAnsi"/>
          <w:b/>
          <w:sz w:val="28"/>
          <w:szCs w:val="28"/>
        </w:rPr>
      </w:pPr>
    </w:p>
    <w:p w14:paraId="49E6BA84" w14:textId="77777777" w:rsidR="00C85C8B" w:rsidRDefault="00C85C8B" w:rsidP="00C1698A">
      <w:pPr>
        <w:spacing w:line="276" w:lineRule="auto"/>
        <w:rPr>
          <w:rFonts w:asciiTheme="minorHAnsi" w:hAnsiTheme="minorHAnsi" w:cstheme="minorHAnsi"/>
          <w:b/>
          <w:sz w:val="28"/>
          <w:szCs w:val="28"/>
        </w:rPr>
      </w:pPr>
    </w:p>
    <w:p w14:paraId="338E401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733D2F35" w14:textId="77777777"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0D48EC55" w14:textId="77777777" w:rsidR="00AB6157" w:rsidRDefault="00AB6157" w:rsidP="00C1698A">
      <w:pPr>
        <w:spacing w:line="276" w:lineRule="auto"/>
        <w:rPr>
          <w:rFonts w:asciiTheme="minorHAnsi" w:hAnsiTheme="minorHAnsi" w:cstheme="minorHAnsi"/>
          <w:b/>
          <w:sz w:val="28"/>
          <w:szCs w:val="28"/>
        </w:rPr>
      </w:pPr>
    </w:p>
    <w:p w14:paraId="419F37E5" w14:textId="77777777" w:rsidR="00D62A4F" w:rsidRDefault="00D62A4F" w:rsidP="00D62A4F">
      <w:pPr>
        <w:pStyle w:val="Questionstyle"/>
        <w:numPr>
          <w:ilvl w:val="0"/>
          <w:numId w:val="9"/>
        </w:numPr>
        <w:spacing w:after="250" w:line="276" w:lineRule="auto"/>
      </w:pPr>
      <w:r>
        <w:t xml:space="preserve">: </w:t>
      </w:r>
      <w:r w:rsidRPr="00F11691">
        <w:t>Do you agree with the above assessment? Are there any other transactions for which clarification is needed? Please detail the reasons for your response.</w:t>
      </w:r>
    </w:p>
    <w:p w14:paraId="14301CD1" w14:textId="77777777" w:rsidR="00D62A4F" w:rsidRDefault="00D62A4F" w:rsidP="00D62A4F">
      <w:pPr>
        <w:rPr>
          <w:rFonts w:ascii="Arial" w:hAnsi="Arial" w:cs="Arial"/>
        </w:rPr>
      </w:pPr>
      <w:r>
        <w:rPr>
          <w:rFonts w:ascii="Arial" w:hAnsi="Arial" w:cs="Arial"/>
        </w:rPr>
        <w:t>&lt;ESMA_QUESTION_RSFTR_1&gt;</w:t>
      </w:r>
    </w:p>
    <w:p w14:paraId="685BD005" w14:textId="77777777" w:rsidR="00E74B96" w:rsidRPr="00E74B96" w:rsidRDefault="00E74B96" w:rsidP="00E74B96">
      <w:pPr>
        <w:jc w:val="both"/>
        <w:rPr>
          <w:rFonts w:ascii="Arial" w:hAnsi="Arial" w:cs="Arial"/>
        </w:rPr>
      </w:pPr>
      <w:permStart w:id="518742646" w:edGrp="everyone"/>
      <w:r w:rsidRPr="00E74B96">
        <w:rPr>
          <w:rFonts w:ascii="Arial" w:hAnsi="Arial" w:cs="Arial"/>
        </w:rPr>
        <w:t>We would kindly ask you if you can provide further clarification for the following transactions.</w:t>
      </w:r>
    </w:p>
    <w:p w14:paraId="254834F9" w14:textId="77777777" w:rsidR="00E74B96" w:rsidRPr="00E74B96" w:rsidRDefault="00E74B96" w:rsidP="00E74B96">
      <w:pPr>
        <w:jc w:val="both"/>
        <w:rPr>
          <w:rFonts w:ascii="Arial" w:hAnsi="Arial" w:cs="Arial"/>
        </w:rPr>
      </w:pPr>
      <w:r w:rsidRPr="00E74B96">
        <w:rPr>
          <w:rFonts w:ascii="Arial" w:hAnsi="Arial" w:cs="Arial"/>
        </w:rPr>
        <w:t>In particular, we would ask you to provide further clarification with regards to the Securities Lending transactions with physical and legal persons regulated by the agreement called "</w:t>
      </w:r>
      <w:proofErr w:type="spellStart"/>
      <w:r w:rsidRPr="00E74B96">
        <w:rPr>
          <w:rFonts w:ascii="Arial" w:hAnsi="Arial" w:cs="Arial"/>
        </w:rPr>
        <w:t>Contratto</w:t>
      </w:r>
      <w:proofErr w:type="spellEnd"/>
      <w:r w:rsidRPr="00E74B96">
        <w:rPr>
          <w:rFonts w:ascii="Arial" w:hAnsi="Arial" w:cs="Arial"/>
        </w:rPr>
        <w:t xml:space="preserve"> di </w:t>
      </w:r>
      <w:proofErr w:type="spellStart"/>
      <w:r w:rsidRPr="00E74B96">
        <w:rPr>
          <w:rFonts w:ascii="Arial" w:hAnsi="Arial" w:cs="Arial"/>
        </w:rPr>
        <w:t>Prestazione</w:t>
      </w:r>
      <w:proofErr w:type="spellEnd"/>
      <w:r w:rsidRPr="00E74B96">
        <w:rPr>
          <w:rFonts w:ascii="Arial" w:hAnsi="Arial" w:cs="Arial"/>
        </w:rPr>
        <w:t xml:space="preserve"> </w:t>
      </w:r>
      <w:proofErr w:type="spellStart"/>
      <w:r w:rsidRPr="00E74B96">
        <w:rPr>
          <w:rFonts w:ascii="Arial" w:hAnsi="Arial" w:cs="Arial"/>
        </w:rPr>
        <w:t>servizi</w:t>
      </w:r>
      <w:proofErr w:type="spellEnd"/>
      <w:r w:rsidRPr="00E74B96">
        <w:rPr>
          <w:rFonts w:ascii="Arial" w:hAnsi="Arial" w:cs="Arial"/>
        </w:rPr>
        <w:t xml:space="preserve"> di </w:t>
      </w:r>
      <w:proofErr w:type="spellStart"/>
      <w:r w:rsidRPr="00E74B96">
        <w:rPr>
          <w:rFonts w:ascii="Arial" w:hAnsi="Arial" w:cs="Arial"/>
        </w:rPr>
        <w:t>investimento</w:t>
      </w:r>
      <w:proofErr w:type="spellEnd"/>
      <w:r w:rsidRPr="00E74B96">
        <w:rPr>
          <w:rFonts w:ascii="Arial" w:hAnsi="Arial" w:cs="Arial"/>
        </w:rPr>
        <w:t xml:space="preserve"> e </w:t>
      </w:r>
      <w:proofErr w:type="spellStart"/>
      <w:r w:rsidRPr="00E74B96">
        <w:rPr>
          <w:rFonts w:ascii="Arial" w:hAnsi="Arial" w:cs="Arial"/>
        </w:rPr>
        <w:t>servizi</w:t>
      </w:r>
      <w:proofErr w:type="spellEnd"/>
      <w:r w:rsidRPr="00E74B96">
        <w:rPr>
          <w:rFonts w:ascii="Arial" w:hAnsi="Arial" w:cs="Arial"/>
        </w:rPr>
        <w:t xml:space="preserve"> </w:t>
      </w:r>
      <w:proofErr w:type="spellStart"/>
      <w:r w:rsidRPr="00E74B96">
        <w:rPr>
          <w:rFonts w:ascii="Arial" w:hAnsi="Arial" w:cs="Arial"/>
        </w:rPr>
        <w:t>aggiuntivi</w:t>
      </w:r>
      <w:proofErr w:type="spellEnd"/>
      <w:r w:rsidRPr="00E74B96">
        <w:rPr>
          <w:rFonts w:ascii="Arial" w:hAnsi="Arial" w:cs="Arial"/>
        </w:rPr>
        <w:t xml:space="preserve">" and </w:t>
      </w:r>
      <w:proofErr w:type="gramStart"/>
      <w:r w:rsidRPr="00E74B96">
        <w:rPr>
          <w:rFonts w:ascii="Arial" w:hAnsi="Arial" w:cs="Arial"/>
        </w:rPr>
        <w:t>whose</w:t>
      </w:r>
      <w:proofErr w:type="gramEnd"/>
      <w:r w:rsidRPr="00E74B96">
        <w:rPr>
          <w:rFonts w:ascii="Arial" w:hAnsi="Arial" w:cs="Arial"/>
        </w:rPr>
        <w:t xml:space="preserve"> most distinguishing features are the following:</w:t>
      </w:r>
    </w:p>
    <w:p w14:paraId="5E24F02C" w14:textId="77777777" w:rsidR="00E74B96" w:rsidRPr="00E74B96" w:rsidRDefault="00E74B96" w:rsidP="00E74B96">
      <w:pPr>
        <w:jc w:val="both"/>
        <w:rPr>
          <w:rFonts w:ascii="Arial" w:hAnsi="Arial" w:cs="Arial"/>
        </w:rPr>
      </w:pPr>
      <w:r w:rsidRPr="00E74B96">
        <w:rPr>
          <w:rFonts w:ascii="Arial" w:hAnsi="Arial" w:cs="Arial"/>
        </w:rPr>
        <w:t>- the Bank has full discretion in entering into contracts (without the need to acquire the Client's prior consent each time and without having to wait for specific requests from the Client);</w:t>
      </w:r>
    </w:p>
    <w:p w14:paraId="4A1EBF45" w14:textId="77777777" w:rsidR="00E74B96" w:rsidRPr="00E74B96" w:rsidRDefault="00E74B96" w:rsidP="00E74B96">
      <w:pPr>
        <w:jc w:val="both"/>
        <w:rPr>
          <w:rFonts w:ascii="Arial" w:hAnsi="Arial" w:cs="Arial"/>
        </w:rPr>
      </w:pPr>
      <w:r w:rsidRPr="00E74B96">
        <w:rPr>
          <w:rFonts w:ascii="Arial" w:hAnsi="Arial" w:cs="Arial"/>
        </w:rPr>
        <w:t>- the transaction is intraday (duration of 1 Business Day and are "renewable");</w:t>
      </w:r>
    </w:p>
    <w:p w14:paraId="189C9A80" w14:textId="77777777" w:rsidR="00E74B96" w:rsidRPr="00E74B96" w:rsidRDefault="00E74B96" w:rsidP="00E74B96">
      <w:pPr>
        <w:jc w:val="both"/>
        <w:rPr>
          <w:rFonts w:ascii="Arial" w:hAnsi="Arial" w:cs="Arial"/>
        </w:rPr>
      </w:pPr>
      <w:r w:rsidRPr="00E74B96">
        <w:rPr>
          <w:rFonts w:ascii="Arial" w:hAnsi="Arial" w:cs="Arial"/>
        </w:rPr>
        <w:t>- the transaction is uncollateralized;</w:t>
      </w:r>
    </w:p>
    <w:p w14:paraId="4ADFF192" w14:textId="77777777" w:rsidR="00E74B96" w:rsidRPr="00E74B96" w:rsidRDefault="00E74B96" w:rsidP="00E74B96">
      <w:pPr>
        <w:jc w:val="both"/>
        <w:rPr>
          <w:rFonts w:ascii="Arial" w:hAnsi="Arial" w:cs="Arial"/>
        </w:rPr>
      </w:pPr>
      <w:r w:rsidRPr="00E74B96">
        <w:rPr>
          <w:rFonts w:ascii="Arial" w:hAnsi="Arial" w:cs="Arial"/>
        </w:rPr>
        <w:t>- the Client preserves the availability of the Securities Lending Transaction (during each individual contract the Client cannot "dispose the securities" and, when the transaction is terminated, the Bank acquires the ownership of the security which becomes part of the Bank's assets without any distinction with respect to the others)</w:t>
      </w:r>
    </w:p>
    <w:p w14:paraId="1917AE87" w14:textId="5A9DE673" w:rsidR="00AF1EFB" w:rsidRPr="001C65DB" w:rsidRDefault="00E74B96" w:rsidP="001C65DB">
      <w:pPr>
        <w:jc w:val="both"/>
        <w:rPr>
          <w:rFonts w:ascii="Arial" w:hAnsi="Arial" w:cs="Arial"/>
        </w:rPr>
      </w:pPr>
      <w:r w:rsidRPr="00E74B96">
        <w:rPr>
          <w:rFonts w:ascii="Arial" w:hAnsi="Arial" w:cs="Arial"/>
        </w:rPr>
        <w:t>Given the above-mentioned characteristics, we kindly ask you to confirm whether such transactions should be included in the reporting perimeter pursuant to SFTR</w:t>
      </w:r>
      <w:r w:rsidR="00B10FE8">
        <w:rPr>
          <w:rFonts w:ascii="Arial" w:hAnsi="Arial" w:cs="Arial"/>
        </w:rPr>
        <w:t>.</w:t>
      </w:r>
    </w:p>
    <w:permEnd w:id="518742646"/>
    <w:p w14:paraId="3C8F1D53" w14:textId="77777777" w:rsidR="00D62A4F" w:rsidRDefault="00D62A4F" w:rsidP="00D62A4F">
      <w:pPr>
        <w:rPr>
          <w:rFonts w:ascii="Arial" w:hAnsi="Arial" w:cs="Arial"/>
        </w:rPr>
      </w:pPr>
      <w:r>
        <w:rPr>
          <w:rFonts w:ascii="Arial" w:hAnsi="Arial" w:cs="Arial"/>
        </w:rPr>
        <w:t>&lt;ESMA_QUESTION_RSFTR_1&gt;</w:t>
      </w:r>
    </w:p>
    <w:p w14:paraId="5964E067" w14:textId="77777777" w:rsidR="00D62A4F" w:rsidRDefault="00D62A4F" w:rsidP="00D62A4F">
      <w:pPr>
        <w:rPr>
          <w:rFonts w:ascii="Arial" w:hAnsi="Arial" w:cs="Arial"/>
        </w:rPr>
      </w:pPr>
    </w:p>
    <w:p w14:paraId="0E01B4CD" w14:textId="77777777" w:rsidR="00D62A4F" w:rsidRDefault="00D62A4F" w:rsidP="00D62A4F">
      <w:pPr>
        <w:pStyle w:val="Questionstyle"/>
        <w:numPr>
          <w:ilvl w:val="0"/>
          <w:numId w:val="9"/>
        </w:numPr>
        <w:spacing w:after="250" w:line="276" w:lineRule="auto"/>
      </w:pPr>
      <w:r>
        <w:t xml:space="preserve">: </w:t>
      </w:r>
      <w:r w:rsidRPr="00F11691">
        <w:t>Do you agree with the approach set out for reporting of SFTs under Article 4 of SFTR as detailed above? Please detail the reasons for your response.</w:t>
      </w:r>
    </w:p>
    <w:p w14:paraId="7281C6BB" w14:textId="77777777" w:rsidR="00D62A4F" w:rsidRDefault="00D62A4F" w:rsidP="00D62A4F">
      <w:pPr>
        <w:rPr>
          <w:rFonts w:ascii="Arial" w:hAnsi="Arial" w:cs="Arial"/>
        </w:rPr>
      </w:pPr>
      <w:r>
        <w:rPr>
          <w:rFonts w:ascii="Arial" w:hAnsi="Arial" w:cs="Arial"/>
        </w:rPr>
        <w:t>&lt;ESMA_QUESTION_RSFTR_2&gt;</w:t>
      </w:r>
    </w:p>
    <w:p w14:paraId="36FC1665" w14:textId="26B1459D" w:rsidR="00E74B96" w:rsidRPr="00E74B96" w:rsidRDefault="00E74B96" w:rsidP="00E74B96">
      <w:pPr>
        <w:jc w:val="both"/>
        <w:rPr>
          <w:rFonts w:ascii="Arial" w:hAnsi="Arial" w:cs="Arial"/>
        </w:rPr>
      </w:pPr>
      <w:permStart w:id="744705863" w:edGrp="everyone"/>
      <w:r w:rsidRPr="00E74B96">
        <w:rPr>
          <w:rFonts w:ascii="Arial" w:hAnsi="Arial" w:cs="Arial"/>
        </w:rPr>
        <w:t xml:space="preserve">We do agree with your approach. However, we would ask you to provide further clarification with regards to the “retail clients” category. </w:t>
      </w:r>
      <w:proofErr w:type="gramStart"/>
      <w:r w:rsidRPr="00E74B96">
        <w:rPr>
          <w:rFonts w:ascii="Arial" w:hAnsi="Arial" w:cs="Arial"/>
        </w:rPr>
        <w:t>In particular, is</w:t>
      </w:r>
      <w:proofErr w:type="gramEnd"/>
      <w:r w:rsidRPr="00E74B96">
        <w:rPr>
          <w:rFonts w:ascii="Arial" w:hAnsi="Arial" w:cs="Arial"/>
        </w:rPr>
        <w:t xml:space="preserve"> the definition the same </w:t>
      </w:r>
      <w:r w:rsidR="00E33F2D">
        <w:rPr>
          <w:rFonts w:ascii="Arial" w:hAnsi="Arial" w:cs="Arial"/>
        </w:rPr>
        <w:t xml:space="preserve">as the one </w:t>
      </w:r>
      <w:r w:rsidRPr="00E74B96">
        <w:rPr>
          <w:rFonts w:ascii="Arial" w:hAnsi="Arial" w:cs="Arial"/>
        </w:rPr>
        <w:t>used by MiFID or</w:t>
      </w:r>
      <w:r w:rsidR="00E33F2D">
        <w:rPr>
          <w:rFonts w:ascii="Arial" w:hAnsi="Arial" w:cs="Arial"/>
        </w:rPr>
        <w:t>, alternatively,</w:t>
      </w:r>
      <w:r w:rsidRPr="00E74B96">
        <w:rPr>
          <w:rFonts w:ascii="Arial" w:hAnsi="Arial" w:cs="Arial"/>
        </w:rPr>
        <w:t xml:space="preserve"> is it a different one? Moreover, we would like you to </w:t>
      </w:r>
      <w:r w:rsidR="00E33F2D">
        <w:rPr>
          <w:rFonts w:ascii="Arial" w:hAnsi="Arial" w:cs="Arial"/>
        </w:rPr>
        <w:t xml:space="preserve">give us </w:t>
      </w:r>
      <w:r w:rsidRPr="00E74B96">
        <w:rPr>
          <w:rFonts w:ascii="Arial" w:hAnsi="Arial" w:cs="Arial"/>
        </w:rPr>
        <w:t>confirm</w:t>
      </w:r>
      <w:r w:rsidR="00E33F2D">
        <w:rPr>
          <w:rFonts w:ascii="Arial" w:hAnsi="Arial" w:cs="Arial"/>
        </w:rPr>
        <w:t>ation</w:t>
      </w:r>
      <w:r w:rsidRPr="00E74B96">
        <w:rPr>
          <w:rFonts w:ascii="Arial" w:hAnsi="Arial" w:cs="Arial"/>
        </w:rPr>
        <w:t xml:space="preserve"> that:</w:t>
      </w:r>
    </w:p>
    <w:p w14:paraId="7FF3F402" w14:textId="77777777" w:rsidR="00E74B96" w:rsidRPr="00E74B96" w:rsidRDefault="00E74B96" w:rsidP="00E74B96">
      <w:pPr>
        <w:jc w:val="both"/>
        <w:rPr>
          <w:rFonts w:ascii="Arial" w:hAnsi="Arial" w:cs="Arial"/>
        </w:rPr>
      </w:pPr>
      <w:r w:rsidRPr="00E74B96">
        <w:rPr>
          <w:rFonts w:ascii="Arial" w:hAnsi="Arial" w:cs="Arial"/>
        </w:rPr>
        <w:t xml:space="preserve">- transactions with retail clients (i.e. Securities Lending and Repurchase Agreements with physical persons) do not fall under the scope of the SFTR (as per 5.1.1.9. par. 46 </w:t>
      </w:r>
      <w:proofErr w:type="spellStart"/>
      <w:r w:rsidRPr="00E74B96">
        <w:rPr>
          <w:rFonts w:ascii="Arial" w:hAnsi="Arial" w:cs="Arial"/>
        </w:rPr>
        <w:t>lett</w:t>
      </w:r>
      <w:proofErr w:type="spellEnd"/>
      <w:r w:rsidRPr="00E74B96">
        <w:rPr>
          <w:rFonts w:ascii="Arial" w:hAnsi="Arial" w:cs="Arial"/>
        </w:rPr>
        <w:t>. a). Is our understanding correct?</w:t>
      </w:r>
    </w:p>
    <w:p w14:paraId="4CE4F054" w14:textId="77777777" w:rsidR="00E74B96" w:rsidRPr="00E74B96" w:rsidRDefault="00E74B96" w:rsidP="00E74B96">
      <w:pPr>
        <w:jc w:val="both"/>
        <w:rPr>
          <w:rFonts w:ascii="Arial" w:hAnsi="Arial" w:cs="Arial"/>
        </w:rPr>
      </w:pPr>
      <w:r w:rsidRPr="00E74B96">
        <w:rPr>
          <w:rFonts w:ascii="Arial" w:hAnsi="Arial" w:cs="Arial"/>
        </w:rPr>
        <w:t>- intra-day fails curing falls under the scope of SFTR reporting as per 5.1.1.5. par. 38. Is our understanding correct?</w:t>
      </w:r>
    </w:p>
    <w:permEnd w:id="744705863"/>
    <w:p w14:paraId="7DBF5930" w14:textId="77777777" w:rsidR="00D62A4F" w:rsidRDefault="00D62A4F" w:rsidP="00D62A4F">
      <w:pPr>
        <w:rPr>
          <w:rFonts w:ascii="Arial" w:hAnsi="Arial" w:cs="Arial"/>
        </w:rPr>
      </w:pPr>
      <w:r>
        <w:rPr>
          <w:rFonts w:ascii="Arial" w:hAnsi="Arial" w:cs="Arial"/>
        </w:rPr>
        <w:t>&lt;ESMA_QUESTION_RSFTR_2&gt;</w:t>
      </w:r>
    </w:p>
    <w:p w14:paraId="30CD7A5A" w14:textId="77777777" w:rsidR="00D62A4F" w:rsidRDefault="00D62A4F" w:rsidP="00D62A4F">
      <w:pPr>
        <w:rPr>
          <w:rFonts w:ascii="Arial" w:hAnsi="Arial" w:cs="Arial"/>
        </w:rPr>
      </w:pPr>
    </w:p>
    <w:p w14:paraId="55DBA889" w14:textId="77777777" w:rsidR="00D62A4F" w:rsidRDefault="00D62A4F" w:rsidP="00D62A4F">
      <w:pPr>
        <w:pStyle w:val="Questionstyle"/>
        <w:numPr>
          <w:ilvl w:val="0"/>
          <w:numId w:val="9"/>
        </w:numPr>
        <w:spacing w:after="250" w:line="276" w:lineRule="auto"/>
      </w:pPr>
      <w:r>
        <w:t xml:space="preserve">: </w:t>
      </w:r>
      <w:r w:rsidRPr="00F11691">
        <w:t>Do you agree with the approach for reporting repos and reverse repos as detailed in this section? Please detail the reasons for your response</w:t>
      </w:r>
    </w:p>
    <w:p w14:paraId="66DD6170" w14:textId="77777777" w:rsidR="00D62A4F" w:rsidRDefault="00D62A4F" w:rsidP="00D62A4F">
      <w:pPr>
        <w:rPr>
          <w:rFonts w:ascii="Arial" w:hAnsi="Arial" w:cs="Arial"/>
        </w:rPr>
      </w:pPr>
      <w:r>
        <w:rPr>
          <w:rFonts w:ascii="Arial" w:hAnsi="Arial" w:cs="Arial"/>
        </w:rPr>
        <w:t>&lt;ESMA_QUESTION_RSFTR_3&gt;</w:t>
      </w:r>
    </w:p>
    <w:p w14:paraId="55F00570" w14:textId="77777777" w:rsidR="00D62A4F" w:rsidRDefault="00D62A4F" w:rsidP="00D62A4F">
      <w:pPr>
        <w:rPr>
          <w:rFonts w:ascii="Arial" w:hAnsi="Arial" w:cs="Arial"/>
        </w:rPr>
      </w:pPr>
      <w:permStart w:id="22546205" w:edGrp="everyone"/>
      <w:r>
        <w:rPr>
          <w:rFonts w:ascii="Arial" w:hAnsi="Arial" w:cs="Arial"/>
        </w:rPr>
        <w:t>TYPE YOUR TEXT HERE</w:t>
      </w:r>
    </w:p>
    <w:permEnd w:id="22546205"/>
    <w:p w14:paraId="740D8E46" w14:textId="77777777" w:rsidR="00D62A4F" w:rsidRDefault="00D62A4F" w:rsidP="00D62A4F">
      <w:pPr>
        <w:rPr>
          <w:rFonts w:ascii="Arial" w:hAnsi="Arial" w:cs="Arial"/>
        </w:rPr>
      </w:pPr>
      <w:r>
        <w:rPr>
          <w:rFonts w:ascii="Arial" w:hAnsi="Arial" w:cs="Arial"/>
        </w:rPr>
        <w:t>&lt;ESMA_QUESTION_RSFTR_3&gt;</w:t>
      </w:r>
    </w:p>
    <w:p w14:paraId="4718058C" w14:textId="77777777" w:rsidR="00D62A4F" w:rsidRDefault="00D62A4F" w:rsidP="00D62A4F">
      <w:pPr>
        <w:rPr>
          <w:rFonts w:ascii="Arial" w:hAnsi="Arial" w:cs="Arial"/>
        </w:rPr>
      </w:pPr>
    </w:p>
    <w:p w14:paraId="7F9997E8" w14:textId="77777777" w:rsidR="00D62A4F" w:rsidRDefault="00D62A4F" w:rsidP="00D62A4F">
      <w:pPr>
        <w:pStyle w:val="Questionstyle"/>
        <w:numPr>
          <w:ilvl w:val="0"/>
          <w:numId w:val="9"/>
        </w:numPr>
        <w:spacing w:after="250" w:line="276" w:lineRule="auto"/>
      </w:pPr>
      <w:r>
        <w:lastRenderedPageBreak/>
        <w:t xml:space="preserve">: </w:t>
      </w:r>
      <w:r w:rsidRPr="00F11691">
        <w:t>Are there any other types of repos and reverse repos transactions for which reporting needs to be clarified? Please detail the reasons for your response.</w:t>
      </w:r>
    </w:p>
    <w:p w14:paraId="4265AD7F" w14:textId="77777777" w:rsidR="00D62A4F" w:rsidRDefault="00D62A4F" w:rsidP="00D62A4F">
      <w:pPr>
        <w:rPr>
          <w:rFonts w:ascii="Arial" w:hAnsi="Arial" w:cs="Arial"/>
        </w:rPr>
      </w:pPr>
      <w:r>
        <w:rPr>
          <w:rFonts w:ascii="Arial" w:hAnsi="Arial" w:cs="Arial"/>
        </w:rPr>
        <w:t>&lt;ESMA_QUESTION_RSFTR_4&gt;</w:t>
      </w:r>
    </w:p>
    <w:p w14:paraId="51BDB1AF" w14:textId="2178AED6" w:rsidR="00D62A4F" w:rsidRDefault="00D62A4F" w:rsidP="00D62A4F">
      <w:pPr>
        <w:rPr>
          <w:rFonts w:ascii="Arial" w:hAnsi="Arial" w:cs="Arial"/>
        </w:rPr>
      </w:pPr>
      <w:permStart w:id="727594491" w:edGrp="everyone"/>
      <w:r>
        <w:rPr>
          <w:rFonts w:ascii="Arial" w:hAnsi="Arial" w:cs="Arial"/>
        </w:rPr>
        <w:t>TYPE YOUR TEXT HERE</w:t>
      </w:r>
    </w:p>
    <w:permEnd w:id="727594491"/>
    <w:p w14:paraId="75566A87" w14:textId="77777777" w:rsidR="00D62A4F" w:rsidRDefault="00D62A4F" w:rsidP="00D62A4F">
      <w:pPr>
        <w:rPr>
          <w:rFonts w:ascii="Arial" w:hAnsi="Arial" w:cs="Arial"/>
        </w:rPr>
      </w:pPr>
      <w:r>
        <w:rPr>
          <w:rFonts w:ascii="Arial" w:hAnsi="Arial" w:cs="Arial"/>
        </w:rPr>
        <w:t>&lt;ESMA_QUESTION_RSFTR_4&gt;</w:t>
      </w:r>
    </w:p>
    <w:p w14:paraId="0F41A2B9" w14:textId="77777777" w:rsidR="00D62A4F" w:rsidRDefault="00D62A4F" w:rsidP="00D62A4F">
      <w:pPr>
        <w:rPr>
          <w:rFonts w:ascii="Arial" w:hAnsi="Arial" w:cs="Arial"/>
        </w:rPr>
      </w:pPr>
    </w:p>
    <w:p w14:paraId="640C596A" w14:textId="77777777" w:rsidR="00D62A4F" w:rsidRDefault="00D62A4F" w:rsidP="00D62A4F">
      <w:pPr>
        <w:pStyle w:val="Questionstyle"/>
        <w:numPr>
          <w:ilvl w:val="0"/>
          <w:numId w:val="9"/>
        </w:numPr>
        <w:spacing w:after="250" w:line="276" w:lineRule="auto"/>
      </w:pPr>
      <w:r>
        <w:t xml:space="preserve">: </w:t>
      </w:r>
      <w:r w:rsidRPr="00F11691">
        <w:t>Are there any other aspects on reporting of master agreements or other elements of BSB/SBB that need to be clarified? Please detail the reasons for your response.</w:t>
      </w:r>
    </w:p>
    <w:p w14:paraId="48CF18EA" w14:textId="77777777" w:rsidR="00D62A4F" w:rsidRDefault="00D62A4F" w:rsidP="00D62A4F">
      <w:pPr>
        <w:rPr>
          <w:rFonts w:ascii="Arial" w:hAnsi="Arial" w:cs="Arial"/>
        </w:rPr>
      </w:pPr>
      <w:r>
        <w:rPr>
          <w:rFonts w:ascii="Arial" w:hAnsi="Arial" w:cs="Arial"/>
        </w:rPr>
        <w:t>&lt;ESMA_QUESTION_RSFTR_5&gt;</w:t>
      </w:r>
    </w:p>
    <w:p w14:paraId="4BFBA7F1" w14:textId="12E09671" w:rsidR="00B42F7A" w:rsidRPr="005B2BB8" w:rsidRDefault="00B42F7A" w:rsidP="00B42F7A">
      <w:pPr>
        <w:rPr>
          <w:rFonts w:ascii="Arial" w:hAnsi="Arial" w:cs="Arial"/>
        </w:rPr>
      </w:pPr>
      <w:permStart w:id="1957390625" w:edGrp="everyone"/>
      <w:r w:rsidRPr="005B2BB8">
        <w:rPr>
          <w:rFonts w:ascii="Arial" w:hAnsi="Arial" w:cs="Arial"/>
        </w:rPr>
        <w:t xml:space="preserve">In case of several versions of a contract in use, </w:t>
      </w:r>
      <w:r w:rsidR="00894D3E" w:rsidRPr="005B2BB8">
        <w:rPr>
          <w:rFonts w:ascii="Arial" w:hAnsi="Arial" w:cs="Arial"/>
        </w:rPr>
        <w:t xml:space="preserve">our understanding is that the </w:t>
      </w:r>
      <w:r w:rsidRPr="005B2BB8">
        <w:rPr>
          <w:rFonts w:ascii="Arial" w:hAnsi="Arial" w:cs="Arial"/>
        </w:rPr>
        <w:t xml:space="preserve">latest version </w:t>
      </w:r>
      <w:r w:rsidR="00894D3E" w:rsidRPr="005B2BB8">
        <w:rPr>
          <w:rFonts w:ascii="Arial" w:hAnsi="Arial" w:cs="Arial"/>
        </w:rPr>
        <w:t xml:space="preserve">should </w:t>
      </w:r>
      <w:r w:rsidRPr="005B2BB8">
        <w:rPr>
          <w:rFonts w:ascii="Arial" w:hAnsi="Arial" w:cs="Arial"/>
        </w:rPr>
        <w:t>be reported in the field ‘Master Agreement Version’?</w:t>
      </w:r>
      <w:r w:rsidR="00894D3E" w:rsidRPr="005B2BB8">
        <w:rPr>
          <w:rFonts w:ascii="Arial" w:hAnsi="Arial" w:cs="Arial"/>
        </w:rPr>
        <w:t xml:space="preserve"> Is our understanding correct?</w:t>
      </w:r>
    </w:p>
    <w:permEnd w:id="1957390625"/>
    <w:p w14:paraId="1066A7B7" w14:textId="77777777" w:rsidR="00D62A4F" w:rsidRDefault="00D62A4F" w:rsidP="00D62A4F">
      <w:pPr>
        <w:rPr>
          <w:rFonts w:ascii="Arial" w:hAnsi="Arial" w:cs="Arial"/>
        </w:rPr>
      </w:pPr>
      <w:r>
        <w:rPr>
          <w:rFonts w:ascii="Arial" w:hAnsi="Arial" w:cs="Arial"/>
        </w:rPr>
        <w:t>&lt;ESMA_QUESTION_RSFTR_5&gt;</w:t>
      </w:r>
    </w:p>
    <w:p w14:paraId="4D3CBED1" w14:textId="77777777" w:rsidR="00D62A4F" w:rsidRDefault="00D62A4F" w:rsidP="00D62A4F">
      <w:pPr>
        <w:rPr>
          <w:rFonts w:ascii="Arial" w:hAnsi="Arial" w:cs="Arial"/>
        </w:rPr>
      </w:pPr>
    </w:p>
    <w:p w14:paraId="2E713FA1" w14:textId="77777777" w:rsidR="00D62A4F" w:rsidRDefault="00D62A4F" w:rsidP="00D62A4F">
      <w:pPr>
        <w:pStyle w:val="Questionstyle"/>
        <w:numPr>
          <w:ilvl w:val="0"/>
          <w:numId w:val="9"/>
        </w:numPr>
        <w:spacing w:after="250" w:line="276" w:lineRule="auto"/>
      </w:pPr>
      <w:r>
        <w:t xml:space="preserve">: </w:t>
      </w:r>
      <w:r w:rsidRPr="00F11691">
        <w:t>Do you foresee any issues relating to the non-availability of information on the counterparties and the securities by T+1? Please detail the reasons for your response.</w:t>
      </w:r>
    </w:p>
    <w:p w14:paraId="49A2C5F3" w14:textId="77777777" w:rsidR="00D62A4F" w:rsidRDefault="00D62A4F" w:rsidP="00D62A4F">
      <w:pPr>
        <w:rPr>
          <w:rFonts w:ascii="Arial" w:hAnsi="Arial" w:cs="Arial"/>
        </w:rPr>
      </w:pPr>
      <w:r>
        <w:rPr>
          <w:rFonts w:ascii="Arial" w:hAnsi="Arial" w:cs="Arial"/>
        </w:rPr>
        <w:t>&lt;ESMA_QUESTION_RSFTR_6&gt;</w:t>
      </w:r>
    </w:p>
    <w:p w14:paraId="0490D98B" w14:textId="77777777" w:rsidR="00D62A4F" w:rsidRDefault="00D62A4F" w:rsidP="00D62A4F">
      <w:pPr>
        <w:rPr>
          <w:rFonts w:ascii="Arial" w:hAnsi="Arial" w:cs="Arial"/>
        </w:rPr>
      </w:pPr>
      <w:permStart w:id="455803687" w:edGrp="everyone"/>
      <w:r>
        <w:rPr>
          <w:rFonts w:ascii="Arial" w:hAnsi="Arial" w:cs="Arial"/>
        </w:rPr>
        <w:t>TYPE YOUR TEXT HERE</w:t>
      </w:r>
    </w:p>
    <w:permEnd w:id="455803687"/>
    <w:p w14:paraId="43F649F1" w14:textId="77777777" w:rsidR="00D62A4F" w:rsidRDefault="00D62A4F" w:rsidP="00D62A4F">
      <w:pPr>
        <w:rPr>
          <w:rFonts w:ascii="Arial" w:hAnsi="Arial" w:cs="Arial"/>
        </w:rPr>
      </w:pPr>
      <w:r>
        <w:rPr>
          <w:rFonts w:ascii="Arial" w:hAnsi="Arial" w:cs="Arial"/>
        </w:rPr>
        <w:t>&lt;ESMA_QUESTION_RSFTR_6&gt;</w:t>
      </w:r>
    </w:p>
    <w:p w14:paraId="5A7F6EFA" w14:textId="77777777" w:rsidR="00D62A4F" w:rsidRDefault="00D62A4F" w:rsidP="00D62A4F">
      <w:pPr>
        <w:rPr>
          <w:rFonts w:ascii="Arial" w:hAnsi="Arial" w:cs="Arial"/>
        </w:rPr>
      </w:pPr>
    </w:p>
    <w:p w14:paraId="65D15126" w14:textId="77777777" w:rsidR="00D62A4F" w:rsidRDefault="00D62A4F" w:rsidP="00D62A4F">
      <w:pPr>
        <w:pStyle w:val="Questionstyle"/>
        <w:numPr>
          <w:ilvl w:val="0"/>
          <w:numId w:val="9"/>
        </w:numPr>
        <w:spacing w:after="250" w:line="276" w:lineRule="auto"/>
      </w:pPr>
      <w:r>
        <w:t xml:space="preserve">: </w:t>
      </w:r>
      <w:r w:rsidRPr="00F11691">
        <w:t>To what extent the SFTs that are cancelled and replaced bear price-forming information, i.e. does the cancellation imply an additional fee or price charged? If so, how can this information be better included in the reports? Please detail the reasons for your response.</w:t>
      </w:r>
    </w:p>
    <w:p w14:paraId="2A2300F6" w14:textId="77777777" w:rsidR="00D62A4F" w:rsidRDefault="00D62A4F" w:rsidP="00D62A4F">
      <w:pPr>
        <w:rPr>
          <w:rFonts w:ascii="Arial" w:hAnsi="Arial" w:cs="Arial"/>
        </w:rPr>
      </w:pPr>
      <w:r>
        <w:rPr>
          <w:rFonts w:ascii="Arial" w:hAnsi="Arial" w:cs="Arial"/>
        </w:rPr>
        <w:t>&lt;ESMA_QUESTION_RSFTR_7&gt;</w:t>
      </w:r>
    </w:p>
    <w:p w14:paraId="1BE8B543" w14:textId="77777777" w:rsidR="00D62A4F" w:rsidRDefault="00D62A4F" w:rsidP="00D62A4F">
      <w:pPr>
        <w:rPr>
          <w:rFonts w:ascii="Arial" w:hAnsi="Arial" w:cs="Arial"/>
        </w:rPr>
      </w:pPr>
      <w:permStart w:id="1235617073" w:edGrp="everyone"/>
      <w:r>
        <w:rPr>
          <w:rFonts w:ascii="Arial" w:hAnsi="Arial" w:cs="Arial"/>
        </w:rPr>
        <w:t>TYPE YOUR TEXT HERE</w:t>
      </w:r>
    </w:p>
    <w:permEnd w:id="1235617073"/>
    <w:p w14:paraId="497E814A" w14:textId="77777777" w:rsidR="00D62A4F" w:rsidRDefault="00D62A4F" w:rsidP="00D62A4F">
      <w:pPr>
        <w:rPr>
          <w:rFonts w:ascii="Arial" w:hAnsi="Arial" w:cs="Arial"/>
        </w:rPr>
      </w:pPr>
      <w:r>
        <w:rPr>
          <w:rFonts w:ascii="Arial" w:hAnsi="Arial" w:cs="Arial"/>
        </w:rPr>
        <w:t>&lt;ESMA_QUESTION_RSFTR_7&gt;</w:t>
      </w:r>
    </w:p>
    <w:p w14:paraId="1532C555" w14:textId="77777777" w:rsidR="00D62A4F" w:rsidRDefault="00D62A4F" w:rsidP="00D62A4F">
      <w:pPr>
        <w:rPr>
          <w:rFonts w:ascii="Arial" w:hAnsi="Arial" w:cs="Arial"/>
        </w:rPr>
      </w:pPr>
    </w:p>
    <w:p w14:paraId="57C9125D" w14:textId="77777777" w:rsidR="00D62A4F" w:rsidRDefault="00D62A4F" w:rsidP="00D62A4F">
      <w:pPr>
        <w:pStyle w:val="Questionstyle"/>
        <w:numPr>
          <w:ilvl w:val="0"/>
          <w:numId w:val="9"/>
        </w:numPr>
        <w:spacing w:after="250" w:line="276" w:lineRule="auto"/>
      </w:pPr>
      <w:r>
        <w:t xml:space="preserve">: </w:t>
      </w:r>
      <w:r w:rsidRPr="00F11691">
        <w:t>Which approach would you favour in terms of reporting cash-driven SLB? Please detail the reasons for your response.</w:t>
      </w:r>
    </w:p>
    <w:p w14:paraId="57D2545F" w14:textId="77777777" w:rsidR="00D62A4F" w:rsidRDefault="00D62A4F" w:rsidP="00D62A4F">
      <w:pPr>
        <w:rPr>
          <w:rFonts w:ascii="Arial" w:hAnsi="Arial" w:cs="Arial"/>
        </w:rPr>
      </w:pPr>
      <w:r>
        <w:rPr>
          <w:rFonts w:ascii="Arial" w:hAnsi="Arial" w:cs="Arial"/>
        </w:rPr>
        <w:t>&lt;ESMA_QUESTION_RSFTR_8&gt;</w:t>
      </w:r>
    </w:p>
    <w:p w14:paraId="3AFBB181" w14:textId="41A3D74A" w:rsidR="00D62A4F" w:rsidRPr="001C65DB" w:rsidRDefault="008A23B5" w:rsidP="00B42F7A">
      <w:pPr>
        <w:jc w:val="both"/>
        <w:rPr>
          <w:rFonts w:ascii="Arial" w:hAnsi="Arial" w:cs="Arial"/>
          <w:lang w:val="en-US"/>
        </w:rPr>
      </w:pPr>
      <w:permStart w:id="1735533896" w:edGrp="everyone"/>
      <w:r w:rsidRPr="00A36B5E">
        <w:rPr>
          <w:rFonts w:ascii="Arial" w:hAnsi="Arial" w:cs="Arial"/>
        </w:rPr>
        <w:t>W</w:t>
      </w:r>
      <w:r w:rsidR="00AF1EFB" w:rsidRPr="00A36B5E">
        <w:rPr>
          <w:rFonts w:ascii="Arial" w:hAnsi="Arial" w:cs="Arial"/>
        </w:rPr>
        <w:t xml:space="preserve">e are </w:t>
      </w:r>
      <w:r w:rsidR="00A36B5E" w:rsidRPr="00A36B5E">
        <w:rPr>
          <w:rFonts w:ascii="Arial" w:hAnsi="Arial" w:cs="Arial"/>
        </w:rPr>
        <w:t>cu</w:t>
      </w:r>
      <w:r w:rsidR="00894D3E" w:rsidRPr="00A36B5E">
        <w:rPr>
          <w:rFonts w:ascii="Arial" w:hAnsi="Arial" w:cs="Arial"/>
        </w:rPr>
        <w:t>rrently</w:t>
      </w:r>
      <w:r w:rsidR="00A36B5E" w:rsidRPr="00A36B5E">
        <w:rPr>
          <w:rFonts w:ascii="Arial" w:hAnsi="Arial" w:cs="Arial"/>
        </w:rPr>
        <w:t xml:space="preserve"> </w:t>
      </w:r>
      <w:r w:rsidR="00AF1EFB" w:rsidRPr="00A36B5E">
        <w:rPr>
          <w:rFonts w:ascii="Arial" w:hAnsi="Arial" w:cs="Arial"/>
        </w:rPr>
        <w:t>analysing</w:t>
      </w:r>
      <w:r w:rsidRPr="00A36B5E">
        <w:rPr>
          <w:rFonts w:ascii="Arial" w:hAnsi="Arial" w:cs="Arial"/>
        </w:rPr>
        <w:t xml:space="preserve"> the possibility to report cash-driven trade as SLB.</w:t>
      </w:r>
      <w:r w:rsidR="006F6862" w:rsidRPr="00A36B5E">
        <w:rPr>
          <w:rFonts w:ascii="Arial" w:hAnsi="Arial" w:cs="Arial"/>
        </w:rPr>
        <w:t xml:space="preserve"> In this case</w:t>
      </w:r>
      <w:r w:rsidR="00AF1EFB" w:rsidRPr="00A36B5E">
        <w:rPr>
          <w:rFonts w:ascii="Arial" w:hAnsi="Arial" w:cs="Arial"/>
        </w:rPr>
        <w:t>,</w:t>
      </w:r>
      <w:r w:rsidR="006F6862" w:rsidRPr="00A36B5E">
        <w:rPr>
          <w:rFonts w:ascii="Arial" w:hAnsi="Arial" w:cs="Arial"/>
        </w:rPr>
        <w:t xml:space="preserve"> we will report field #73 -Collateralization net exposure=false for the collateral cash in field #76</w:t>
      </w:r>
      <w:r w:rsidR="00AF1EFB" w:rsidRPr="00A36B5E">
        <w:rPr>
          <w:rFonts w:ascii="Arial" w:hAnsi="Arial" w:cs="Arial"/>
        </w:rPr>
        <w:t xml:space="preserve"> and</w:t>
      </w:r>
      <w:r w:rsidR="006F6862" w:rsidRPr="00A36B5E">
        <w:rPr>
          <w:rFonts w:ascii="Arial" w:hAnsi="Arial" w:cs="Arial"/>
        </w:rPr>
        <w:t xml:space="preserve"> then we will report </w:t>
      </w:r>
      <w:r w:rsidR="00894D3E" w:rsidRPr="00A36B5E">
        <w:rPr>
          <w:rFonts w:ascii="Arial" w:hAnsi="Arial" w:cs="Arial"/>
        </w:rPr>
        <w:t xml:space="preserve">field </w:t>
      </w:r>
      <w:r w:rsidR="006F6862" w:rsidRPr="00A36B5E">
        <w:rPr>
          <w:rFonts w:ascii="Arial" w:hAnsi="Arial" w:cs="Arial"/>
        </w:rPr>
        <w:t>#73 -Collateralization net exposure=true for the pool of securities collateral</w:t>
      </w:r>
      <w:r w:rsidR="00AF1EFB" w:rsidRPr="00A36B5E">
        <w:rPr>
          <w:rFonts w:ascii="Arial" w:hAnsi="Arial" w:cs="Arial"/>
        </w:rPr>
        <w:t>, using</w:t>
      </w:r>
      <w:r w:rsidR="00A26B58" w:rsidRPr="00A36B5E">
        <w:rPr>
          <w:rFonts w:ascii="Arial" w:hAnsi="Arial" w:cs="Arial"/>
        </w:rPr>
        <w:t>,</w:t>
      </w:r>
      <w:r w:rsidR="00AF1EFB" w:rsidRPr="00A36B5E">
        <w:rPr>
          <w:rFonts w:ascii="Arial" w:hAnsi="Arial" w:cs="Arial"/>
        </w:rPr>
        <w:t xml:space="preserve"> </w:t>
      </w:r>
      <w:r w:rsidR="00C01BA4" w:rsidRPr="00A36B5E">
        <w:rPr>
          <w:rFonts w:ascii="Arial" w:hAnsi="Arial" w:cs="Arial"/>
        </w:rPr>
        <w:t>as connection fields between the two reporting deal</w:t>
      </w:r>
      <w:r w:rsidR="00A26B58" w:rsidRPr="00A36B5E">
        <w:rPr>
          <w:rFonts w:ascii="Arial" w:hAnsi="Arial" w:cs="Arial"/>
        </w:rPr>
        <w:t>s,</w:t>
      </w:r>
      <w:r w:rsidR="00C01BA4" w:rsidRPr="00A36B5E">
        <w:rPr>
          <w:rFonts w:ascii="Arial" w:hAnsi="Arial" w:cs="Arial"/>
        </w:rPr>
        <w:t xml:space="preserve"> the Counterparty LEI Code, </w:t>
      </w:r>
      <w:r w:rsidR="00916F32" w:rsidRPr="00A36B5E">
        <w:rPr>
          <w:rFonts w:ascii="Arial" w:hAnsi="Arial" w:cs="Arial"/>
        </w:rPr>
        <w:t xml:space="preserve">the </w:t>
      </w:r>
      <w:r w:rsidR="00C01BA4" w:rsidRPr="00A36B5E">
        <w:rPr>
          <w:rFonts w:ascii="Arial" w:hAnsi="Arial" w:cs="Arial"/>
        </w:rPr>
        <w:t xml:space="preserve">Master Agreement Type and </w:t>
      </w:r>
      <w:r w:rsidR="00916F32" w:rsidRPr="00A36B5E">
        <w:rPr>
          <w:rFonts w:ascii="Arial" w:hAnsi="Arial" w:cs="Arial"/>
        </w:rPr>
        <w:t xml:space="preserve">the </w:t>
      </w:r>
      <w:r w:rsidR="00894D3E" w:rsidRPr="00A36B5E">
        <w:rPr>
          <w:rFonts w:ascii="Arial" w:hAnsi="Arial" w:cs="Arial"/>
        </w:rPr>
        <w:t>V</w:t>
      </w:r>
      <w:r w:rsidR="00C01BA4" w:rsidRPr="00A36B5E">
        <w:rPr>
          <w:rFonts w:ascii="Arial" w:hAnsi="Arial" w:cs="Arial"/>
        </w:rPr>
        <w:t xml:space="preserve">alue </w:t>
      </w:r>
      <w:r w:rsidR="00894D3E" w:rsidRPr="00A36B5E">
        <w:rPr>
          <w:rFonts w:ascii="Arial" w:hAnsi="Arial" w:cs="Arial"/>
        </w:rPr>
        <w:t>D</w:t>
      </w:r>
      <w:r w:rsidR="00C01BA4" w:rsidRPr="00A36B5E">
        <w:rPr>
          <w:rFonts w:ascii="Arial" w:hAnsi="Arial" w:cs="Arial"/>
        </w:rPr>
        <w:t xml:space="preserve">ate of </w:t>
      </w:r>
      <w:r w:rsidR="00894D3E" w:rsidRPr="00A36B5E">
        <w:rPr>
          <w:rFonts w:ascii="Arial" w:hAnsi="Arial" w:cs="Arial"/>
        </w:rPr>
        <w:t>C</w:t>
      </w:r>
      <w:r w:rsidR="00C01BA4" w:rsidRPr="00A36B5E">
        <w:rPr>
          <w:rFonts w:ascii="Arial" w:hAnsi="Arial" w:cs="Arial"/>
        </w:rPr>
        <w:t>ollateral</w:t>
      </w:r>
      <w:r w:rsidR="00B10FE8">
        <w:rPr>
          <w:rFonts w:ascii="Arial" w:hAnsi="Arial" w:cs="Arial"/>
        </w:rPr>
        <w:t>.</w:t>
      </w:r>
    </w:p>
    <w:permEnd w:id="1735533896"/>
    <w:p w14:paraId="64D57867" w14:textId="77777777" w:rsidR="00D62A4F" w:rsidRDefault="00D62A4F" w:rsidP="00D62A4F">
      <w:pPr>
        <w:rPr>
          <w:rFonts w:ascii="Arial" w:hAnsi="Arial" w:cs="Arial"/>
        </w:rPr>
      </w:pPr>
      <w:r>
        <w:rPr>
          <w:rFonts w:ascii="Arial" w:hAnsi="Arial" w:cs="Arial"/>
        </w:rPr>
        <w:t>&lt;ESMA_QUESTION_RSFTR_8&gt;</w:t>
      </w:r>
    </w:p>
    <w:p w14:paraId="6C78FFC0" w14:textId="77777777" w:rsidR="00D62A4F" w:rsidRDefault="00D62A4F" w:rsidP="00D62A4F">
      <w:pPr>
        <w:rPr>
          <w:rFonts w:ascii="Arial" w:hAnsi="Arial" w:cs="Arial"/>
        </w:rPr>
      </w:pPr>
    </w:p>
    <w:p w14:paraId="78F85E02" w14:textId="77777777" w:rsidR="00D62A4F" w:rsidRDefault="00D62A4F" w:rsidP="00D62A4F">
      <w:pPr>
        <w:pStyle w:val="Questionstyle"/>
        <w:numPr>
          <w:ilvl w:val="0"/>
          <w:numId w:val="9"/>
        </w:numPr>
        <w:spacing w:after="250" w:line="276" w:lineRule="auto"/>
      </w:pPr>
      <w:r>
        <w:t xml:space="preserve">: </w:t>
      </w:r>
      <w:r w:rsidRPr="00F11691">
        <w:t>Do you agree with the proposal with regards to reporting of SFTs involving commodities? What other aspects should be clarified with regards to these SFTs? Please detail the reasons for your response.</w:t>
      </w:r>
    </w:p>
    <w:p w14:paraId="6B3B7D44" w14:textId="77777777" w:rsidR="00D62A4F" w:rsidRDefault="00D62A4F" w:rsidP="00D62A4F">
      <w:pPr>
        <w:rPr>
          <w:rFonts w:ascii="Arial" w:hAnsi="Arial" w:cs="Arial"/>
        </w:rPr>
      </w:pPr>
      <w:r>
        <w:rPr>
          <w:rFonts w:ascii="Arial" w:hAnsi="Arial" w:cs="Arial"/>
        </w:rPr>
        <w:t>&lt;ESMA_QUESTION_RSFTR_9&gt;</w:t>
      </w:r>
    </w:p>
    <w:p w14:paraId="6441945C" w14:textId="77777777" w:rsidR="00D62A4F" w:rsidRDefault="00D62A4F" w:rsidP="00D62A4F">
      <w:pPr>
        <w:rPr>
          <w:rFonts w:ascii="Arial" w:hAnsi="Arial" w:cs="Arial"/>
        </w:rPr>
      </w:pPr>
      <w:permStart w:id="158941685" w:edGrp="everyone"/>
      <w:r>
        <w:rPr>
          <w:rFonts w:ascii="Arial" w:hAnsi="Arial" w:cs="Arial"/>
        </w:rPr>
        <w:lastRenderedPageBreak/>
        <w:t>TYPE YOUR TEXT HERE</w:t>
      </w:r>
    </w:p>
    <w:permEnd w:id="158941685"/>
    <w:p w14:paraId="42E57499" w14:textId="77777777" w:rsidR="00D62A4F" w:rsidRDefault="00D62A4F" w:rsidP="00D62A4F">
      <w:pPr>
        <w:rPr>
          <w:rFonts w:ascii="Arial" w:hAnsi="Arial" w:cs="Arial"/>
        </w:rPr>
      </w:pPr>
      <w:r>
        <w:rPr>
          <w:rFonts w:ascii="Arial" w:hAnsi="Arial" w:cs="Arial"/>
        </w:rPr>
        <w:t>&lt;ESMA_QUESTION_RSFTR_9&gt;</w:t>
      </w:r>
    </w:p>
    <w:p w14:paraId="77B6EFFD" w14:textId="77777777" w:rsidR="00D62A4F" w:rsidRDefault="00D62A4F" w:rsidP="00D62A4F">
      <w:pPr>
        <w:rPr>
          <w:rFonts w:ascii="Arial" w:hAnsi="Arial" w:cs="Arial"/>
        </w:rPr>
      </w:pPr>
    </w:p>
    <w:p w14:paraId="4021B805" w14:textId="77777777" w:rsidR="00D62A4F" w:rsidRDefault="00D62A4F" w:rsidP="00D62A4F">
      <w:pPr>
        <w:pStyle w:val="Questionstyle"/>
        <w:numPr>
          <w:ilvl w:val="0"/>
          <w:numId w:val="9"/>
        </w:numPr>
        <w:spacing w:after="250" w:line="276" w:lineRule="auto"/>
      </w:pPr>
      <w:r>
        <w:t xml:space="preserve">: </w:t>
      </w:r>
      <w:r w:rsidRPr="00F11691">
        <w:t>Are there any aspects that need to be clarified with regards to this type of SFTs? Please detail the reasons for your response.</w:t>
      </w:r>
    </w:p>
    <w:p w14:paraId="689D5C13" w14:textId="77777777" w:rsidR="00D62A4F" w:rsidRDefault="00D62A4F" w:rsidP="00D62A4F">
      <w:pPr>
        <w:rPr>
          <w:rFonts w:ascii="Arial" w:hAnsi="Arial" w:cs="Arial"/>
        </w:rPr>
      </w:pPr>
      <w:r>
        <w:rPr>
          <w:rFonts w:ascii="Arial" w:hAnsi="Arial" w:cs="Arial"/>
        </w:rPr>
        <w:t>&lt;ESMA_QUESTION_RSFTR_10&gt;</w:t>
      </w:r>
    </w:p>
    <w:p w14:paraId="77E230F2" w14:textId="77777777" w:rsidR="00D62A4F" w:rsidRDefault="00D62A4F" w:rsidP="00D62A4F">
      <w:pPr>
        <w:rPr>
          <w:rFonts w:ascii="Arial" w:hAnsi="Arial" w:cs="Arial"/>
        </w:rPr>
      </w:pPr>
      <w:permStart w:id="786958927" w:edGrp="everyone"/>
      <w:r>
        <w:rPr>
          <w:rFonts w:ascii="Arial" w:hAnsi="Arial" w:cs="Arial"/>
        </w:rPr>
        <w:t>TYPE YOUR TEXT HERE</w:t>
      </w:r>
    </w:p>
    <w:permEnd w:id="786958927"/>
    <w:p w14:paraId="3B7CB145" w14:textId="77777777" w:rsidR="00D62A4F" w:rsidRDefault="00D62A4F" w:rsidP="00D62A4F">
      <w:pPr>
        <w:rPr>
          <w:rFonts w:ascii="Arial" w:hAnsi="Arial" w:cs="Arial"/>
        </w:rPr>
      </w:pPr>
      <w:r>
        <w:rPr>
          <w:rFonts w:ascii="Arial" w:hAnsi="Arial" w:cs="Arial"/>
        </w:rPr>
        <w:t>&lt;ESMA_QUESTION_RSFTR_10&gt;</w:t>
      </w:r>
    </w:p>
    <w:p w14:paraId="39A9798F" w14:textId="77777777" w:rsidR="00D62A4F" w:rsidRDefault="00D62A4F" w:rsidP="00D62A4F">
      <w:pPr>
        <w:rPr>
          <w:rFonts w:ascii="Arial" w:hAnsi="Arial" w:cs="Arial"/>
        </w:rPr>
      </w:pPr>
    </w:p>
    <w:p w14:paraId="35A94674" w14:textId="77777777" w:rsidR="00D62A4F" w:rsidRDefault="00D62A4F" w:rsidP="00D62A4F">
      <w:pPr>
        <w:pStyle w:val="Questionstyle"/>
        <w:numPr>
          <w:ilvl w:val="0"/>
          <w:numId w:val="9"/>
        </w:numPr>
        <w:spacing w:after="250" w:line="276" w:lineRule="auto"/>
      </w:pPr>
      <w:r>
        <w:t xml:space="preserve">: </w:t>
      </w:r>
      <w:r w:rsidRPr="00F11691">
        <w:t>Do you agree with the proposal with regards to reporting of margin lending? What other aspects should be clarified with regards to these SFTs? Please detail the reasons for your response.</w:t>
      </w:r>
    </w:p>
    <w:p w14:paraId="3A00B25F" w14:textId="77777777" w:rsidR="00D62A4F" w:rsidRDefault="00D62A4F" w:rsidP="00D62A4F">
      <w:pPr>
        <w:rPr>
          <w:rFonts w:ascii="Arial" w:hAnsi="Arial" w:cs="Arial"/>
        </w:rPr>
      </w:pPr>
      <w:r>
        <w:rPr>
          <w:rFonts w:ascii="Arial" w:hAnsi="Arial" w:cs="Arial"/>
        </w:rPr>
        <w:t>&lt;ESMA_QUESTION_RSFTR_11&gt;</w:t>
      </w:r>
    </w:p>
    <w:p w14:paraId="47C7C55F" w14:textId="7CA4E74E" w:rsidR="00B42F7A" w:rsidRPr="00A36B5E" w:rsidRDefault="00B42F7A" w:rsidP="00B42F7A">
      <w:pPr>
        <w:rPr>
          <w:rFonts w:ascii="Arial" w:hAnsi="Arial" w:cs="Arial"/>
        </w:rPr>
      </w:pPr>
      <w:permStart w:id="1056653691" w:edGrp="everyone"/>
      <w:r w:rsidRPr="00A36B5E">
        <w:rPr>
          <w:rFonts w:ascii="Arial" w:hAnsi="Arial" w:cs="Arial"/>
        </w:rPr>
        <w:t xml:space="preserve">No further clarifications are required since </w:t>
      </w:r>
      <w:r w:rsidR="00E74B96">
        <w:rPr>
          <w:rFonts w:ascii="Arial" w:hAnsi="Arial" w:cs="Arial"/>
        </w:rPr>
        <w:t>the B</w:t>
      </w:r>
      <w:r w:rsidR="00894D3E" w:rsidRPr="00A36B5E">
        <w:rPr>
          <w:rFonts w:ascii="Arial" w:hAnsi="Arial" w:cs="Arial"/>
        </w:rPr>
        <w:t xml:space="preserve">ank </w:t>
      </w:r>
      <w:r w:rsidRPr="00A36B5E">
        <w:rPr>
          <w:rFonts w:ascii="Arial" w:hAnsi="Arial" w:cs="Arial"/>
        </w:rPr>
        <w:t>does not operate in this category</w:t>
      </w:r>
      <w:r w:rsidR="00F450D7">
        <w:rPr>
          <w:rFonts w:ascii="Arial" w:hAnsi="Arial" w:cs="Arial"/>
        </w:rPr>
        <w:t>.</w:t>
      </w:r>
    </w:p>
    <w:permEnd w:id="1056653691"/>
    <w:p w14:paraId="55EBA5B4" w14:textId="77777777" w:rsidR="00D62A4F" w:rsidRDefault="00D62A4F" w:rsidP="00D62A4F">
      <w:pPr>
        <w:rPr>
          <w:rFonts w:ascii="Arial" w:hAnsi="Arial" w:cs="Arial"/>
        </w:rPr>
      </w:pPr>
      <w:r>
        <w:rPr>
          <w:rFonts w:ascii="Arial" w:hAnsi="Arial" w:cs="Arial"/>
        </w:rPr>
        <w:t>&lt;ESMA_QUESTION_RSFTR_11&gt;</w:t>
      </w:r>
    </w:p>
    <w:p w14:paraId="4C40BC36" w14:textId="77777777" w:rsidR="00D62A4F" w:rsidRDefault="00D62A4F" w:rsidP="00D62A4F">
      <w:pPr>
        <w:rPr>
          <w:rFonts w:ascii="Arial" w:hAnsi="Arial" w:cs="Arial"/>
        </w:rPr>
      </w:pPr>
    </w:p>
    <w:p w14:paraId="6A814AF1" w14:textId="77777777" w:rsidR="00D62A4F" w:rsidRDefault="00D62A4F" w:rsidP="00D62A4F">
      <w:pPr>
        <w:pStyle w:val="Questionstyle"/>
        <w:numPr>
          <w:ilvl w:val="0"/>
          <w:numId w:val="9"/>
        </w:numPr>
        <w:spacing w:after="250" w:line="276" w:lineRule="auto"/>
      </w:pPr>
      <w:r>
        <w:t xml:space="preserve">: </w:t>
      </w:r>
      <w:r w:rsidRPr="00F11691">
        <w:t>Having in mind that position reporting of CCP-cleared SFTs is optional only when transaction-level reporting was made in accordance with paragraph 84, do you believe that additional clarifications need to be provided by ESMA? Please detail the reasons for your response.</w:t>
      </w:r>
    </w:p>
    <w:p w14:paraId="7D24EBE5" w14:textId="77777777" w:rsidR="00D62A4F" w:rsidRDefault="00D62A4F" w:rsidP="00D62A4F">
      <w:pPr>
        <w:rPr>
          <w:rFonts w:ascii="Arial" w:hAnsi="Arial" w:cs="Arial"/>
        </w:rPr>
      </w:pPr>
      <w:r>
        <w:rPr>
          <w:rFonts w:ascii="Arial" w:hAnsi="Arial" w:cs="Arial"/>
        </w:rPr>
        <w:t>&lt;ESMA_QUESTION_RSFTR_12&gt;</w:t>
      </w:r>
    </w:p>
    <w:p w14:paraId="0C7AA30F" w14:textId="727B0DE8" w:rsidR="004A4AE6" w:rsidRPr="00A36B5E" w:rsidRDefault="008A23B5" w:rsidP="00894D3E">
      <w:pPr>
        <w:jc w:val="both"/>
        <w:rPr>
          <w:rFonts w:ascii="Arial" w:hAnsi="Arial" w:cs="Arial"/>
        </w:rPr>
      </w:pPr>
      <w:permStart w:id="1075598389" w:edGrp="everyone"/>
      <w:r w:rsidRPr="00A36B5E">
        <w:rPr>
          <w:rFonts w:ascii="Arial" w:hAnsi="Arial" w:cs="Arial"/>
        </w:rPr>
        <w:t>As reported in table 2 of section 4.2.2.2</w:t>
      </w:r>
      <w:r w:rsidR="00894D3E" w:rsidRPr="00A36B5E">
        <w:t xml:space="preserve"> </w:t>
      </w:r>
      <w:r w:rsidR="00E33F2D">
        <w:rPr>
          <w:rFonts w:ascii="Arial" w:hAnsi="Arial" w:cs="Arial"/>
        </w:rPr>
        <w:t>of</w:t>
      </w:r>
      <w:r w:rsidR="00894D3E" w:rsidRPr="00A36B5E">
        <w:rPr>
          <w:rFonts w:ascii="Arial" w:hAnsi="Arial" w:cs="Arial"/>
        </w:rPr>
        <w:t xml:space="preserve"> the</w:t>
      </w:r>
      <w:r w:rsidR="00894D3E" w:rsidRPr="00A36B5E">
        <w:t xml:space="preserve"> “</w:t>
      </w:r>
      <w:r w:rsidR="00894D3E" w:rsidRPr="00A36B5E">
        <w:rPr>
          <w:rFonts w:ascii="Arial" w:hAnsi="Arial" w:cs="Arial"/>
        </w:rPr>
        <w:t>Final Report Technical standards under SFTR and certain amendments to EMIR” dated 31</w:t>
      </w:r>
      <w:r w:rsidR="00894D3E" w:rsidRPr="00A36B5E">
        <w:rPr>
          <w:rFonts w:ascii="Arial" w:hAnsi="Arial" w:cs="Arial"/>
          <w:vertAlign w:val="superscript"/>
        </w:rPr>
        <w:t>st</w:t>
      </w:r>
      <w:r w:rsidR="00894D3E" w:rsidRPr="00A36B5E">
        <w:rPr>
          <w:rFonts w:ascii="Arial" w:hAnsi="Arial" w:cs="Arial"/>
        </w:rPr>
        <w:t xml:space="preserve"> of March 2017</w:t>
      </w:r>
      <w:r w:rsidRPr="00A36B5E">
        <w:rPr>
          <w:rFonts w:ascii="Arial" w:hAnsi="Arial" w:cs="Arial"/>
        </w:rPr>
        <w:t xml:space="preserve">, the Action type "Position Component" cannot be reported for the report regarding Buy-sell-back. Thus, may you </w:t>
      </w:r>
      <w:r w:rsidR="00A25DB5" w:rsidRPr="00A36B5E">
        <w:rPr>
          <w:rFonts w:ascii="Arial" w:hAnsi="Arial" w:cs="Arial"/>
        </w:rPr>
        <w:t xml:space="preserve">give us confirmation that </w:t>
      </w:r>
      <w:r w:rsidRPr="00A36B5E">
        <w:rPr>
          <w:rFonts w:ascii="Arial" w:hAnsi="Arial" w:cs="Arial"/>
        </w:rPr>
        <w:t xml:space="preserve">the Action Type </w:t>
      </w:r>
      <w:r w:rsidR="00A25DB5" w:rsidRPr="00A36B5E">
        <w:rPr>
          <w:rFonts w:ascii="Arial" w:hAnsi="Arial" w:cs="Arial"/>
        </w:rPr>
        <w:t>“</w:t>
      </w:r>
      <w:r w:rsidRPr="00A36B5E">
        <w:rPr>
          <w:rFonts w:ascii="Arial" w:hAnsi="Arial" w:cs="Arial"/>
        </w:rPr>
        <w:t>Position Component</w:t>
      </w:r>
      <w:r w:rsidR="00A25DB5" w:rsidRPr="00A36B5E">
        <w:rPr>
          <w:rFonts w:ascii="Arial" w:hAnsi="Arial" w:cs="Arial"/>
        </w:rPr>
        <w:t>”</w:t>
      </w:r>
      <w:r w:rsidRPr="00A36B5E">
        <w:rPr>
          <w:rFonts w:ascii="Arial" w:hAnsi="Arial" w:cs="Arial"/>
        </w:rPr>
        <w:t xml:space="preserve"> cannot be reported for Buy-sell-back cleared trades?</w:t>
      </w:r>
    </w:p>
    <w:p w14:paraId="57CE3B75" w14:textId="4B2ED2E9" w:rsidR="004A4AE6" w:rsidRPr="00A36B5E" w:rsidRDefault="004A4AE6" w:rsidP="00B42F7A">
      <w:pPr>
        <w:jc w:val="both"/>
        <w:rPr>
          <w:rFonts w:ascii="Arial" w:hAnsi="Arial" w:cs="Arial"/>
        </w:rPr>
      </w:pPr>
      <w:r w:rsidRPr="00A36B5E">
        <w:rPr>
          <w:rFonts w:ascii="Arial" w:hAnsi="Arial" w:cs="Arial"/>
        </w:rPr>
        <w:t xml:space="preserve">Furthermore, </w:t>
      </w:r>
      <w:r w:rsidR="009E6A25" w:rsidRPr="00A36B5E">
        <w:rPr>
          <w:rFonts w:ascii="Arial" w:hAnsi="Arial" w:cs="Arial"/>
        </w:rPr>
        <w:t xml:space="preserve">as </w:t>
      </w:r>
      <w:r w:rsidR="00532EBC" w:rsidRPr="00A36B5E">
        <w:rPr>
          <w:rFonts w:ascii="Arial" w:hAnsi="Arial" w:cs="Arial"/>
        </w:rPr>
        <w:t>per our understanding</w:t>
      </w:r>
      <w:r w:rsidR="009E6A25" w:rsidRPr="00A36B5E">
        <w:rPr>
          <w:rFonts w:ascii="Arial" w:hAnsi="Arial" w:cs="Arial"/>
        </w:rPr>
        <w:t>,</w:t>
      </w:r>
      <w:r w:rsidR="00532EBC" w:rsidRPr="00A36B5E">
        <w:rPr>
          <w:rFonts w:ascii="Arial" w:hAnsi="Arial" w:cs="Arial"/>
        </w:rPr>
        <w:t xml:space="preserve"> the reporting of cleared deals can take place </w:t>
      </w:r>
      <w:r w:rsidR="005165CB" w:rsidRPr="00A36B5E">
        <w:rPr>
          <w:rFonts w:ascii="Arial" w:hAnsi="Arial" w:cs="Arial"/>
        </w:rPr>
        <w:t xml:space="preserve">provided that </w:t>
      </w:r>
      <w:r w:rsidR="00532EBC" w:rsidRPr="00A36B5E">
        <w:rPr>
          <w:rFonts w:ascii="Arial" w:hAnsi="Arial" w:cs="Arial"/>
        </w:rPr>
        <w:t xml:space="preserve">certain conditions are met and in addition to the reporting at Transaction Level (which is mandatory, see point b) </w:t>
      </w:r>
      <w:r w:rsidR="009E6A25" w:rsidRPr="00A36B5E">
        <w:rPr>
          <w:rFonts w:ascii="Arial" w:hAnsi="Arial" w:cs="Arial"/>
        </w:rPr>
        <w:t>–</w:t>
      </w:r>
      <w:r w:rsidR="00532EBC" w:rsidRPr="00A36B5E">
        <w:rPr>
          <w:rFonts w:ascii="Arial" w:hAnsi="Arial" w:cs="Arial"/>
        </w:rPr>
        <w:t xml:space="preserve"> also at “Position Level”. Thus, may you </w:t>
      </w:r>
      <w:r w:rsidR="00DB1E0B" w:rsidRPr="00A36B5E">
        <w:rPr>
          <w:rFonts w:ascii="Arial" w:hAnsi="Arial" w:cs="Arial"/>
        </w:rPr>
        <w:t xml:space="preserve">give us confirmation </w:t>
      </w:r>
      <w:r w:rsidR="00532EBC" w:rsidRPr="00A36B5E">
        <w:rPr>
          <w:rFonts w:ascii="Arial" w:hAnsi="Arial" w:cs="Arial"/>
        </w:rPr>
        <w:t xml:space="preserve">that </w:t>
      </w:r>
      <w:r w:rsidR="009E6A25" w:rsidRPr="00A36B5E">
        <w:rPr>
          <w:rFonts w:ascii="Arial" w:hAnsi="Arial" w:cs="Arial"/>
        </w:rPr>
        <w:t xml:space="preserve">it is </w:t>
      </w:r>
      <w:r w:rsidR="00532EBC" w:rsidRPr="00A36B5E">
        <w:rPr>
          <w:rFonts w:ascii="Arial" w:hAnsi="Arial" w:cs="Arial"/>
        </w:rPr>
        <w:t xml:space="preserve">correct </w:t>
      </w:r>
      <w:r w:rsidR="009E6A25" w:rsidRPr="00A36B5E">
        <w:rPr>
          <w:rFonts w:ascii="Arial" w:hAnsi="Arial" w:cs="Arial"/>
        </w:rPr>
        <w:t>that we</w:t>
      </w:r>
      <w:r w:rsidR="00532EBC" w:rsidRPr="00A36B5E">
        <w:rPr>
          <w:rFonts w:ascii="Arial" w:hAnsi="Arial" w:cs="Arial"/>
        </w:rPr>
        <w:t xml:space="preserve"> report the cleared deals first at Transaction level (field # 99 = TCTN) and</w:t>
      </w:r>
      <w:r w:rsidR="009E6A25" w:rsidRPr="00A36B5E">
        <w:rPr>
          <w:rFonts w:ascii="Arial" w:hAnsi="Arial" w:cs="Arial"/>
        </w:rPr>
        <w:t>,</w:t>
      </w:r>
      <w:r w:rsidR="00532EBC" w:rsidRPr="00A36B5E">
        <w:rPr>
          <w:rFonts w:ascii="Arial" w:hAnsi="Arial" w:cs="Arial"/>
        </w:rPr>
        <w:t xml:space="preserve"> subsequently</w:t>
      </w:r>
      <w:r w:rsidR="009E6A25" w:rsidRPr="00A36B5E">
        <w:rPr>
          <w:rFonts w:ascii="Arial" w:hAnsi="Arial" w:cs="Arial"/>
        </w:rPr>
        <w:t>,</w:t>
      </w:r>
      <w:r w:rsidR="00FD26CE">
        <w:rPr>
          <w:rFonts w:ascii="Arial" w:hAnsi="Arial" w:cs="Arial"/>
        </w:rPr>
        <w:t xml:space="preserve"> at Position Level (field # 99 = PSTN</w:t>
      </w:r>
      <w:r w:rsidR="00532EBC" w:rsidRPr="00A36B5E">
        <w:rPr>
          <w:rFonts w:ascii="Arial" w:hAnsi="Arial" w:cs="Arial"/>
        </w:rPr>
        <w:t>)</w:t>
      </w:r>
      <w:r w:rsidR="004041E6">
        <w:rPr>
          <w:rFonts w:ascii="Arial" w:hAnsi="Arial" w:cs="Arial"/>
        </w:rPr>
        <w:t>?</w:t>
      </w:r>
    </w:p>
    <w:permEnd w:id="1075598389"/>
    <w:p w14:paraId="1DCBDC82" w14:textId="77777777" w:rsidR="00D62A4F" w:rsidRDefault="00D62A4F" w:rsidP="00D62A4F">
      <w:pPr>
        <w:rPr>
          <w:rFonts w:ascii="Arial" w:hAnsi="Arial" w:cs="Arial"/>
        </w:rPr>
      </w:pPr>
      <w:r>
        <w:rPr>
          <w:rFonts w:ascii="Arial" w:hAnsi="Arial" w:cs="Arial"/>
        </w:rPr>
        <w:t>&lt;ESMA_QUESTION_RSFTR_12&gt;</w:t>
      </w:r>
    </w:p>
    <w:p w14:paraId="30D73B5F" w14:textId="77777777" w:rsidR="00D62A4F" w:rsidRDefault="00D62A4F" w:rsidP="00D62A4F">
      <w:pPr>
        <w:rPr>
          <w:rFonts w:ascii="Arial" w:hAnsi="Arial" w:cs="Arial"/>
        </w:rPr>
      </w:pPr>
    </w:p>
    <w:p w14:paraId="4C0D84AD" w14:textId="77777777" w:rsidR="00D62A4F" w:rsidRDefault="00D62A4F" w:rsidP="00D62A4F">
      <w:pPr>
        <w:pStyle w:val="Questionstyle"/>
        <w:numPr>
          <w:ilvl w:val="0"/>
          <w:numId w:val="9"/>
        </w:numPr>
        <w:spacing w:after="250" w:line="276" w:lineRule="auto"/>
      </w:pPr>
      <w:r>
        <w:t xml:space="preserve">: </w:t>
      </w:r>
      <w:r w:rsidRPr="00F11691">
        <w:t>Do you agree with the approach regarding allocation of responsibility with regards to SFTs concluded between TC-FC and EU SME-NFC? Please detail the reasons for your response.</w:t>
      </w:r>
    </w:p>
    <w:p w14:paraId="3DA7C088" w14:textId="77777777" w:rsidR="00D62A4F" w:rsidRDefault="00D62A4F" w:rsidP="00D62A4F">
      <w:pPr>
        <w:rPr>
          <w:rFonts w:ascii="Arial" w:hAnsi="Arial" w:cs="Arial"/>
        </w:rPr>
      </w:pPr>
      <w:r>
        <w:rPr>
          <w:rFonts w:ascii="Arial" w:hAnsi="Arial" w:cs="Arial"/>
        </w:rPr>
        <w:t>&lt;ESMA_QUESTION_RSFTR_13&gt;</w:t>
      </w:r>
    </w:p>
    <w:p w14:paraId="6791F985" w14:textId="77777777" w:rsidR="00D62A4F" w:rsidRDefault="00D62A4F" w:rsidP="00D62A4F">
      <w:pPr>
        <w:rPr>
          <w:rFonts w:ascii="Arial" w:hAnsi="Arial" w:cs="Arial"/>
        </w:rPr>
      </w:pPr>
      <w:permStart w:id="64432523" w:edGrp="everyone"/>
      <w:r>
        <w:rPr>
          <w:rFonts w:ascii="Arial" w:hAnsi="Arial" w:cs="Arial"/>
        </w:rPr>
        <w:t>TYPE YOUR TEXT HERE</w:t>
      </w:r>
    </w:p>
    <w:permEnd w:id="64432523"/>
    <w:p w14:paraId="661E5488" w14:textId="77777777" w:rsidR="00D62A4F" w:rsidRDefault="00D62A4F" w:rsidP="00D62A4F">
      <w:pPr>
        <w:rPr>
          <w:rFonts w:ascii="Arial" w:hAnsi="Arial" w:cs="Arial"/>
        </w:rPr>
      </w:pPr>
      <w:r>
        <w:rPr>
          <w:rFonts w:ascii="Arial" w:hAnsi="Arial" w:cs="Arial"/>
        </w:rPr>
        <w:t>&lt;ESMA_QUESTION_RSFTR_13&gt;</w:t>
      </w:r>
    </w:p>
    <w:p w14:paraId="349DD0DB" w14:textId="77777777" w:rsidR="00D62A4F" w:rsidRDefault="00D62A4F" w:rsidP="00D62A4F">
      <w:pPr>
        <w:rPr>
          <w:rFonts w:ascii="Arial" w:hAnsi="Arial" w:cs="Arial"/>
        </w:rPr>
      </w:pPr>
    </w:p>
    <w:p w14:paraId="2562272B" w14:textId="77777777" w:rsidR="00D62A4F" w:rsidRDefault="00D62A4F" w:rsidP="00D62A4F">
      <w:pPr>
        <w:pStyle w:val="Questionstyle"/>
        <w:numPr>
          <w:ilvl w:val="0"/>
          <w:numId w:val="9"/>
        </w:numPr>
        <w:spacing w:after="250" w:line="276" w:lineRule="auto"/>
      </w:pPr>
      <w:r>
        <w:t xml:space="preserve">: </w:t>
      </w:r>
      <w:r w:rsidRPr="00F11691">
        <w:t>Do you agree with the approach regarding allocation of responsibility with regards to UCITS management company and AIFM, established in third country? Please detail the reasons for your response.</w:t>
      </w:r>
    </w:p>
    <w:p w14:paraId="41856CA5" w14:textId="77777777" w:rsidR="00D62A4F" w:rsidRDefault="00D62A4F" w:rsidP="00D62A4F">
      <w:pPr>
        <w:rPr>
          <w:rFonts w:ascii="Arial" w:hAnsi="Arial" w:cs="Arial"/>
        </w:rPr>
      </w:pPr>
      <w:r>
        <w:rPr>
          <w:rFonts w:ascii="Arial" w:hAnsi="Arial" w:cs="Arial"/>
        </w:rPr>
        <w:lastRenderedPageBreak/>
        <w:t>&lt;ESMA_QUESTION_RSFTR_14&gt;</w:t>
      </w:r>
    </w:p>
    <w:p w14:paraId="36A5CF7B" w14:textId="77777777" w:rsidR="00D62A4F" w:rsidRDefault="00D62A4F" w:rsidP="00D62A4F">
      <w:pPr>
        <w:rPr>
          <w:rFonts w:ascii="Arial" w:hAnsi="Arial" w:cs="Arial"/>
        </w:rPr>
      </w:pPr>
      <w:permStart w:id="1416562599" w:edGrp="everyone"/>
      <w:r>
        <w:rPr>
          <w:rFonts w:ascii="Arial" w:hAnsi="Arial" w:cs="Arial"/>
        </w:rPr>
        <w:t>TYPE YOUR TEXT HERE</w:t>
      </w:r>
    </w:p>
    <w:permEnd w:id="1416562599"/>
    <w:p w14:paraId="12157DD9" w14:textId="77777777" w:rsidR="00D62A4F" w:rsidRDefault="00D62A4F" w:rsidP="00D62A4F">
      <w:pPr>
        <w:rPr>
          <w:rFonts w:ascii="Arial" w:hAnsi="Arial" w:cs="Arial"/>
        </w:rPr>
      </w:pPr>
      <w:r>
        <w:rPr>
          <w:rFonts w:ascii="Arial" w:hAnsi="Arial" w:cs="Arial"/>
        </w:rPr>
        <w:t>&lt;ESMA_QUESTION_RSFTR_14&gt;</w:t>
      </w:r>
    </w:p>
    <w:p w14:paraId="5D89B157" w14:textId="77777777" w:rsidR="00D62A4F" w:rsidRDefault="00D62A4F" w:rsidP="00D62A4F">
      <w:pPr>
        <w:rPr>
          <w:rFonts w:ascii="Arial" w:hAnsi="Arial" w:cs="Arial"/>
        </w:rPr>
      </w:pPr>
    </w:p>
    <w:p w14:paraId="066549B3" w14:textId="77777777" w:rsidR="00D62A4F" w:rsidRDefault="00D62A4F" w:rsidP="00D62A4F">
      <w:pPr>
        <w:pStyle w:val="Questionstyle"/>
        <w:numPr>
          <w:ilvl w:val="0"/>
          <w:numId w:val="9"/>
        </w:numPr>
        <w:spacing w:after="250" w:line="276" w:lineRule="auto"/>
      </w:pPr>
      <w:r>
        <w:t xml:space="preserve">: </w:t>
      </w:r>
      <w:r w:rsidRPr="00F11691">
        <w:t>Do you agree with the approach for determining conclusion of SFTs by EU branches of non-EU entities? Are there any other instances in addition to the ones in paragraph 102 that would need to be clarified? Please detail the reasons for your response.</w:t>
      </w:r>
    </w:p>
    <w:p w14:paraId="76C90B80" w14:textId="77777777" w:rsidR="00D62A4F" w:rsidRDefault="00D62A4F" w:rsidP="00D62A4F">
      <w:pPr>
        <w:rPr>
          <w:rFonts w:ascii="Arial" w:hAnsi="Arial" w:cs="Arial"/>
        </w:rPr>
      </w:pPr>
      <w:r>
        <w:rPr>
          <w:rFonts w:ascii="Arial" w:hAnsi="Arial" w:cs="Arial"/>
        </w:rPr>
        <w:t>&lt;ESMA_QUESTION_RSFTR_15&gt;</w:t>
      </w:r>
    </w:p>
    <w:p w14:paraId="19CB258A" w14:textId="77777777" w:rsidR="00D62A4F" w:rsidRDefault="00D62A4F" w:rsidP="00D62A4F">
      <w:pPr>
        <w:rPr>
          <w:rFonts w:ascii="Arial" w:hAnsi="Arial" w:cs="Arial"/>
        </w:rPr>
      </w:pPr>
      <w:permStart w:id="902591640" w:edGrp="everyone"/>
      <w:r>
        <w:rPr>
          <w:rFonts w:ascii="Arial" w:hAnsi="Arial" w:cs="Arial"/>
        </w:rPr>
        <w:t>TYPE YOUR TEXT HERE</w:t>
      </w:r>
    </w:p>
    <w:permEnd w:id="902591640"/>
    <w:p w14:paraId="216BD250" w14:textId="77777777" w:rsidR="00D62A4F" w:rsidRDefault="00D62A4F" w:rsidP="00D62A4F">
      <w:pPr>
        <w:rPr>
          <w:rFonts w:ascii="Arial" w:hAnsi="Arial" w:cs="Arial"/>
        </w:rPr>
      </w:pPr>
      <w:r>
        <w:rPr>
          <w:rFonts w:ascii="Arial" w:hAnsi="Arial" w:cs="Arial"/>
        </w:rPr>
        <w:t>&lt;ESMA_QUESTION_RSFTR_15&gt;</w:t>
      </w:r>
    </w:p>
    <w:p w14:paraId="406FFCDC" w14:textId="77777777" w:rsidR="00D62A4F" w:rsidRDefault="00D62A4F" w:rsidP="00D62A4F">
      <w:pPr>
        <w:rPr>
          <w:rFonts w:ascii="Arial" w:hAnsi="Arial" w:cs="Arial"/>
        </w:rPr>
      </w:pPr>
    </w:p>
    <w:p w14:paraId="23446DCC" w14:textId="77777777" w:rsidR="00D62A4F" w:rsidRDefault="00D62A4F" w:rsidP="00D62A4F">
      <w:pPr>
        <w:pStyle w:val="Questionstyle"/>
        <w:numPr>
          <w:ilvl w:val="0"/>
          <w:numId w:val="9"/>
        </w:numPr>
        <w:spacing w:after="250" w:line="276" w:lineRule="auto"/>
      </w:pPr>
      <w:r>
        <w:t xml:space="preserve">: </w:t>
      </w:r>
      <w:r w:rsidRPr="00F11691">
        <w:t>Is the proposed guidance for determining whether an SFT conducted by a branch needs to be reported clear and comprehensive? Which areas require further clarification? Please detail the reasons for your response.</w:t>
      </w:r>
    </w:p>
    <w:p w14:paraId="1334F7D7" w14:textId="77777777" w:rsidR="00D62A4F" w:rsidRDefault="00D62A4F" w:rsidP="00D62A4F">
      <w:pPr>
        <w:rPr>
          <w:rFonts w:ascii="Arial" w:hAnsi="Arial" w:cs="Arial"/>
        </w:rPr>
      </w:pPr>
      <w:r>
        <w:rPr>
          <w:rFonts w:ascii="Arial" w:hAnsi="Arial" w:cs="Arial"/>
        </w:rPr>
        <w:t>&lt;ESMA_QUESTION_RSFTR_16&gt;</w:t>
      </w:r>
    </w:p>
    <w:p w14:paraId="7214A694" w14:textId="77777777" w:rsidR="00D62A4F" w:rsidRDefault="00D62A4F" w:rsidP="00D62A4F">
      <w:pPr>
        <w:rPr>
          <w:rFonts w:ascii="Arial" w:hAnsi="Arial" w:cs="Arial"/>
        </w:rPr>
      </w:pPr>
      <w:permStart w:id="927006807" w:edGrp="everyone"/>
      <w:r>
        <w:rPr>
          <w:rFonts w:ascii="Arial" w:hAnsi="Arial" w:cs="Arial"/>
        </w:rPr>
        <w:t>TYPE YOUR TEXT HERE</w:t>
      </w:r>
    </w:p>
    <w:permEnd w:id="927006807"/>
    <w:p w14:paraId="1D4773CE" w14:textId="77777777" w:rsidR="00D62A4F" w:rsidRDefault="00D62A4F" w:rsidP="00D62A4F">
      <w:pPr>
        <w:rPr>
          <w:rFonts w:ascii="Arial" w:hAnsi="Arial" w:cs="Arial"/>
        </w:rPr>
      </w:pPr>
      <w:r>
        <w:rPr>
          <w:rFonts w:ascii="Arial" w:hAnsi="Arial" w:cs="Arial"/>
        </w:rPr>
        <w:t>&lt;ESMA_QUESTION_RSFTR_16&gt;</w:t>
      </w:r>
    </w:p>
    <w:p w14:paraId="59325903" w14:textId="77777777" w:rsidR="00D62A4F" w:rsidRDefault="00D62A4F" w:rsidP="00D62A4F">
      <w:pPr>
        <w:rPr>
          <w:rFonts w:ascii="Arial" w:hAnsi="Arial" w:cs="Arial"/>
        </w:rPr>
      </w:pPr>
    </w:p>
    <w:p w14:paraId="7B8DA440" w14:textId="77777777" w:rsidR="00D62A4F" w:rsidRDefault="00D62A4F" w:rsidP="00D62A4F">
      <w:pPr>
        <w:pStyle w:val="Questionstyle"/>
        <w:numPr>
          <w:ilvl w:val="0"/>
          <w:numId w:val="9"/>
        </w:numPr>
        <w:spacing w:after="250" w:line="276" w:lineRule="auto"/>
      </w:pPr>
      <w:r>
        <w:t xml:space="preserve">: </w:t>
      </w:r>
      <w:r w:rsidRPr="00F11691">
        <w:t>Is the proposed guidance for reporting of intragroup SFTs clear and comprehensive? Which areas require further clarification? Please detail the reasons for your response.</w:t>
      </w:r>
    </w:p>
    <w:p w14:paraId="03E31521" w14:textId="77777777" w:rsidR="00D62A4F" w:rsidRDefault="00D62A4F" w:rsidP="00D62A4F">
      <w:pPr>
        <w:rPr>
          <w:rFonts w:ascii="Arial" w:hAnsi="Arial" w:cs="Arial"/>
        </w:rPr>
      </w:pPr>
      <w:r>
        <w:rPr>
          <w:rFonts w:ascii="Arial" w:hAnsi="Arial" w:cs="Arial"/>
        </w:rPr>
        <w:t>&lt;ESMA_QUESTION_RSFTR_17&gt;</w:t>
      </w:r>
    </w:p>
    <w:p w14:paraId="39AE396D" w14:textId="77777777" w:rsidR="00D62A4F" w:rsidRDefault="00D62A4F" w:rsidP="00D62A4F">
      <w:pPr>
        <w:rPr>
          <w:rFonts w:ascii="Arial" w:hAnsi="Arial" w:cs="Arial"/>
        </w:rPr>
      </w:pPr>
      <w:permStart w:id="1471183305" w:edGrp="everyone"/>
      <w:r>
        <w:rPr>
          <w:rFonts w:ascii="Arial" w:hAnsi="Arial" w:cs="Arial"/>
        </w:rPr>
        <w:t>TYPE YOUR TEXT HERE</w:t>
      </w:r>
    </w:p>
    <w:permEnd w:id="1471183305"/>
    <w:p w14:paraId="6BDDEB67" w14:textId="77777777" w:rsidR="00D62A4F" w:rsidRDefault="00D62A4F" w:rsidP="00D62A4F">
      <w:pPr>
        <w:rPr>
          <w:rFonts w:ascii="Arial" w:hAnsi="Arial" w:cs="Arial"/>
        </w:rPr>
      </w:pPr>
      <w:r>
        <w:rPr>
          <w:rFonts w:ascii="Arial" w:hAnsi="Arial" w:cs="Arial"/>
        </w:rPr>
        <w:t>&lt;ESMA_QUESTION_RSFTR_17&gt;</w:t>
      </w:r>
    </w:p>
    <w:p w14:paraId="3B9CC255" w14:textId="77777777" w:rsidR="00D62A4F" w:rsidRDefault="00D62A4F" w:rsidP="00D62A4F">
      <w:pPr>
        <w:rPr>
          <w:rFonts w:ascii="Arial" w:hAnsi="Arial" w:cs="Arial"/>
        </w:rPr>
      </w:pPr>
    </w:p>
    <w:p w14:paraId="07D810B9" w14:textId="77777777" w:rsidR="00D62A4F" w:rsidRDefault="00D62A4F" w:rsidP="00D62A4F">
      <w:pPr>
        <w:pStyle w:val="Questionstyle"/>
        <w:numPr>
          <w:ilvl w:val="0"/>
          <w:numId w:val="9"/>
        </w:numPr>
        <w:spacing w:after="250" w:line="276" w:lineRule="auto"/>
      </w:pPr>
      <w:r>
        <w:t xml:space="preserve">: </w:t>
      </w:r>
      <w:r w:rsidRPr="00F11691">
        <w:t>Do you agree with the approach for reporting by NFCs? Is there any additional aspect relating to reporting by NFCs that needs to be clarified? Please detail the reasons for your response.</w:t>
      </w:r>
    </w:p>
    <w:p w14:paraId="07063485" w14:textId="77777777" w:rsidR="00D62A4F" w:rsidRDefault="00D62A4F" w:rsidP="00D62A4F">
      <w:pPr>
        <w:rPr>
          <w:rFonts w:ascii="Arial" w:hAnsi="Arial" w:cs="Arial"/>
        </w:rPr>
      </w:pPr>
      <w:r>
        <w:rPr>
          <w:rFonts w:ascii="Arial" w:hAnsi="Arial" w:cs="Arial"/>
        </w:rPr>
        <w:t>&lt;ESMA_QUESTION_RSFTR_18&gt;</w:t>
      </w:r>
    </w:p>
    <w:p w14:paraId="14198558" w14:textId="77777777" w:rsidR="00D62A4F" w:rsidRDefault="00D62A4F" w:rsidP="00D62A4F">
      <w:pPr>
        <w:rPr>
          <w:rFonts w:ascii="Arial" w:hAnsi="Arial" w:cs="Arial"/>
        </w:rPr>
      </w:pPr>
      <w:permStart w:id="164385660" w:edGrp="everyone"/>
      <w:r>
        <w:rPr>
          <w:rFonts w:ascii="Arial" w:hAnsi="Arial" w:cs="Arial"/>
        </w:rPr>
        <w:t>TYPE YOUR TEXT HERE</w:t>
      </w:r>
    </w:p>
    <w:permEnd w:id="164385660"/>
    <w:p w14:paraId="321D4F32" w14:textId="77777777" w:rsidR="00D62A4F" w:rsidRDefault="00D62A4F" w:rsidP="00D62A4F">
      <w:pPr>
        <w:rPr>
          <w:rFonts w:ascii="Arial" w:hAnsi="Arial" w:cs="Arial"/>
        </w:rPr>
      </w:pPr>
      <w:r>
        <w:rPr>
          <w:rFonts w:ascii="Arial" w:hAnsi="Arial" w:cs="Arial"/>
        </w:rPr>
        <w:t>&lt;ESMA_QUESTION_RSFTR_18&gt;</w:t>
      </w:r>
    </w:p>
    <w:p w14:paraId="2973FCEB" w14:textId="77777777" w:rsidR="00D62A4F" w:rsidRDefault="00D62A4F" w:rsidP="00D62A4F">
      <w:pPr>
        <w:rPr>
          <w:rFonts w:ascii="Arial" w:hAnsi="Arial" w:cs="Arial"/>
        </w:rPr>
      </w:pPr>
    </w:p>
    <w:p w14:paraId="61BA8F59" w14:textId="77777777" w:rsidR="00D62A4F" w:rsidRDefault="00D62A4F" w:rsidP="00D62A4F">
      <w:pPr>
        <w:pStyle w:val="Questionstyle"/>
        <w:numPr>
          <w:ilvl w:val="0"/>
          <w:numId w:val="9"/>
        </w:numPr>
        <w:spacing w:after="250" w:line="276" w:lineRule="auto"/>
      </w:pPr>
      <w:r>
        <w:t xml:space="preserve">: </w:t>
      </w:r>
      <w:r w:rsidRPr="00F11691">
        <w:t>Do you agree with the proposal for reporting conclusion of SFTs? Please detail the reasons for your response.</w:t>
      </w:r>
    </w:p>
    <w:p w14:paraId="4D1A2A37" w14:textId="77777777" w:rsidR="00D62A4F" w:rsidRDefault="00D62A4F" w:rsidP="00D62A4F">
      <w:pPr>
        <w:rPr>
          <w:rFonts w:ascii="Arial" w:hAnsi="Arial" w:cs="Arial"/>
        </w:rPr>
      </w:pPr>
      <w:r>
        <w:rPr>
          <w:rFonts w:ascii="Arial" w:hAnsi="Arial" w:cs="Arial"/>
        </w:rPr>
        <w:t>&lt;ESMA_QUESTION_RSFTR_19&gt;</w:t>
      </w:r>
    </w:p>
    <w:p w14:paraId="7FD2547F" w14:textId="77777777" w:rsidR="00D62A4F" w:rsidRDefault="00D62A4F" w:rsidP="00D62A4F">
      <w:pPr>
        <w:rPr>
          <w:rFonts w:ascii="Arial" w:hAnsi="Arial" w:cs="Arial"/>
        </w:rPr>
      </w:pPr>
      <w:permStart w:id="891356381" w:edGrp="everyone"/>
      <w:r>
        <w:rPr>
          <w:rFonts w:ascii="Arial" w:hAnsi="Arial" w:cs="Arial"/>
        </w:rPr>
        <w:t>TYPE YOUR TEXT HERE</w:t>
      </w:r>
    </w:p>
    <w:permEnd w:id="891356381"/>
    <w:p w14:paraId="43008825" w14:textId="77777777" w:rsidR="00D62A4F" w:rsidRDefault="00D62A4F" w:rsidP="00D62A4F">
      <w:pPr>
        <w:rPr>
          <w:rFonts w:ascii="Arial" w:hAnsi="Arial" w:cs="Arial"/>
        </w:rPr>
      </w:pPr>
      <w:r>
        <w:rPr>
          <w:rFonts w:ascii="Arial" w:hAnsi="Arial" w:cs="Arial"/>
        </w:rPr>
        <w:t>&lt;ESMA_QUESTION_RSFTR_19&gt;</w:t>
      </w:r>
    </w:p>
    <w:p w14:paraId="0673BE99" w14:textId="77777777" w:rsidR="00D62A4F" w:rsidRDefault="00D62A4F" w:rsidP="00D62A4F">
      <w:pPr>
        <w:rPr>
          <w:rFonts w:ascii="Arial" w:hAnsi="Arial" w:cs="Arial"/>
        </w:rPr>
      </w:pPr>
    </w:p>
    <w:p w14:paraId="2163AE2E" w14:textId="77777777" w:rsidR="00D62A4F" w:rsidRDefault="00D62A4F" w:rsidP="00D62A4F">
      <w:pPr>
        <w:pStyle w:val="Questionstyle"/>
        <w:numPr>
          <w:ilvl w:val="0"/>
          <w:numId w:val="9"/>
        </w:numPr>
        <w:spacing w:after="250" w:line="276" w:lineRule="auto"/>
      </w:pPr>
      <w:r>
        <w:t xml:space="preserve">: </w:t>
      </w:r>
      <w:r w:rsidRPr="00F11691">
        <w:t>Do you agree with the proposal for reporting modifications to SFTs? Please detail the reasons for your response.</w:t>
      </w:r>
    </w:p>
    <w:p w14:paraId="081DCFD7" w14:textId="77777777" w:rsidR="00D62A4F" w:rsidRDefault="00D62A4F" w:rsidP="00D62A4F">
      <w:pPr>
        <w:rPr>
          <w:rFonts w:ascii="Arial" w:hAnsi="Arial" w:cs="Arial"/>
        </w:rPr>
      </w:pPr>
      <w:r>
        <w:rPr>
          <w:rFonts w:ascii="Arial" w:hAnsi="Arial" w:cs="Arial"/>
        </w:rPr>
        <w:t>&lt;ESMA_QUESTION_RSFTR_20&gt;</w:t>
      </w:r>
    </w:p>
    <w:p w14:paraId="7ABB1643" w14:textId="7E9E1EBD" w:rsidR="00CF047A" w:rsidRPr="00A36B5E" w:rsidRDefault="00A36B5E" w:rsidP="00B42F7A">
      <w:pPr>
        <w:jc w:val="both"/>
        <w:rPr>
          <w:rFonts w:ascii="Arial" w:hAnsi="Arial" w:cs="Arial"/>
        </w:rPr>
      </w:pPr>
      <w:permStart w:id="1135894315" w:edGrp="everyone"/>
      <w:r w:rsidRPr="00A36B5E">
        <w:rPr>
          <w:rFonts w:ascii="ArialMT" w:eastAsiaTheme="minorEastAsia" w:hAnsi="ArialMT" w:cs="ArialMT"/>
          <w:lang w:val="en-US" w:eastAsia="en-US"/>
        </w:rPr>
        <w:lastRenderedPageBreak/>
        <w:t>May</w:t>
      </w:r>
      <w:r w:rsidR="002A6BB2">
        <w:rPr>
          <w:rFonts w:ascii="ArialMT" w:eastAsiaTheme="minorEastAsia" w:hAnsi="ArialMT" w:cs="ArialMT"/>
          <w:lang w:val="en-US" w:eastAsia="en-US"/>
        </w:rPr>
        <w:t xml:space="preserve"> you</w:t>
      </w:r>
      <w:r w:rsidRPr="00A36B5E">
        <w:rPr>
          <w:rFonts w:ascii="ArialMT" w:eastAsiaTheme="minorEastAsia" w:hAnsi="ArialMT" w:cs="ArialMT"/>
          <w:lang w:val="en-US" w:eastAsia="en-US"/>
        </w:rPr>
        <w:t xml:space="preserve"> clarify</w:t>
      </w:r>
      <w:r w:rsidR="00C0653C" w:rsidRPr="00A36B5E">
        <w:rPr>
          <w:rFonts w:ascii="ArialMT" w:eastAsiaTheme="minorEastAsia" w:hAnsi="ArialMT" w:cs="ArialMT"/>
          <w:lang w:val="en-US" w:eastAsia="en-US"/>
        </w:rPr>
        <w:t xml:space="preserve"> </w:t>
      </w:r>
      <w:r w:rsidR="009E6A25" w:rsidRPr="00A36B5E">
        <w:rPr>
          <w:rFonts w:ascii="ArialMT" w:eastAsiaTheme="minorEastAsia" w:hAnsi="ArialMT" w:cs="ArialMT"/>
          <w:lang w:val="en-US" w:eastAsia="en-US"/>
        </w:rPr>
        <w:t>what</w:t>
      </w:r>
      <w:r w:rsidR="00C0653C" w:rsidRPr="00A36B5E">
        <w:rPr>
          <w:rFonts w:ascii="ArialMT" w:eastAsiaTheme="minorEastAsia" w:hAnsi="ArialMT" w:cs="ArialMT"/>
          <w:lang w:val="en-US" w:eastAsia="en-US"/>
        </w:rPr>
        <w:t xml:space="preserve"> </w:t>
      </w:r>
      <w:r w:rsidR="009E6A25" w:rsidRPr="00A36B5E">
        <w:rPr>
          <w:rFonts w:ascii="ArialMT" w:eastAsiaTheme="minorEastAsia" w:hAnsi="ArialMT" w:cs="ArialMT"/>
          <w:lang w:val="en-US" w:eastAsia="en-US"/>
        </w:rPr>
        <w:t>the sentence included in 5.8.1.2. par. 117</w:t>
      </w:r>
      <w:r w:rsidR="00C0653C" w:rsidRPr="00A36B5E">
        <w:rPr>
          <w:rFonts w:ascii="ArialMT" w:eastAsiaTheme="minorEastAsia" w:hAnsi="ArialMT" w:cs="ArialMT"/>
          <w:lang w:val="en-US" w:eastAsia="en-US"/>
        </w:rPr>
        <w:t xml:space="preserve"> “</w:t>
      </w:r>
      <w:r w:rsidR="00C0653C" w:rsidRPr="00A36B5E">
        <w:rPr>
          <w:rFonts w:ascii="Arial" w:eastAsiaTheme="minorEastAsia" w:hAnsi="Arial" w:cs="Arial"/>
          <w:lang w:val="en-US" w:eastAsia="en-US"/>
        </w:rPr>
        <w:t>Counterparties shou</w:t>
      </w:r>
      <w:r w:rsidRPr="00A36B5E">
        <w:rPr>
          <w:rFonts w:ascii="Arial" w:eastAsiaTheme="minorEastAsia" w:hAnsi="Arial" w:cs="Arial"/>
          <w:lang w:val="en-US" w:eastAsia="en-US"/>
        </w:rPr>
        <w:t>ld report only the modifications</w:t>
      </w:r>
      <w:r w:rsidR="00C0653C" w:rsidRPr="00A36B5E">
        <w:rPr>
          <w:rFonts w:ascii="Arial" w:eastAsiaTheme="minorEastAsia" w:hAnsi="Arial" w:cs="Arial"/>
          <w:lang w:val="en-US" w:eastAsia="en-US"/>
        </w:rPr>
        <w:t xml:space="preserve"> that have taken place”</w:t>
      </w:r>
      <w:r w:rsidR="009E6A25" w:rsidRPr="00A36B5E">
        <w:rPr>
          <w:rFonts w:ascii="Arial" w:eastAsiaTheme="minorEastAsia" w:hAnsi="Arial" w:cs="Arial"/>
          <w:lang w:val="en-US" w:eastAsia="en-US"/>
        </w:rPr>
        <w:t xml:space="preserve"> mean</w:t>
      </w:r>
      <w:r w:rsidR="00DB1E0B" w:rsidRPr="00A36B5E">
        <w:rPr>
          <w:rFonts w:ascii="Arial" w:eastAsiaTheme="minorEastAsia" w:hAnsi="Arial" w:cs="Arial"/>
          <w:lang w:val="en-US" w:eastAsia="en-US"/>
        </w:rPr>
        <w:t>s</w:t>
      </w:r>
      <w:r w:rsidR="009E6A25" w:rsidRPr="00A36B5E">
        <w:rPr>
          <w:rFonts w:ascii="Arial" w:eastAsiaTheme="minorEastAsia" w:hAnsi="Arial" w:cs="Arial"/>
          <w:lang w:val="en-US" w:eastAsia="en-US"/>
        </w:rPr>
        <w:t>?</w:t>
      </w:r>
      <w:r w:rsidR="00C0653C" w:rsidRPr="00A36B5E">
        <w:rPr>
          <w:rFonts w:ascii="Arial" w:eastAsiaTheme="minorEastAsia" w:hAnsi="Arial" w:cs="Arial"/>
          <w:lang w:val="en-US" w:eastAsia="en-US"/>
        </w:rPr>
        <w:t xml:space="preserve"> </w:t>
      </w:r>
      <w:r w:rsidR="009E6A25" w:rsidRPr="00A36B5E">
        <w:rPr>
          <w:rFonts w:ascii="Arial" w:eastAsiaTheme="minorEastAsia" w:hAnsi="Arial" w:cs="Arial"/>
          <w:lang w:val="en-US" w:eastAsia="en-US"/>
        </w:rPr>
        <w:t>Does it</w:t>
      </w:r>
      <w:r w:rsidR="00C0653C" w:rsidRPr="00A36B5E">
        <w:rPr>
          <w:rFonts w:ascii="Arial" w:eastAsiaTheme="minorEastAsia" w:hAnsi="Arial" w:cs="Arial"/>
          <w:lang w:val="en-US" w:eastAsia="en-US"/>
        </w:rPr>
        <w:t xml:space="preserve"> mean that we </w:t>
      </w:r>
      <w:proofErr w:type="gramStart"/>
      <w:r w:rsidR="00C0653C" w:rsidRPr="00A36B5E">
        <w:rPr>
          <w:rFonts w:ascii="Arial" w:eastAsiaTheme="minorEastAsia" w:hAnsi="Arial" w:cs="Arial"/>
          <w:lang w:val="en-US" w:eastAsia="en-US"/>
        </w:rPr>
        <w:t>have to</w:t>
      </w:r>
      <w:proofErr w:type="gramEnd"/>
      <w:r w:rsidR="00C0653C" w:rsidRPr="00A36B5E">
        <w:rPr>
          <w:rFonts w:ascii="Arial" w:eastAsiaTheme="minorEastAsia" w:hAnsi="Arial" w:cs="Arial"/>
          <w:lang w:val="en-US" w:eastAsia="en-US"/>
        </w:rPr>
        <w:t xml:space="preserve"> report </w:t>
      </w:r>
      <w:r w:rsidRPr="00A36B5E">
        <w:rPr>
          <w:rFonts w:ascii="Arial" w:eastAsiaTheme="minorEastAsia" w:hAnsi="Arial" w:cs="Arial"/>
          <w:lang w:val="en-US" w:eastAsia="en-US"/>
        </w:rPr>
        <w:t>“Modification”</w:t>
      </w:r>
      <w:r w:rsidR="00C0653C" w:rsidRPr="00A36B5E">
        <w:rPr>
          <w:rFonts w:ascii="Arial" w:eastAsiaTheme="minorEastAsia" w:hAnsi="Arial" w:cs="Arial"/>
          <w:lang w:val="en-US" w:eastAsia="en-US"/>
        </w:rPr>
        <w:t xml:space="preserve"> at the moment </w:t>
      </w:r>
      <w:r w:rsidR="009E6A25" w:rsidRPr="00A36B5E">
        <w:rPr>
          <w:rFonts w:ascii="Arial" w:eastAsiaTheme="minorEastAsia" w:hAnsi="Arial" w:cs="Arial"/>
          <w:lang w:val="en-US" w:eastAsia="en-US"/>
        </w:rPr>
        <w:t>when</w:t>
      </w:r>
      <w:r w:rsidR="00DB1E0B" w:rsidRPr="00A36B5E">
        <w:rPr>
          <w:rFonts w:ascii="Arial" w:eastAsiaTheme="minorEastAsia" w:hAnsi="Arial" w:cs="Arial"/>
          <w:lang w:val="en-US" w:eastAsia="en-US"/>
        </w:rPr>
        <w:t xml:space="preserve"> </w:t>
      </w:r>
      <w:r w:rsidR="00F35712" w:rsidRPr="00A36B5E">
        <w:rPr>
          <w:rFonts w:ascii="Arial" w:eastAsiaTheme="minorEastAsia" w:hAnsi="Arial" w:cs="Arial"/>
          <w:lang w:val="en-US" w:eastAsia="en-US"/>
        </w:rPr>
        <w:t>traders insert</w:t>
      </w:r>
      <w:r w:rsidR="00894D3E" w:rsidRPr="00A36B5E">
        <w:rPr>
          <w:rFonts w:ascii="Arial" w:eastAsiaTheme="minorEastAsia" w:hAnsi="Arial" w:cs="Arial"/>
          <w:lang w:val="en-US" w:eastAsia="en-US"/>
        </w:rPr>
        <w:t xml:space="preserve"> it</w:t>
      </w:r>
      <w:r w:rsidR="00F35712" w:rsidRPr="00A36B5E">
        <w:rPr>
          <w:rFonts w:ascii="Arial" w:eastAsiaTheme="minorEastAsia" w:hAnsi="Arial" w:cs="Arial"/>
          <w:lang w:val="en-US" w:eastAsia="en-US"/>
        </w:rPr>
        <w:t xml:space="preserve"> </w:t>
      </w:r>
      <w:r w:rsidR="00C0653C" w:rsidRPr="00A36B5E">
        <w:rPr>
          <w:rFonts w:ascii="Arial" w:eastAsiaTheme="minorEastAsia" w:hAnsi="Arial" w:cs="Arial"/>
          <w:lang w:val="en-US" w:eastAsia="en-US"/>
        </w:rPr>
        <w:t>in the position keeping system or</w:t>
      </w:r>
      <w:r w:rsidR="00D93A01" w:rsidRPr="00A36B5E">
        <w:rPr>
          <w:rFonts w:ascii="Arial" w:eastAsiaTheme="minorEastAsia" w:hAnsi="Arial" w:cs="Arial"/>
          <w:lang w:val="en-US" w:eastAsia="en-US"/>
        </w:rPr>
        <w:t>, alternatively,</w:t>
      </w:r>
      <w:r w:rsidR="00C0653C" w:rsidRPr="00A36B5E">
        <w:rPr>
          <w:rFonts w:ascii="Arial" w:eastAsiaTheme="minorEastAsia" w:hAnsi="Arial" w:cs="Arial"/>
          <w:lang w:val="en-US" w:eastAsia="en-US"/>
        </w:rPr>
        <w:t xml:space="preserve"> at</w:t>
      </w:r>
      <w:r w:rsidR="00B97A38" w:rsidRPr="00A36B5E">
        <w:rPr>
          <w:rFonts w:ascii="Arial" w:eastAsiaTheme="minorEastAsia" w:hAnsi="Arial" w:cs="Arial"/>
          <w:lang w:val="en-US" w:eastAsia="en-US"/>
        </w:rPr>
        <w:t xml:space="preserve"> the</w:t>
      </w:r>
      <w:r w:rsidR="00C0653C" w:rsidRPr="00A36B5E">
        <w:rPr>
          <w:rFonts w:ascii="Arial" w:eastAsiaTheme="minorEastAsia" w:hAnsi="Arial" w:cs="Arial"/>
          <w:lang w:val="en-US" w:eastAsia="en-US"/>
        </w:rPr>
        <w:t xml:space="preserve"> value date</w:t>
      </w:r>
      <w:r w:rsidR="00F35712" w:rsidRPr="00A36B5E">
        <w:rPr>
          <w:rFonts w:ascii="Arial" w:eastAsiaTheme="minorEastAsia" w:hAnsi="Arial" w:cs="Arial"/>
          <w:lang w:val="en-US" w:eastAsia="en-US"/>
        </w:rPr>
        <w:t xml:space="preserve"> related to the modification</w:t>
      </w:r>
      <w:r w:rsidR="00C0653C" w:rsidRPr="00A36B5E">
        <w:rPr>
          <w:rFonts w:ascii="Arial" w:eastAsiaTheme="minorEastAsia" w:hAnsi="Arial" w:cs="Arial"/>
          <w:lang w:val="en-US" w:eastAsia="en-US"/>
        </w:rPr>
        <w:t>?</w:t>
      </w:r>
      <w:r w:rsidR="00476681" w:rsidRPr="00A36B5E">
        <w:rPr>
          <w:rFonts w:ascii="Arial" w:eastAsiaTheme="minorEastAsia" w:hAnsi="Arial" w:cs="Arial"/>
          <w:lang w:val="en-US" w:eastAsia="en-US"/>
        </w:rPr>
        <w:t xml:space="preserve"> Consequently, how does</w:t>
      </w:r>
      <w:r w:rsidR="00532EBC" w:rsidRPr="00A36B5E">
        <w:rPr>
          <w:rFonts w:ascii="Arial" w:eastAsiaTheme="minorEastAsia" w:hAnsi="Arial" w:cs="Arial"/>
          <w:lang w:val="en-US" w:eastAsia="en-US"/>
        </w:rPr>
        <w:t xml:space="preserve"> </w:t>
      </w:r>
      <w:r w:rsidR="009E6A25" w:rsidRPr="00A36B5E">
        <w:rPr>
          <w:rFonts w:ascii="Arial" w:eastAsiaTheme="minorEastAsia" w:hAnsi="Arial" w:cs="Arial"/>
          <w:lang w:val="en-US" w:eastAsia="en-US"/>
        </w:rPr>
        <w:t xml:space="preserve">the </w:t>
      </w:r>
      <w:r w:rsidR="00532EBC" w:rsidRPr="00A36B5E">
        <w:rPr>
          <w:rFonts w:ascii="Arial" w:eastAsiaTheme="minorEastAsia" w:hAnsi="Arial" w:cs="Arial"/>
          <w:lang w:val="en-US" w:eastAsia="en-US"/>
        </w:rPr>
        <w:t xml:space="preserve">field “Event Date” </w:t>
      </w:r>
      <w:proofErr w:type="gramStart"/>
      <w:r w:rsidR="00476681" w:rsidRPr="00A36B5E">
        <w:rPr>
          <w:rFonts w:ascii="Arial" w:eastAsiaTheme="minorEastAsia" w:hAnsi="Arial" w:cs="Arial"/>
          <w:lang w:val="en-US" w:eastAsia="en-US"/>
        </w:rPr>
        <w:t>have</w:t>
      </w:r>
      <w:r w:rsidR="00DB1E0B" w:rsidRPr="00A36B5E">
        <w:rPr>
          <w:rFonts w:ascii="Arial" w:eastAsiaTheme="minorEastAsia" w:hAnsi="Arial" w:cs="Arial"/>
          <w:lang w:val="en-US" w:eastAsia="en-US"/>
        </w:rPr>
        <w:t xml:space="preserve"> </w:t>
      </w:r>
      <w:r w:rsidR="00532EBC" w:rsidRPr="00A36B5E">
        <w:rPr>
          <w:rFonts w:ascii="Arial" w:eastAsiaTheme="minorEastAsia" w:hAnsi="Arial" w:cs="Arial"/>
          <w:lang w:val="en-US" w:eastAsia="en-US"/>
        </w:rPr>
        <w:t>to</w:t>
      </w:r>
      <w:proofErr w:type="gramEnd"/>
      <w:r w:rsidR="00532EBC" w:rsidRPr="00A36B5E">
        <w:rPr>
          <w:rFonts w:ascii="Arial" w:eastAsiaTheme="minorEastAsia" w:hAnsi="Arial" w:cs="Arial"/>
          <w:lang w:val="en-US" w:eastAsia="en-US"/>
        </w:rPr>
        <w:t xml:space="preserve"> be populated</w:t>
      </w:r>
      <w:r w:rsidR="00CF047A" w:rsidRPr="00A36B5E">
        <w:rPr>
          <w:rFonts w:ascii="Arial" w:eastAsiaTheme="minorEastAsia" w:hAnsi="Arial" w:cs="Arial"/>
          <w:lang w:val="en-US" w:eastAsia="en-US"/>
        </w:rPr>
        <w:t xml:space="preserve"> (Validation Rules say that this filed shall be 1- prior or equal to the date part of the reporting timestamp; 2- greater than or equal to the date part of the execution timestamp; 3-prior or equal to the value of the field maturity date)</w:t>
      </w:r>
      <w:r w:rsidR="00532EBC" w:rsidRPr="00A36B5E">
        <w:rPr>
          <w:rFonts w:ascii="Arial" w:eastAsiaTheme="minorEastAsia" w:hAnsi="Arial" w:cs="Arial"/>
          <w:lang w:val="en-US" w:eastAsia="en-US"/>
        </w:rPr>
        <w:t>?</w:t>
      </w:r>
      <w:r w:rsidR="00CF047A" w:rsidRPr="00A36B5E">
        <w:rPr>
          <w:rFonts w:ascii="Arial" w:eastAsiaTheme="minorEastAsia" w:hAnsi="Arial" w:cs="Arial"/>
          <w:lang w:val="en-US" w:eastAsia="en-US"/>
        </w:rPr>
        <w:t xml:space="preserve"> Is it correct to populate this field with the date related to the event (e.g. </w:t>
      </w:r>
      <w:r w:rsidRPr="00A36B5E">
        <w:rPr>
          <w:rFonts w:ascii="Arial" w:eastAsiaTheme="minorEastAsia" w:hAnsi="Arial" w:cs="Arial"/>
          <w:lang w:val="en-US" w:eastAsia="en-US"/>
        </w:rPr>
        <w:t>with reference to</w:t>
      </w:r>
      <w:r w:rsidR="00CF047A" w:rsidRPr="00A36B5E">
        <w:rPr>
          <w:rFonts w:ascii="Arial" w:eastAsiaTheme="minorEastAsia" w:hAnsi="Arial" w:cs="Arial"/>
          <w:lang w:val="en-US" w:eastAsia="en-US"/>
        </w:rPr>
        <w:t xml:space="preserve"> </w:t>
      </w:r>
      <w:r w:rsidR="005165CB" w:rsidRPr="00A36B5E">
        <w:rPr>
          <w:rFonts w:ascii="Arial" w:eastAsiaTheme="minorEastAsia" w:hAnsi="Arial" w:cs="Arial"/>
          <w:lang w:val="en-US" w:eastAsia="en-US"/>
        </w:rPr>
        <w:t xml:space="preserve">the </w:t>
      </w:r>
      <w:r w:rsidR="00CF047A" w:rsidRPr="00A36B5E">
        <w:rPr>
          <w:rFonts w:ascii="Arial" w:eastAsiaTheme="minorEastAsia" w:hAnsi="Arial" w:cs="Arial"/>
          <w:lang w:val="en-US" w:eastAsia="en-US"/>
        </w:rPr>
        <w:t>Modification event</w:t>
      </w:r>
      <w:r w:rsidR="005165CB" w:rsidRPr="00A36B5E">
        <w:rPr>
          <w:rFonts w:ascii="Arial" w:eastAsiaTheme="minorEastAsia" w:hAnsi="Arial" w:cs="Arial"/>
          <w:lang w:val="en-US" w:eastAsia="en-US"/>
        </w:rPr>
        <w:t>,</w:t>
      </w:r>
      <w:r w:rsidR="00CF047A" w:rsidRPr="00A36B5E">
        <w:rPr>
          <w:rFonts w:ascii="Arial" w:eastAsiaTheme="minorEastAsia" w:hAnsi="Arial" w:cs="Arial"/>
          <w:lang w:val="en-US" w:eastAsia="en-US"/>
        </w:rPr>
        <w:t xml:space="preserve"> the date </w:t>
      </w:r>
      <w:r w:rsidRPr="00A36B5E">
        <w:rPr>
          <w:rFonts w:ascii="Arial" w:eastAsiaTheme="minorEastAsia" w:hAnsi="Arial" w:cs="Arial"/>
          <w:lang w:val="en-US" w:eastAsia="en-US"/>
        </w:rPr>
        <w:t>when</w:t>
      </w:r>
      <w:r w:rsidR="00CF047A" w:rsidRPr="00A36B5E">
        <w:rPr>
          <w:rFonts w:ascii="Arial" w:eastAsiaTheme="minorEastAsia" w:hAnsi="Arial" w:cs="Arial"/>
          <w:lang w:val="en-US" w:eastAsia="en-US"/>
        </w:rPr>
        <w:t xml:space="preserve"> the event is inserted in the position keeping system)?</w:t>
      </w:r>
      <w:r w:rsidR="00C0653C" w:rsidRPr="00A36B5E">
        <w:rPr>
          <w:rFonts w:ascii="Arial" w:hAnsi="Arial" w:cs="Arial"/>
        </w:rPr>
        <w:t xml:space="preserve"> </w:t>
      </w:r>
    </w:p>
    <w:permEnd w:id="1135894315"/>
    <w:p w14:paraId="7651FA27" w14:textId="77777777" w:rsidR="00D62A4F" w:rsidRDefault="00D62A4F" w:rsidP="00D62A4F">
      <w:pPr>
        <w:rPr>
          <w:rFonts w:ascii="Arial" w:hAnsi="Arial" w:cs="Arial"/>
        </w:rPr>
      </w:pPr>
      <w:r>
        <w:rPr>
          <w:rFonts w:ascii="Arial" w:hAnsi="Arial" w:cs="Arial"/>
        </w:rPr>
        <w:t>&lt;ESMA_QUESTION_RSFTR_20&gt;</w:t>
      </w:r>
    </w:p>
    <w:p w14:paraId="41F6A713" w14:textId="77777777" w:rsidR="00D62A4F" w:rsidRDefault="00D62A4F" w:rsidP="00D62A4F">
      <w:pPr>
        <w:rPr>
          <w:rFonts w:ascii="Arial" w:hAnsi="Arial" w:cs="Arial"/>
        </w:rPr>
      </w:pPr>
    </w:p>
    <w:p w14:paraId="2E7455F3" w14:textId="77777777" w:rsidR="00D62A4F" w:rsidRDefault="00D62A4F" w:rsidP="00D62A4F">
      <w:pPr>
        <w:pStyle w:val="Questionstyle"/>
        <w:numPr>
          <w:ilvl w:val="0"/>
          <w:numId w:val="9"/>
        </w:numPr>
        <w:spacing w:after="250" w:line="276" w:lineRule="auto"/>
      </w:pPr>
      <w:r>
        <w:t xml:space="preserve">: </w:t>
      </w:r>
      <w:r w:rsidRPr="00F11691">
        <w:t>Do you agree with the proposal for reporting collateral updates to SFTs? Please detail the reasons for your response.</w:t>
      </w:r>
    </w:p>
    <w:p w14:paraId="40122125" w14:textId="77777777" w:rsidR="00D62A4F" w:rsidRDefault="00D62A4F" w:rsidP="00D62A4F">
      <w:pPr>
        <w:rPr>
          <w:rFonts w:ascii="Arial" w:hAnsi="Arial" w:cs="Arial"/>
        </w:rPr>
      </w:pPr>
      <w:r>
        <w:rPr>
          <w:rFonts w:ascii="Arial" w:hAnsi="Arial" w:cs="Arial"/>
        </w:rPr>
        <w:t>&lt;ESMA_QUESTION_RSFTR_21&gt;</w:t>
      </w:r>
    </w:p>
    <w:p w14:paraId="0CFA4DEC" w14:textId="299FDFB6" w:rsidR="00412F0F" w:rsidRPr="004F5A6C" w:rsidRDefault="00412F0F" w:rsidP="00412F0F">
      <w:pPr>
        <w:jc w:val="both"/>
        <w:rPr>
          <w:rFonts w:ascii="Arial" w:hAnsi="Arial" w:cs="Arial"/>
        </w:rPr>
      </w:pPr>
      <w:permStart w:id="1515850100" w:edGrp="everyone"/>
      <w:r w:rsidRPr="004F5A6C">
        <w:rPr>
          <w:rFonts w:ascii="Arial" w:hAnsi="Arial" w:cs="Arial"/>
        </w:rPr>
        <w:t xml:space="preserve">Considering the Validation Rules of fields #75 - “Type of collateral component” and #96 - “Collateral basket identifier” (at least one of them must be populated) and Validations Rules of collateral data fields from #75 to #94 (they shall be populated if #75 - “Type of collateral component” is populated with SECU and #96 - “Collateral basket identifier” is not populated with NTAV), we are currently </w:t>
      </w:r>
      <w:proofErr w:type="spellStart"/>
      <w:r w:rsidRPr="004F5A6C">
        <w:rPr>
          <w:rFonts w:ascii="Arial" w:hAnsi="Arial" w:cs="Arial"/>
        </w:rPr>
        <w:t>analyzing</w:t>
      </w:r>
      <w:proofErr w:type="spellEnd"/>
      <w:r w:rsidRPr="004F5A6C">
        <w:rPr>
          <w:rFonts w:ascii="Arial" w:hAnsi="Arial" w:cs="Arial"/>
        </w:rPr>
        <w:t xml:space="preserve"> the possibility to report not cleared Repo deals as follow</w:t>
      </w:r>
      <w:r w:rsidR="00251C57">
        <w:rPr>
          <w:rFonts w:ascii="Arial" w:hAnsi="Arial" w:cs="Arial"/>
        </w:rPr>
        <w:t>s</w:t>
      </w:r>
      <w:r w:rsidRPr="004F5A6C">
        <w:rPr>
          <w:rFonts w:ascii="Arial" w:hAnsi="Arial" w:cs="Arial"/>
        </w:rPr>
        <w:t>:</w:t>
      </w:r>
    </w:p>
    <w:p w14:paraId="798C045D" w14:textId="77777777" w:rsidR="00412F0F" w:rsidRPr="004F5A6C" w:rsidRDefault="00412F0F" w:rsidP="00412F0F">
      <w:pPr>
        <w:jc w:val="both"/>
        <w:rPr>
          <w:rFonts w:ascii="Arial" w:hAnsi="Arial" w:cs="Arial"/>
        </w:rPr>
      </w:pPr>
      <w:r w:rsidRPr="004F5A6C">
        <w:rPr>
          <w:rFonts w:ascii="Arial" w:hAnsi="Arial" w:cs="Arial"/>
        </w:rPr>
        <w:t>- Action type: NEWT</w:t>
      </w:r>
    </w:p>
    <w:p w14:paraId="0B905561" w14:textId="77777777" w:rsidR="00412F0F" w:rsidRPr="004F5A6C" w:rsidRDefault="00412F0F" w:rsidP="00412F0F">
      <w:pPr>
        <w:jc w:val="both"/>
        <w:rPr>
          <w:rFonts w:ascii="Arial" w:hAnsi="Arial" w:cs="Arial"/>
        </w:rPr>
      </w:pPr>
      <w:r w:rsidRPr="004F5A6C">
        <w:rPr>
          <w:rFonts w:ascii="Arial" w:hAnsi="Arial" w:cs="Arial"/>
        </w:rPr>
        <w:t>- fields data from #75 to #94 (collateral section) = “blank”</w:t>
      </w:r>
    </w:p>
    <w:p w14:paraId="0F252ED8" w14:textId="7556250D" w:rsidR="00412F0F" w:rsidRPr="004F5A6C" w:rsidRDefault="00412F0F" w:rsidP="00412F0F">
      <w:pPr>
        <w:jc w:val="both"/>
        <w:rPr>
          <w:rFonts w:ascii="Arial" w:hAnsi="Arial" w:cs="Arial"/>
        </w:rPr>
      </w:pPr>
      <w:r w:rsidRPr="004F5A6C">
        <w:rPr>
          <w:rFonts w:ascii="Arial" w:hAnsi="Arial" w:cs="Arial"/>
        </w:rPr>
        <w:t>- field #96 - “Collateral basket identifier” = “NTAV”</w:t>
      </w:r>
    </w:p>
    <w:p w14:paraId="530CAE4B" w14:textId="04D85F0F" w:rsidR="00412F0F" w:rsidRPr="004F5A6C" w:rsidRDefault="00412F0F" w:rsidP="00412F0F">
      <w:pPr>
        <w:jc w:val="both"/>
        <w:rPr>
          <w:rFonts w:ascii="Arial" w:hAnsi="Arial" w:cs="Arial"/>
        </w:rPr>
      </w:pPr>
      <w:r w:rsidRPr="004F5A6C">
        <w:rPr>
          <w:rFonts w:ascii="Arial" w:hAnsi="Arial" w:cs="Arial"/>
        </w:rPr>
        <w:t xml:space="preserve">When the collateral is known, we will report </w:t>
      </w:r>
      <w:r w:rsidR="00251C57">
        <w:rPr>
          <w:rFonts w:ascii="Arial" w:hAnsi="Arial" w:cs="Arial"/>
        </w:rPr>
        <w:t>–</w:t>
      </w:r>
      <w:r w:rsidRPr="004F5A6C">
        <w:rPr>
          <w:rFonts w:ascii="Arial" w:hAnsi="Arial" w:cs="Arial"/>
        </w:rPr>
        <w:t xml:space="preserve"> </w:t>
      </w:r>
      <w:r w:rsidR="00E33F2D">
        <w:rPr>
          <w:rFonts w:ascii="Arial" w:hAnsi="Arial" w:cs="Arial"/>
        </w:rPr>
        <w:t>by</w:t>
      </w:r>
      <w:r w:rsidRPr="004F5A6C">
        <w:rPr>
          <w:rFonts w:ascii="Arial" w:hAnsi="Arial" w:cs="Arial"/>
        </w:rPr>
        <w:t xml:space="preserve"> the regulatory deadline of the next working day of the deal value date (field # 13) – as follow</w:t>
      </w:r>
      <w:r w:rsidR="00251C57">
        <w:rPr>
          <w:rFonts w:ascii="Arial" w:hAnsi="Arial" w:cs="Arial"/>
        </w:rPr>
        <w:t>s</w:t>
      </w:r>
      <w:r w:rsidRPr="004F5A6C">
        <w:rPr>
          <w:rFonts w:ascii="Arial" w:hAnsi="Arial" w:cs="Arial"/>
        </w:rPr>
        <w:t>:</w:t>
      </w:r>
    </w:p>
    <w:p w14:paraId="28875B79" w14:textId="77777777" w:rsidR="00412F0F" w:rsidRPr="004F5A6C" w:rsidRDefault="00412F0F" w:rsidP="00412F0F">
      <w:pPr>
        <w:jc w:val="both"/>
        <w:rPr>
          <w:rFonts w:ascii="Arial" w:hAnsi="Arial" w:cs="Arial"/>
        </w:rPr>
      </w:pPr>
      <w:r w:rsidRPr="004F5A6C">
        <w:rPr>
          <w:rFonts w:ascii="Arial" w:hAnsi="Arial" w:cs="Arial"/>
        </w:rPr>
        <w:t>- Action type: COLU</w:t>
      </w:r>
    </w:p>
    <w:p w14:paraId="6BCCFDD5" w14:textId="77777777" w:rsidR="00412F0F" w:rsidRPr="004F5A6C" w:rsidRDefault="00412F0F" w:rsidP="00412F0F">
      <w:pPr>
        <w:jc w:val="both"/>
        <w:rPr>
          <w:rFonts w:ascii="Arial" w:hAnsi="Arial" w:cs="Arial"/>
        </w:rPr>
      </w:pPr>
      <w:r w:rsidRPr="004F5A6C">
        <w:rPr>
          <w:rFonts w:ascii="Arial" w:hAnsi="Arial" w:cs="Arial"/>
        </w:rPr>
        <w:t>- fields data from #75 to #94 (collateral section) = accordingly populated</w:t>
      </w:r>
    </w:p>
    <w:p w14:paraId="5F691409" w14:textId="7BC37552" w:rsidR="00412F0F" w:rsidRPr="004F5A6C" w:rsidRDefault="00412F0F" w:rsidP="00412F0F">
      <w:pPr>
        <w:jc w:val="both"/>
        <w:rPr>
          <w:rFonts w:ascii="Arial" w:hAnsi="Arial" w:cs="Arial"/>
        </w:rPr>
      </w:pPr>
      <w:r w:rsidRPr="004F5A6C">
        <w:rPr>
          <w:rFonts w:ascii="Arial" w:hAnsi="Arial" w:cs="Arial"/>
        </w:rPr>
        <w:t>- field #96 - “Collateral basket identifier” = “blank”</w:t>
      </w:r>
    </w:p>
    <w:p w14:paraId="5D327E60" w14:textId="1FAB36FD" w:rsidR="00412F0F" w:rsidRPr="004F5A6C" w:rsidRDefault="00412F0F" w:rsidP="00412F0F">
      <w:pPr>
        <w:jc w:val="both"/>
        <w:rPr>
          <w:rFonts w:ascii="Arial" w:hAnsi="Arial" w:cs="Arial"/>
        </w:rPr>
      </w:pPr>
      <w:r w:rsidRPr="004F5A6C">
        <w:rPr>
          <w:rFonts w:ascii="Arial" w:hAnsi="Arial" w:cs="Arial"/>
        </w:rPr>
        <w:t>In case of cleared repo deals (open offer model, see par. 6.2.2.3), we will report as follow</w:t>
      </w:r>
      <w:r w:rsidR="00E33F2D">
        <w:rPr>
          <w:rFonts w:ascii="Arial" w:hAnsi="Arial" w:cs="Arial"/>
        </w:rPr>
        <w:t>s</w:t>
      </w:r>
      <w:r w:rsidRPr="004F5A6C">
        <w:rPr>
          <w:rFonts w:ascii="Arial" w:hAnsi="Arial" w:cs="Arial"/>
        </w:rPr>
        <w:t>:</w:t>
      </w:r>
    </w:p>
    <w:p w14:paraId="7527124C" w14:textId="77777777" w:rsidR="00412F0F" w:rsidRPr="004F5A6C" w:rsidRDefault="00412F0F" w:rsidP="00412F0F">
      <w:pPr>
        <w:jc w:val="both"/>
        <w:rPr>
          <w:rFonts w:ascii="Arial" w:hAnsi="Arial" w:cs="Arial"/>
        </w:rPr>
      </w:pPr>
      <w:r w:rsidRPr="004F5A6C">
        <w:rPr>
          <w:rFonts w:ascii="Arial" w:hAnsi="Arial" w:cs="Arial"/>
        </w:rPr>
        <w:t>- Action type: POSC</w:t>
      </w:r>
    </w:p>
    <w:p w14:paraId="76F5DD40" w14:textId="77777777" w:rsidR="00412F0F" w:rsidRPr="004F5A6C" w:rsidRDefault="00412F0F" w:rsidP="00412F0F">
      <w:pPr>
        <w:jc w:val="both"/>
        <w:rPr>
          <w:rFonts w:ascii="Arial" w:hAnsi="Arial" w:cs="Arial"/>
        </w:rPr>
      </w:pPr>
      <w:r w:rsidRPr="004F5A6C">
        <w:rPr>
          <w:rFonts w:ascii="Arial" w:hAnsi="Arial" w:cs="Arial"/>
        </w:rPr>
        <w:t>- fields data from #75 to #94 (collateral section) = “blank”</w:t>
      </w:r>
    </w:p>
    <w:p w14:paraId="18EB2B2B" w14:textId="1478D7CF" w:rsidR="00412F0F" w:rsidRPr="004F5A6C" w:rsidRDefault="00412F0F" w:rsidP="00412F0F">
      <w:pPr>
        <w:jc w:val="both"/>
        <w:rPr>
          <w:rFonts w:ascii="Arial" w:hAnsi="Arial" w:cs="Arial"/>
        </w:rPr>
      </w:pPr>
      <w:r w:rsidRPr="004F5A6C">
        <w:rPr>
          <w:rFonts w:ascii="Arial" w:hAnsi="Arial" w:cs="Arial"/>
        </w:rPr>
        <w:t>- field #96 - “Collateral basket identifier” = “NTAV”</w:t>
      </w:r>
    </w:p>
    <w:p w14:paraId="5CA55F9B" w14:textId="499CB614" w:rsidR="00C554F2" w:rsidRPr="00251C57" w:rsidRDefault="00251C57" w:rsidP="00412F0F">
      <w:pPr>
        <w:jc w:val="both"/>
        <w:rPr>
          <w:rFonts w:asciiTheme="minorHAnsi" w:hAnsiTheme="minorHAnsi" w:cstheme="minorHAnsi"/>
          <w:b/>
          <w:i/>
          <w:lang w:val="en-US"/>
        </w:rPr>
      </w:pPr>
      <w:r>
        <w:rPr>
          <w:rFonts w:ascii="Arial" w:hAnsi="Arial" w:cs="Arial"/>
        </w:rPr>
        <w:t xml:space="preserve">Since </w:t>
      </w:r>
      <w:r w:rsidR="00412F0F" w:rsidRPr="004F5A6C">
        <w:rPr>
          <w:rFonts w:ascii="Arial" w:hAnsi="Arial" w:cs="Arial"/>
        </w:rPr>
        <w:t>Consultation Paper Guidelines do not allow to report “Collateral Update” event after an action type “Position Component” (see Table 2 par. 5.11.3), collateral update messages (Action Type=COLU) will never be reported for cleared deals. Is our understanding correct?</w:t>
      </w:r>
    </w:p>
    <w:permEnd w:id="1515850100"/>
    <w:p w14:paraId="4F51A9E1" w14:textId="77777777" w:rsidR="00D62A4F" w:rsidRDefault="00D62A4F" w:rsidP="00D62A4F">
      <w:pPr>
        <w:rPr>
          <w:rFonts w:ascii="Arial" w:hAnsi="Arial" w:cs="Arial"/>
        </w:rPr>
      </w:pPr>
      <w:r>
        <w:rPr>
          <w:rFonts w:ascii="Arial" w:hAnsi="Arial" w:cs="Arial"/>
        </w:rPr>
        <w:t>&lt;ESMA_QUESTION_RSFTR_21&gt;</w:t>
      </w:r>
    </w:p>
    <w:p w14:paraId="0AEEFE26" w14:textId="77777777" w:rsidR="00D62A4F" w:rsidRDefault="00D62A4F" w:rsidP="00D62A4F">
      <w:pPr>
        <w:rPr>
          <w:rFonts w:ascii="Arial" w:hAnsi="Arial" w:cs="Arial"/>
        </w:rPr>
      </w:pPr>
    </w:p>
    <w:p w14:paraId="0D98B061" w14:textId="77777777" w:rsidR="00D62A4F" w:rsidRDefault="00D62A4F" w:rsidP="00D62A4F">
      <w:pPr>
        <w:pStyle w:val="Questionstyle"/>
        <w:numPr>
          <w:ilvl w:val="0"/>
          <w:numId w:val="9"/>
        </w:numPr>
        <w:spacing w:after="250" w:line="276" w:lineRule="auto"/>
      </w:pPr>
      <w:r>
        <w:t xml:space="preserve">: </w:t>
      </w:r>
      <w:r w:rsidRPr="00F11691">
        <w:t>Do you have any issues with reporting in a timely manner valuation, margin and reuse updates pertaining to SFTs? Please detail the reasons for your response.</w:t>
      </w:r>
    </w:p>
    <w:p w14:paraId="35B33209" w14:textId="77777777" w:rsidR="00D62A4F" w:rsidRDefault="00D62A4F" w:rsidP="00D62A4F">
      <w:pPr>
        <w:rPr>
          <w:rFonts w:ascii="Arial" w:hAnsi="Arial" w:cs="Arial"/>
        </w:rPr>
      </w:pPr>
      <w:r>
        <w:rPr>
          <w:rFonts w:ascii="Arial" w:hAnsi="Arial" w:cs="Arial"/>
        </w:rPr>
        <w:t>&lt;ESMA_QUESTION_RSFTR_22&gt;</w:t>
      </w:r>
    </w:p>
    <w:p w14:paraId="369350F9" w14:textId="5D4A88F4" w:rsidR="008C383A" w:rsidRPr="008C61CD" w:rsidRDefault="008C383A" w:rsidP="008C383A">
      <w:pPr>
        <w:rPr>
          <w:rFonts w:asciiTheme="majorHAnsi" w:hAnsiTheme="majorHAnsi" w:cstheme="majorHAnsi"/>
        </w:rPr>
      </w:pPr>
      <w:permStart w:id="557515139" w:edGrp="everyone"/>
      <w:r w:rsidRPr="008C61CD">
        <w:rPr>
          <w:rFonts w:asciiTheme="majorHAnsi" w:hAnsiTheme="majorHAnsi" w:cstheme="majorHAnsi"/>
        </w:rPr>
        <w:t xml:space="preserve">We have no issues as </w:t>
      </w:r>
      <w:r w:rsidRPr="008C61CD">
        <w:rPr>
          <w:rFonts w:asciiTheme="majorHAnsi" w:hAnsiTheme="majorHAnsi" w:cstheme="majorHAnsi"/>
          <w:lang w:val="en-US"/>
        </w:rPr>
        <w:t>inform</w:t>
      </w:r>
      <w:proofErr w:type="spellStart"/>
      <w:r w:rsidRPr="008C61CD">
        <w:rPr>
          <w:rFonts w:asciiTheme="majorHAnsi" w:hAnsiTheme="majorHAnsi" w:cstheme="majorHAnsi"/>
        </w:rPr>
        <w:t>ation</w:t>
      </w:r>
      <w:proofErr w:type="spellEnd"/>
      <w:r w:rsidRPr="008C61CD">
        <w:rPr>
          <w:rFonts w:asciiTheme="majorHAnsi" w:hAnsiTheme="majorHAnsi" w:cstheme="majorHAnsi"/>
        </w:rPr>
        <w:t xml:space="preserve"> about margin data is available by </w:t>
      </w:r>
      <w:r w:rsidR="006F6CBF" w:rsidRPr="008C61CD">
        <w:rPr>
          <w:rFonts w:asciiTheme="majorHAnsi" w:hAnsiTheme="majorHAnsi" w:cstheme="majorHAnsi"/>
        </w:rPr>
        <w:t>T</w:t>
      </w:r>
      <w:r w:rsidRPr="008C61CD">
        <w:rPr>
          <w:rFonts w:asciiTheme="majorHAnsi" w:hAnsiTheme="majorHAnsi" w:cstheme="majorHAnsi"/>
        </w:rPr>
        <w:t>+1</w:t>
      </w:r>
      <w:r w:rsidR="00F450D7">
        <w:rPr>
          <w:rFonts w:asciiTheme="majorHAnsi" w:hAnsiTheme="majorHAnsi" w:cstheme="majorHAnsi"/>
        </w:rPr>
        <w:t>.</w:t>
      </w:r>
    </w:p>
    <w:permEnd w:id="557515139"/>
    <w:p w14:paraId="4C9621CB" w14:textId="77777777" w:rsidR="00D62A4F" w:rsidRDefault="00D62A4F" w:rsidP="00D62A4F">
      <w:pPr>
        <w:rPr>
          <w:rFonts w:ascii="Arial" w:hAnsi="Arial" w:cs="Arial"/>
        </w:rPr>
      </w:pPr>
      <w:r>
        <w:rPr>
          <w:rFonts w:ascii="Arial" w:hAnsi="Arial" w:cs="Arial"/>
        </w:rPr>
        <w:t>&lt;ESMA_QUESTION_RSFTR_22&gt;</w:t>
      </w:r>
    </w:p>
    <w:p w14:paraId="369B5192" w14:textId="77777777" w:rsidR="00D62A4F" w:rsidRDefault="00D62A4F" w:rsidP="00D62A4F">
      <w:pPr>
        <w:rPr>
          <w:rFonts w:ascii="Arial" w:hAnsi="Arial" w:cs="Arial"/>
        </w:rPr>
      </w:pPr>
    </w:p>
    <w:p w14:paraId="7F952C4C" w14:textId="77777777" w:rsidR="00D62A4F" w:rsidRDefault="00D62A4F" w:rsidP="00D62A4F">
      <w:pPr>
        <w:pStyle w:val="Questionstyle"/>
        <w:numPr>
          <w:ilvl w:val="0"/>
          <w:numId w:val="9"/>
        </w:numPr>
        <w:spacing w:after="250" w:line="276" w:lineRule="auto"/>
      </w:pPr>
      <w:r>
        <w:lastRenderedPageBreak/>
        <w:t xml:space="preserve">: </w:t>
      </w:r>
      <w:r w:rsidRPr="00F11691">
        <w:t>Do TRs require additional guidance in relation to how reports submitted by the entities mentioned in Article 2(2) and (3) of SFTR should be treated and the relevant procedures to follow? If so please confirm where further guidance is required.</w:t>
      </w:r>
    </w:p>
    <w:p w14:paraId="18D14CC8" w14:textId="77777777" w:rsidR="00D62A4F" w:rsidRDefault="00D62A4F" w:rsidP="00D62A4F">
      <w:pPr>
        <w:rPr>
          <w:rFonts w:ascii="Arial" w:hAnsi="Arial" w:cs="Arial"/>
        </w:rPr>
      </w:pPr>
      <w:r>
        <w:rPr>
          <w:rFonts w:ascii="Arial" w:hAnsi="Arial" w:cs="Arial"/>
        </w:rPr>
        <w:t>&lt;ESMA_QUESTION_RSFTR_23&gt;</w:t>
      </w:r>
    </w:p>
    <w:p w14:paraId="307B6129" w14:textId="77777777" w:rsidR="00D62A4F" w:rsidRDefault="00D62A4F" w:rsidP="00D62A4F">
      <w:pPr>
        <w:rPr>
          <w:rFonts w:ascii="Arial" w:hAnsi="Arial" w:cs="Arial"/>
        </w:rPr>
      </w:pPr>
      <w:permStart w:id="1119617335" w:edGrp="everyone"/>
      <w:r>
        <w:rPr>
          <w:rFonts w:ascii="Arial" w:hAnsi="Arial" w:cs="Arial"/>
        </w:rPr>
        <w:t>TYPE YOUR TEXT HERE</w:t>
      </w:r>
    </w:p>
    <w:permEnd w:id="1119617335"/>
    <w:p w14:paraId="084B26D5" w14:textId="77777777" w:rsidR="00D62A4F" w:rsidRDefault="00D62A4F" w:rsidP="00D62A4F">
      <w:pPr>
        <w:rPr>
          <w:rFonts w:ascii="Arial" w:hAnsi="Arial" w:cs="Arial"/>
        </w:rPr>
      </w:pPr>
      <w:r>
        <w:rPr>
          <w:rFonts w:ascii="Arial" w:hAnsi="Arial" w:cs="Arial"/>
        </w:rPr>
        <w:t>&lt;ESMA_QUESTION_RSFTR_23&gt;</w:t>
      </w:r>
    </w:p>
    <w:p w14:paraId="461D710D" w14:textId="77777777" w:rsidR="00D62A4F" w:rsidRDefault="00D62A4F" w:rsidP="00D62A4F">
      <w:pPr>
        <w:rPr>
          <w:rFonts w:ascii="Arial" w:hAnsi="Arial" w:cs="Arial"/>
        </w:rPr>
      </w:pPr>
    </w:p>
    <w:p w14:paraId="7286D7FC" w14:textId="77777777" w:rsidR="00D62A4F" w:rsidRDefault="00D62A4F" w:rsidP="00D62A4F">
      <w:pPr>
        <w:pStyle w:val="Questionstyle"/>
        <w:numPr>
          <w:ilvl w:val="0"/>
          <w:numId w:val="9"/>
        </w:numPr>
        <w:spacing w:after="250" w:line="276" w:lineRule="auto"/>
      </w:pPr>
      <w:r>
        <w:t xml:space="preserve">: </w:t>
      </w:r>
      <w:r w:rsidRPr="00F11691">
        <w:t>Do you agree with the proposed rules for reporting of field 1.17? Are there any other instances that would need to be clarified? Please detail the reasons for your answer.</w:t>
      </w:r>
    </w:p>
    <w:p w14:paraId="3A18DDB3" w14:textId="77777777" w:rsidR="00D62A4F" w:rsidRDefault="00D62A4F" w:rsidP="00D62A4F">
      <w:pPr>
        <w:rPr>
          <w:rFonts w:ascii="Arial" w:hAnsi="Arial" w:cs="Arial"/>
        </w:rPr>
      </w:pPr>
      <w:r>
        <w:rPr>
          <w:rFonts w:ascii="Arial" w:hAnsi="Arial" w:cs="Arial"/>
        </w:rPr>
        <w:t>&lt;ESMA_QUESTION_RSFTR_24&gt;</w:t>
      </w:r>
    </w:p>
    <w:p w14:paraId="66FDFF4E" w14:textId="77777777" w:rsidR="00D62A4F" w:rsidRDefault="00D62A4F" w:rsidP="00D62A4F">
      <w:pPr>
        <w:rPr>
          <w:rFonts w:ascii="Arial" w:hAnsi="Arial" w:cs="Arial"/>
        </w:rPr>
      </w:pPr>
      <w:permStart w:id="626354527" w:edGrp="everyone"/>
      <w:r>
        <w:rPr>
          <w:rFonts w:ascii="Arial" w:hAnsi="Arial" w:cs="Arial"/>
        </w:rPr>
        <w:t>TYPE YOUR TEXT HERE</w:t>
      </w:r>
    </w:p>
    <w:permEnd w:id="626354527"/>
    <w:p w14:paraId="39384707" w14:textId="77777777" w:rsidR="00D62A4F" w:rsidRDefault="00D62A4F" w:rsidP="00D62A4F">
      <w:pPr>
        <w:rPr>
          <w:rFonts w:ascii="Arial" w:hAnsi="Arial" w:cs="Arial"/>
        </w:rPr>
      </w:pPr>
      <w:r>
        <w:rPr>
          <w:rFonts w:ascii="Arial" w:hAnsi="Arial" w:cs="Arial"/>
        </w:rPr>
        <w:t>&lt;ESMA_QUESTION_RSFTR_24&gt;</w:t>
      </w:r>
    </w:p>
    <w:p w14:paraId="3F099C67" w14:textId="77777777" w:rsidR="00D62A4F" w:rsidRDefault="00D62A4F" w:rsidP="00D62A4F">
      <w:pPr>
        <w:rPr>
          <w:rFonts w:ascii="Arial" w:hAnsi="Arial" w:cs="Arial"/>
        </w:rPr>
      </w:pPr>
    </w:p>
    <w:p w14:paraId="6EC1F27B" w14:textId="77777777" w:rsidR="00D62A4F" w:rsidRDefault="00D62A4F" w:rsidP="00D62A4F">
      <w:pPr>
        <w:pStyle w:val="Questionstyle"/>
        <w:numPr>
          <w:ilvl w:val="0"/>
          <w:numId w:val="9"/>
        </w:numPr>
        <w:spacing w:after="250" w:line="276" w:lineRule="auto"/>
      </w:pPr>
      <w:r>
        <w:t xml:space="preserve">: </w:t>
      </w:r>
      <w:r w:rsidRPr="00F11691">
        <w:t>Do you consider proposal A or proposal B to be the most efficient way to ensure that details of SFTs are reported accurately, and why? What would be the costs and benefits of each approach? Please detail the reasons for your response.</w:t>
      </w:r>
    </w:p>
    <w:p w14:paraId="21805B70" w14:textId="77777777" w:rsidR="00D62A4F" w:rsidRDefault="00D62A4F" w:rsidP="00D62A4F">
      <w:pPr>
        <w:rPr>
          <w:rFonts w:ascii="Arial" w:hAnsi="Arial" w:cs="Arial"/>
        </w:rPr>
      </w:pPr>
      <w:r>
        <w:rPr>
          <w:rFonts w:ascii="Arial" w:hAnsi="Arial" w:cs="Arial"/>
        </w:rPr>
        <w:t>&lt;ESMA_QUESTION_RSFTR_25&gt;</w:t>
      </w:r>
    </w:p>
    <w:p w14:paraId="544089D0" w14:textId="0F74EEF5" w:rsidR="00D62A4F" w:rsidRPr="008C61CD" w:rsidRDefault="008C61CD" w:rsidP="00B42F7A">
      <w:pPr>
        <w:jc w:val="both"/>
        <w:rPr>
          <w:rFonts w:ascii="Arial" w:hAnsi="Arial" w:cs="Arial"/>
        </w:rPr>
      </w:pPr>
      <w:permStart w:id="1660376548" w:edGrp="everyone"/>
      <w:r w:rsidRPr="008C61CD">
        <w:rPr>
          <w:rFonts w:ascii="Arial" w:hAnsi="Arial" w:cs="Arial"/>
        </w:rPr>
        <w:t>T</w:t>
      </w:r>
      <w:r w:rsidR="00894D3E" w:rsidRPr="008C61CD">
        <w:rPr>
          <w:rFonts w:ascii="Arial" w:hAnsi="Arial" w:cs="Arial"/>
        </w:rPr>
        <w:t xml:space="preserve">he </w:t>
      </w:r>
      <w:r>
        <w:rPr>
          <w:rFonts w:ascii="Arial" w:hAnsi="Arial" w:cs="Arial"/>
        </w:rPr>
        <w:t>B</w:t>
      </w:r>
      <w:r w:rsidR="00894D3E" w:rsidRPr="008C61CD">
        <w:rPr>
          <w:rFonts w:ascii="Arial" w:hAnsi="Arial" w:cs="Arial"/>
        </w:rPr>
        <w:t>ank</w:t>
      </w:r>
      <w:r w:rsidRPr="008C61CD">
        <w:rPr>
          <w:rFonts w:ascii="Arial" w:hAnsi="Arial" w:cs="Arial"/>
        </w:rPr>
        <w:t xml:space="preserve"> </w:t>
      </w:r>
      <w:r w:rsidR="00F5089A" w:rsidRPr="008C61CD">
        <w:rPr>
          <w:rFonts w:ascii="Arial" w:hAnsi="Arial" w:cs="Arial"/>
        </w:rPr>
        <w:t>considers proposal A (</w:t>
      </w:r>
      <w:proofErr w:type="gramStart"/>
      <w:r w:rsidR="00F5089A" w:rsidRPr="008C61CD">
        <w:rPr>
          <w:rFonts w:ascii="Arial" w:hAnsi="Arial" w:cs="Arial"/>
        </w:rPr>
        <w:t>actually used</w:t>
      </w:r>
      <w:proofErr w:type="gramEnd"/>
      <w:r w:rsidR="00F5089A" w:rsidRPr="008C61CD">
        <w:rPr>
          <w:rFonts w:ascii="Arial" w:hAnsi="Arial" w:cs="Arial"/>
        </w:rPr>
        <w:t xml:space="preserve"> for EMIR) </w:t>
      </w:r>
      <w:r w:rsidR="006F6CBF" w:rsidRPr="008C61CD">
        <w:rPr>
          <w:rFonts w:ascii="Arial" w:hAnsi="Arial" w:cs="Arial"/>
        </w:rPr>
        <w:t xml:space="preserve">the </w:t>
      </w:r>
      <w:r w:rsidR="00F5089A" w:rsidRPr="008C61CD">
        <w:rPr>
          <w:rFonts w:ascii="Arial" w:hAnsi="Arial" w:cs="Arial"/>
        </w:rPr>
        <w:t>most efficient</w:t>
      </w:r>
      <w:r w:rsidR="00CE6333" w:rsidRPr="008C61CD">
        <w:rPr>
          <w:rFonts w:ascii="Arial" w:hAnsi="Arial" w:cs="Arial"/>
        </w:rPr>
        <w:t xml:space="preserve">, in order to exploit </w:t>
      </w:r>
      <w:r w:rsidR="005C07D5" w:rsidRPr="008C61CD">
        <w:rPr>
          <w:rFonts w:ascii="Arial" w:hAnsi="Arial" w:cs="Arial"/>
        </w:rPr>
        <w:t xml:space="preserve">the synergies already </w:t>
      </w:r>
      <w:r w:rsidRPr="008C61CD">
        <w:rPr>
          <w:rFonts w:ascii="Arial" w:hAnsi="Arial" w:cs="Arial"/>
        </w:rPr>
        <w:t>existing</w:t>
      </w:r>
      <w:r w:rsidR="005C07D5" w:rsidRPr="008C61CD">
        <w:rPr>
          <w:rFonts w:ascii="Arial" w:hAnsi="Arial" w:cs="Arial"/>
        </w:rPr>
        <w:t xml:space="preserve"> for EMIR Reporting</w:t>
      </w:r>
      <w:r w:rsidR="00F450D7">
        <w:rPr>
          <w:rFonts w:ascii="Arial" w:hAnsi="Arial" w:cs="Arial"/>
        </w:rPr>
        <w:t>.</w:t>
      </w:r>
    </w:p>
    <w:permEnd w:id="1660376548"/>
    <w:p w14:paraId="4AF3DE42" w14:textId="77777777" w:rsidR="00D62A4F" w:rsidRDefault="00D62A4F" w:rsidP="00D62A4F">
      <w:pPr>
        <w:rPr>
          <w:rFonts w:ascii="Arial" w:hAnsi="Arial" w:cs="Arial"/>
        </w:rPr>
      </w:pPr>
      <w:r>
        <w:rPr>
          <w:rFonts w:ascii="Arial" w:hAnsi="Arial" w:cs="Arial"/>
        </w:rPr>
        <w:t>&lt;ESMA_QUESTION_RSFTR_25&gt;</w:t>
      </w:r>
    </w:p>
    <w:p w14:paraId="08A260D2" w14:textId="77777777" w:rsidR="00D62A4F" w:rsidRDefault="00D62A4F" w:rsidP="00D62A4F">
      <w:pPr>
        <w:rPr>
          <w:rFonts w:ascii="Arial" w:hAnsi="Arial" w:cs="Arial"/>
        </w:rPr>
      </w:pPr>
    </w:p>
    <w:p w14:paraId="58691FC5" w14:textId="77777777" w:rsidR="00D62A4F" w:rsidRDefault="00D62A4F" w:rsidP="00D62A4F">
      <w:pPr>
        <w:pStyle w:val="Questionstyle"/>
        <w:numPr>
          <w:ilvl w:val="0"/>
          <w:numId w:val="9"/>
        </w:numPr>
        <w:spacing w:after="250" w:line="276" w:lineRule="auto"/>
      </w:pPr>
      <w:r>
        <w:t xml:space="preserve">: </w:t>
      </w:r>
      <w:r w:rsidRPr="00F11691">
        <w:t>Do you agree with the sequences proposed? Please detail the reasons for your response.</w:t>
      </w:r>
    </w:p>
    <w:p w14:paraId="53F4AD58" w14:textId="77777777" w:rsidR="00D62A4F" w:rsidRDefault="00D62A4F" w:rsidP="00D62A4F">
      <w:pPr>
        <w:rPr>
          <w:rFonts w:ascii="Arial" w:hAnsi="Arial" w:cs="Arial"/>
        </w:rPr>
      </w:pPr>
      <w:r>
        <w:rPr>
          <w:rFonts w:ascii="Arial" w:hAnsi="Arial" w:cs="Arial"/>
        </w:rPr>
        <w:t>&lt;ESMA_QUESTION_RSFTR_26&gt;</w:t>
      </w:r>
    </w:p>
    <w:p w14:paraId="6CAAEE92" w14:textId="75D16F78" w:rsidR="00D62A4F" w:rsidRPr="008C61CD" w:rsidRDefault="009741EE" w:rsidP="00B42F7A">
      <w:pPr>
        <w:jc w:val="both"/>
        <w:rPr>
          <w:rFonts w:ascii="Arial" w:hAnsi="Arial" w:cs="Arial"/>
        </w:rPr>
      </w:pPr>
      <w:permStart w:id="1120759733" w:edGrp="everyone"/>
      <w:r w:rsidRPr="008C61CD">
        <w:rPr>
          <w:rFonts w:ascii="Arial" w:hAnsi="Arial" w:cs="Arial"/>
        </w:rPr>
        <w:t xml:space="preserve">Yes, </w:t>
      </w:r>
      <w:r w:rsidR="00251C57">
        <w:rPr>
          <w:rFonts w:ascii="Arial" w:hAnsi="Arial" w:cs="Arial"/>
        </w:rPr>
        <w:t>t</w:t>
      </w:r>
      <w:r w:rsidR="00894D3E" w:rsidRPr="008C61CD">
        <w:rPr>
          <w:rFonts w:ascii="Arial" w:hAnsi="Arial" w:cs="Arial"/>
        </w:rPr>
        <w:t xml:space="preserve">he Bank </w:t>
      </w:r>
      <w:r w:rsidRPr="008C61CD">
        <w:rPr>
          <w:rFonts w:ascii="Arial" w:hAnsi="Arial" w:cs="Arial"/>
        </w:rPr>
        <w:t>agrees with the sequences proposed. Please, could you</w:t>
      </w:r>
      <w:r w:rsidR="006F6CBF" w:rsidRPr="008C61CD">
        <w:rPr>
          <w:rFonts w:ascii="Arial" w:hAnsi="Arial" w:cs="Arial"/>
        </w:rPr>
        <w:t xml:space="preserve"> </w:t>
      </w:r>
      <w:r w:rsidRPr="008C61CD">
        <w:rPr>
          <w:rFonts w:ascii="Arial" w:hAnsi="Arial" w:cs="Arial"/>
        </w:rPr>
        <w:t>confirm that</w:t>
      </w:r>
      <w:r w:rsidR="006F6CBF" w:rsidRPr="008C61CD">
        <w:rPr>
          <w:rFonts w:ascii="Arial" w:hAnsi="Arial" w:cs="Arial"/>
        </w:rPr>
        <w:t>,</w:t>
      </w:r>
      <w:r w:rsidRPr="008C61CD">
        <w:rPr>
          <w:rFonts w:ascii="Arial" w:hAnsi="Arial" w:cs="Arial"/>
        </w:rPr>
        <w:t xml:space="preserve"> in case of “Position Component” Event</w:t>
      </w:r>
      <w:r w:rsidR="005C07D5" w:rsidRPr="008C61CD">
        <w:rPr>
          <w:rFonts w:ascii="Arial" w:hAnsi="Arial" w:cs="Arial"/>
        </w:rPr>
        <w:t>, we</w:t>
      </w:r>
      <w:r w:rsidRPr="008C61CD">
        <w:rPr>
          <w:rFonts w:ascii="Arial" w:hAnsi="Arial" w:cs="Arial"/>
        </w:rPr>
        <w:t xml:space="preserve"> </w:t>
      </w:r>
      <w:r w:rsidR="005165CB" w:rsidRPr="008C61CD">
        <w:rPr>
          <w:rFonts w:ascii="Arial" w:hAnsi="Arial" w:cs="Arial"/>
        </w:rPr>
        <w:t xml:space="preserve">do not </w:t>
      </w:r>
      <w:r w:rsidR="008C61CD" w:rsidRPr="008C61CD">
        <w:rPr>
          <w:rFonts w:ascii="Arial" w:hAnsi="Arial" w:cs="Arial"/>
        </w:rPr>
        <w:t>have</w:t>
      </w:r>
      <w:r w:rsidRPr="008C61CD">
        <w:rPr>
          <w:rFonts w:ascii="Arial" w:hAnsi="Arial" w:cs="Arial"/>
        </w:rPr>
        <w:t xml:space="preserve"> to report any “Collateral Update”?</w:t>
      </w:r>
    </w:p>
    <w:permEnd w:id="1120759733"/>
    <w:p w14:paraId="748F3C90" w14:textId="77777777" w:rsidR="00D62A4F" w:rsidRDefault="00D62A4F" w:rsidP="00D62A4F">
      <w:pPr>
        <w:rPr>
          <w:rFonts w:ascii="Arial" w:hAnsi="Arial" w:cs="Arial"/>
        </w:rPr>
      </w:pPr>
      <w:r>
        <w:rPr>
          <w:rFonts w:ascii="Arial" w:hAnsi="Arial" w:cs="Arial"/>
        </w:rPr>
        <w:t>&lt;ESMA_QUESTION_RSFTR_26&gt;</w:t>
      </w:r>
    </w:p>
    <w:p w14:paraId="36136550" w14:textId="77777777" w:rsidR="00D62A4F" w:rsidRDefault="00D62A4F" w:rsidP="00D62A4F">
      <w:pPr>
        <w:rPr>
          <w:rFonts w:ascii="Arial" w:hAnsi="Arial" w:cs="Arial"/>
        </w:rPr>
      </w:pPr>
    </w:p>
    <w:p w14:paraId="2122716D" w14:textId="77777777" w:rsidR="00D62A4F" w:rsidRDefault="00D62A4F" w:rsidP="00D62A4F">
      <w:pPr>
        <w:pStyle w:val="Questionstyle"/>
        <w:numPr>
          <w:ilvl w:val="0"/>
          <w:numId w:val="9"/>
        </w:numPr>
        <w:spacing w:after="250" w:line="276" w:lineRule="auto"/>
      </w:pPr>
      <w:r>
        <w:t xml:space="preserve">: </w:t>
      </w:r>
      <w:r w:rsidRPr="00F11691">
        <w:t>Do you agree with the proposed mapping between business events and action types? Are there any additional business events that should be included? Please detail the reasons for your answer.</w:t>
      </w:r>
    </w:p>
    <w:p w14:paraId="41662163" w14:textId="77777777" w:rsidR="00D62A4F" w:rsidRDefault="00D62A4F" w:rsidP="00D62A4F">
      <w:pPr>
        <w:rPr>
          <w:rFonts w:ascii="Arial" w:hAnsi="Arial" w:cs="Arial"/>
        </w:rPr>
      </w:pPr>
      <w:r>
        <w:rPr>
          <w:rFonts w:ascii="Arial" w:hAnsi="Arial" w:cs="Arial"/>
        </w:rPr>
        <w:t>&lt;ESMA_QUESTION_RSFTR_27&gt;</w:t>
      </w:r>
    </w:p>
    <w:p w14:paraId="061BB50D" w14:textId="77777777" w:rsidR="00D62A4F" w:rsidRDefault="00D62A4F" w:rsidP="00D62A4F">
      <w:pPr>
        <w:rPr>
          <w:rFonts w:ascii="Arial" w:hAnsi="Arial" w:cs="Arial"/>
        </w:rPr>
      </w:pPr>
      <w:permStart w:id="1984723198" w:edGrp="everyone"/>
      <w:r>
        <w:rPr>
          <w:rFonts w:ascii="Arial" w:hAnsi="Arial" w:cs="Arial"/>
        </w:rPr>
        <w:t>TYPE YOUR TEXT HERE</w:t>
      </w:r>
    </w:p>
    <w:permEnd w:id="1984723198"/>
    <w:p w14:paraId="6FFD5E48" w14:textId="77777777" w:rsidR="00D62A4F" w:rsidRDefault="00D62A4F" w:rsidP="00D62A4F">
      <w:pPr>
        <w:rPr>
          <w:rFonts w:ascii="Arial" w:hAnsi="Arial" w:cs="Arial"/>
        </w:rPr>
      </w:pPr>
      <w:r>
        <w:rPr>
          <w:rFonts w:ascii="Arial" w:hAnsi="Arial" w:cs="Arial"/>
        </w:rPr>
        <w:t>&lt;ESMA_QUESTION_RSFTR_27&gt;</w:t>
      </w:r>
    </w:p>
    <w:p w14:paraId="6616D096" w14:textId="77777777" w:rsidR="00D62A4F" w:rsidRDefault="00D62A4F" w:rsidP="00D62A4F">
      <w:pPr>
        <w:rPr>
          <w:rFonts w:ascii="Arial" w:hAnsi="Arial" w:cs="Arial"/>
        </w:rPr>
      </w:pPr>
    </w:p>
    <w:p w14:paraId="144D0201" w14:textId="77777777" w:rsidR="00D62A4F" w:rsidRDefault="00D62A4F" w:rsidP="00D62A4F">
      <w:pPr>
        <w:pStyle w:val="Questionstyle"/>
        <w:numPr>
          <w:ilvl w:val="0"/>
          <w:numId w:val="9"/>
        </w:numPr>
        <w:spacing w:after="250" w:line="276" w:lineRule="auto"/>
      </w:pPr>
      <w:r>
        <w:t xml:space="preserve">: </w:t>
      </w:r>
      <w:r w:rsidRPr="00F11691">
        <w:t>Are there any other relationships that would need to be defined? If so, please detail which ones.</w:t>
      </w:r>
    </w:p>
    <w:p w14:paraId="6952AF56" w14:textId="77777777" w:rsidR="00D62A4F" w:rsidRDefault="00D62A4F" w:rsidP="00D62A4F">
      <w:pPr>
        <w:rPr>
          <w:rFonts w:ascii="Arial" w:hAnsi="Arial" w:cs="Arial"/>
        </w:rPr>
      </w:pPr>
      <w:r>
        <w:rPr>
          <w:rFonts w:ascii="Arial" w:hAnsi="Arial" w:cs="Arial"/>
        </w:rPr>
        <w:t>&lt;ESMA_QUESTION_RSFTR_28&gt;</w:t>
      </w:r>
    </w:p>
    <w:p w14:paraId="241D6151" w14:textId="77777777" w:rsidR="00D62A4F" w:rsidRDefault="00D62A4F" w:rsidP="00D62A4F">
      <w:pPr>
        <w:rPr>
          <w:rFonts w:ascii="Arial" w:hAnsi="Arial" w:cs="Arial"/>
        </w:rPr>
      </w:pPr>
      <w:permStart w:id="1650592370" w:edGrp="everyone"/>
      <w:r>
        <w:rPr>
          <w:rFonts w:ascii="Arial" w:hAnsi="Arial" w:cs="Arial"/>
        </w:rPr>
        <w:t>TYPE YOUR TEXT HERE</w:t>
      </w:r>
    </w:p>
    <w:permEnd w:id="1650592370"/>
    <w:p w14:paraId="162B298F" w14:textId="77777777" w:rsidR="00D62A4F" w:rsidRDefault="00D62A4F" w:rsidP="00D62A4F">
      <w:pPr>
        <w:rPr>
          <w:rFonts w:ascii="Arial" w:hAnsi="Arial" w:cs="Arial"/>
        </w:rPr>
      </w:pPr>
      <w:r>
        <w:rPr>
          <w:rFonts w:ascii="Arial" w:hAnsi="Arial" w:cs="Arial"/>
        </w:rPr>
        <w:t>&lt;ESMA_QUESTION_RSFTR_28&gt;</w:t>
      </w:r>
    </w:p>
    <w:p w14:paraId="10E61138" w14:textId="77777777" w:rsidR="00D62A4F" w:rsidRDefault="00D62A4F" w:rsidP="00D62A4F">
      <w:pPr>
        <w:rPr>
          <w:rFonts w:ascii="Arial" w:hAnsi="Arial" w:cs="Arial"/>
        </w:rPr>
      </w:pPr>
    </w:p>
    <w:p w14:paraId="652F42A5" w14:textId="77777777" w:rsidR="00D62A4F" w:rsidRDefault="00D62A4F" w:rsidP="00D62A4F">
      <w:pPr>
        <w:pStyle w:val="Questionstyle"/>
        <w:numPr>
          <w:ilvl w:val="0"/>
          <w:numId w:val="9"/>
        </w:numPr>
        <w:spacing w:after="250" w:line="276" w:lineRule="auto"/>
      </w:pPr>
      <w:r>
        <w:lastRenderedPageBreak/>
        <w:t xml:space="preserve">: </w:t>
      </w:r>
      <w:r w:rsidRPr="00F11691">
        <w:t>Is there any aspect not covered by the ITS on reporting that would require further clarification?  Please detail the reasons for your response.</w:t>
      </w:r>
    </w:p>
    <w:p w14:paraId="611CA1B6" w14:textId="77777777" w:rsidR="00D62A4F" w:rsidRDefault="00D62A4F" w:rsidP="00D62A4F">
      <w:pPr>
        <w:rPr>
          <w:rFonts w:ascii="Arial" w:hAnsi="Arial" w:cs="Arial"/>
        </w:rPr>
      </w:pPr>
      <w:r>
        <w:rPr>
          <w:rFonts w:ascii="Arial" w:hAnsi="Arial" w:cs="Arial"/>
        </w:rPr>
        <w:t>&lt;ESMA_QUESTION_RSFTR_29&gt;</w:t>
      </w:r>
    </w:p>
    <w:p w14:paraId="2274A0EE" w14:textId="77777777" w:rsidR="00D62A4F" w:rsidRDefault="00D62A4F" w:rsidP="00D62A4F">
      <w:pPr>
        <w:rPr>
          <w:rFonts w:ascii="Arial" w:hAnsi="Arial" w:cs="Arial"/>
        </w:rPr>
      </w:pPr>
      <w:permStart w:id="687147836" w:edGrp="everyone"/>
      <w:r>
        <w:rPr>
          <w:rFonts w:ascii="Arial" w:hAnsi="Arial" w:cs="Arial"/>
        </w:rPr>
        <w:t>TYPE YOUR TEXT HERE</w:t>
      </w:r>
    </w:p>
    <w:permEnd w:id="687147836"/>
    <w:p w14:paraId="6F4E8DD2" w14:textId="77777777" w:rsidR="00D62A4F" w:rsidRDefault="00D62A4F" w:rsidP="00D62A4F">
      <w:pPr>
        <w:rPr>
          <w:rFonts w:ascii="Arial" w:hAnsi="Arial" w:cs="Arial"/>
        </w:rPr>
      </w:pPr>
      <w:r>
        <w:rPr>
          <w:rFonts w:ascii="Arial" w:hAnsi="Arial" w:cs="Arial"/>
        </w:rPr>
        <w:t>&lt;ESMA_QUESTION_RSFTR_29&gt;</w:t>
      </w:r>
    </w:p>
    <w:p w14:paraId="33A39671" w14:textId="77777777" w:rsidR="00D62A4F" w:rsidRDefault="00D62A4F" w:rsidP="00D62A4F">
      <w:pPr>
        <w:rPr>
          <w:rFonts w:ascii="Arial" w:hAnsi="Arial" w:cs="Arial"/>
        </w:rPr>
      </w:pPr>
    </w:p>
    <w:p w14:paraId="25CF4F49"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of counterparty side in the case of CCP-cleared SFTs? Please detail the reasons for your response.</w:t>
      </w:r>
    </w:p>
    <w:p w14:paraId="1D215C05" w14:textId="77777777" w:rsidR="00D62A4F" w:rsidRDefault="00D62A4F" w:rsidP="00D62A4F">
      <w:pPr>
        <w:rPr>
          <w:rFonts w:ascii="Arial" w:hAnsi="Arial" w:cs="Arial"/>
        </w:rPr>
      </w:pPr>
      <w:r>
        <w:rPr>
          <w:rFonts w:ascii="Arial" w:hAnsi="Arial" w:cs="Arial"/>
        </w:rPr>
        <w:t>&lt;ESMA_QUESTION_RSFTR_30&gt;</w:t>
      </w:r>
    </w:p>
    <w:p w14:paraId="23D3DDA5" w14:textId="77777777" w:rsidR="00D62A4F" w:rsidRDefault="00D62A4F" w:rsidP="00D62A4F">
      <w:pPr>
        <w:rPr>
          <w:rFonts w:ascii="Arial" w:hAnsi="Arial" w:cs="Arial"/>
        </w:rPr>
      </w:pPr>
      <w:permStart w:id="1374386486" w:edGrp="everyone"/>
      <w:r>
        <w:rPr>
          <w:rFonts w:ascii="Arial" w:hAnsi="Arial" w:cs="Arial"/>
        </w:rPr>
        <w:t>TYPE YOUR TEXT HERE</w:t>
      </w:r>
    </w:p>
    <w:permEnd w:id="1374386486"/>
    <w:p w14:paraId="11EAD4C4" w14:textId="77777777" w:rsidR="00D62A4F" w:rsidRDefault="00D62A4F" w:rsidP="00D62A4F">
      <w:pPr>
        <w:rPr>
          <w:rFonts w:ascii="Arial" w:hAnsi="Arial" w:cs="Arial"/>
        </w:rPr>
      </w:pPr>
      <w:r>
        <w:rPr>
          <w:rFonts w:ascii="Arial" w:hAnsi="Arial" w:cs="Arial"/>
        </w:rPr>
        <w:t>&lt;ESMA_QUESTION_RSFTR_30&gt;</w:t>
      </w:r>
    </w:p>
    <w:p w14:paraId="78F1242A" w14:textId="77777777" w:rsidR="00D62A4F" w:rsidRDefault="00D62A4F" w:rsidP="00D62A4F">
      <w:pPr>
        <w:rPr>
          <w:rFonts w:ascii="Arial" w:hAnsi="Arial" w:cs="Arial"/>
        </w:rPr>
      </w:pPr>
    </w:p>
    <w:p w14:paraId="56054B9A" w14:textId="77777777" w:rsidR="00D62A4F" w:rsidRDefault="00D62A4F" w:rsidP="00D62A4F">
      <w:pPr>
        <w:pStyle w:val="Questionstyle"/>
        <w:numPr>
          <w:ilvl w:val="0"/>
          <w:numId w:val="9"/>
        </w:numPr>
        <w:spacing w:after="250" w:line="276" w:lineRule="auto"/>
      </w:pPr>
      <w:r>
        <w:t xml:space="preserve">: </w:t>
      </w:r>
      <w:r w:rsidRPr="00F11691">
        <w:t>Do you agree with the proposed approach to determine which side of a transaction is the collateral provider and which is the collateral taker for unsecured lending/borrowing of securities?  Please detail the reasons for your response.</w:t>
      </w:r>
    </w:p>
    <w:p w14:paraId="243245F6" w14:textId="77777777" w:rsidR="00D62A4F" w:rsidRDefault="00D62A4F" w:rsidP="00D62A4F">
      <w:pPr>
        <w:rPr>
          <w:rFonts w:ascii="Arial" w:hAnsi="Arial" w:cs="Arial"/>
        </w:rPr>
      </w:pPr>
      <w:r>
        <w:rPr>
          <w:rFonts w:ascii="Arial" w:hAnsi="Arial" w:cs="Arial"/>
        </w:rPr>
        <w:t>&lt;ESMA_QUESTION_RSFTR_31&gt;</w:t>
      </w:r>
    </w:p>
    <w:p w14:paraId="37B2C13D" w14:textId="77777777" w:rsidR="00D62A4F" w:rsidRDefault="00D62A4F" w:rsidP="00D62A4F">
      <w:pPr>
        <w:rPr>
          <w:rFonts w:ascii="Arial" w:hAnsi="Arial" w:cs="Arial"/>
        </w:rPr>
      </w:pPr>
      <w:permStart w:id="461732559" w:edGrp="everyone"/>
      <w:r>
        <w:rPr>
          <w:rFonts w:ascii="Arial" w:hAnsi="Arial" w:cs="Arial"/>
        </w:rPr>
        <w:t>TYPE YOUR TEXT HERE</w:t>
      </w:r>
    </w:p>
    <w:permEnd w:id="461732559"/>
    <w:p w14:paraId="5FAC16F4" w14:textId="77777777" w:rsidR="00D62A4F" w:rsidRDefault="00D62A4F" w:rsidP="00D62A4F">
      <w:pPr>
        <w:rPr>
          <w:rFonts w:ascii="Arial" w:hAnsi="Arial" w:cs="Arial"/>
        </w:rPr>
      </w:pPr>
      <w:r>
        <w:rPr>
          <w:rFonts w:ascii="Arial" w:hAnsi="Arial" w:cs="Arial"/>
        </w:rPr>
        <w:t>&lt;ESMA_QUESTION_RSFTR_31&gt;</w:t>
      </w:r>
    </w:p>
    <w:p w14:paraId="67F967A7" w14:textId="77777777" w:rsidR="00D62A4F" w:rsidRDefault="00D62A4F" w:rsidP="00D62A4F">
      <w:pPr>
        <w:rPr>
          <w:rFonts w:ascii="Arial" w:hAnsi="Arial" w:cs="Arial"/>
        </w:rPr>
      </w:pPr>
    </w:p>
    <w:p w14:paraId="660A69C7" w14:textId="77777777" w:rsidR="00D62A4F" w:rsidRDefault="00D62A4F" w:rsidP="00D62A4F">
      <w:pPr>
        <w:pStyle w:val="Questionstyle"/>
        <w:numPr>
          <w:ilvl w:val="0"/>
          <w:numId w:val="9"/>
        </w:numPr>
        <w:spacing w:after="250" w:line="276" w:lineRule="auto"/>
      </w:pPr>
      <w:r>
        <w:t xml:space="preserve">: </w:t>
      </w:r>
      <w:r w:rsidRPr="00F11691">
        <w:t>Please indicate how frequently is a haircut, margin or any other type of discount/add-on, applied to the loan side of SLB?</w:t>
      </w:r>
    </w:p>
    <w:p w14:paraId="3888D7A7" w14:textId="77777777" w:rsidR="00D62A4F" w:rsidRDefault="00D62A4F" w:rsidP="00D62A4F">
      <w:pPr>
        <w:rPr>
          <w:rFonts w:ascii="Arial" w:hAnsi="Arial" w:cs="Arial"/>
        </w:rPr>
      </w:pPr>
      <w:r>
        <w:rPr>
          <w:rFonts w:ascii="Arial" w:hAnsi="Arial" w:cs="Arial"/>
        </w:rPr>
        <w:t>&lt;ESMA_QUESTION_RSFTR_32&gt;</w:t>
      </w:r>
    </w:p>
    <w:p w14:paraId="74C5EBC5" w14:textId="77777777" w:rsidR="00D62A4F" w:rsidRDefault="00D62A4F" w:rsidP="00D62A4F">
      <w:pPr>
        <w:rPr>
          <w:rFonts w:ascii="Arial" w:hAnsi="Arial" w:cs="Arial"/>
        </w:rPr>
      </w:pPr>
      <w:permStart w:id="1616734617" w:edGrp="everyone"/>
      <w:r>
        <w:rPr>
          <w:rFonts w:ascii="Arial" w:hAnsi="Arial" w:cs="Arial"/>
        </w:rPr>
        <w:t>TYPE YOUR TEXT HERE</w:t>
      </w:r>
    </w:p>
    <w:permEnd w:id="1616734617"/>
    <w:p w14:paraId="67F2D70E" w14:textId="77777777" w:rsidR="00D62A4F" w:rsidRDefault="00D62A4F" w:rsidP="00D62A4F">
      <w:pPr>
        <w:rPr>
          <w:rFonts w:ascii="Arial" w:hAnsi="Arial" w:cs="Arial"/>
        </w:rPr>
      </w:pPr>
      <w:r>
        <w:rPr>
          <w:rFonts w:ascii="Arial" w:hAnsi="Arial" w:cs="Arial"/>
        </w:rPr>
        <w:t>&lt;ESMA_QUESTION_RSFTR_32&gt;</w:t>
      </w:r>
    </w:p>
    <w:p w14:paraId="6A3122E7" w14:textId="77777777" w:rsidR="00D62A4F" w:rsidRDefault="00D62A4F" w:rsidP="00D62A4F">
      <w:pPr>
        <w:rPr>
          <w:rFonts w:ascii="Arial" w:hAnsi="Arial" w:cs="Arial"/>
        </w:rPr>
      </w:pPr>
    </w:p>
    <w:p w14:paraId="7A14EA8E" w14:textId="77777777" w:rsidR="00D62A4F" w:rsidRDefault="00D62A4F" w:rsidP="00D62A4F">
      <w:pPr>
        <w:pStyle w:val="Questionstyle"/>
        <w:numPr>
          <w:ilvl w:val="0"/>
          <w:numId w:val="9"/>
        </w:numPr>
        <w:spacing w:after="250" w:line="276" w:lineRule="auto"/>
      </w:pPr>
      <w:r>
        <w:t xml:space="preserve">: </w:t>
      </w:r>
      <w:r w:rsidRPr="00F11691">
        <w:t>Do you agree with the proposed approach?  Please detail the reasons for your response.</w:t>
      </w:r>
    </w:p>
    <w:p w14:paraId="0F774658" w14:textId="77777777" w:rsidR="00D62A4F" w:rsidRDefault="00D62A4F" w:rsidP="00D62A4F">
      <w:pPr>
        <w:rPr>
          <w:rFonts w:ascii="Arial" w:hAnsi="Arial" w:cs="Arial"/>
        </w:rPr>
      </w:pPr>
      <w:r>
        <w:rPr>
          <w:rFonts w:ascii="Arial" w:hAnsi="Arial" w:cs="Arial"/>
        </w:rPr>
        <w:t>&lt;ESMA_QUESTION_RSFTR_33&gt;</w:t>
      </w:r>
    </w:p>
    <w:p w14:paraId="6DD26213" w14:textId="77777777" w:rsidR="00D62A4F" w:rsidRDefault="00D62A4F" w:rsidP="00D62A4F">
      <w:pPr>
        <w:rPr>
          <w:rFonts w:ascii="Arial" w:hAnsi="Arial" w:cs="Arial"/>
        </w:rPr>
      </w:pPr>
      <w:permStart w:id="539042568" w:edGrp="everyone"/>
      <w:r>
        <w:rPr>
          <w:rFonts w:ascii="Arial" w:hAnsi="Arial" w:cs="Arial"/>
        </w:rPr>
        <w:t>TYPE YOUR TEXT HERE</w:t>
      </w:r>
    </w:p>
    <w:permEnd w:id="539042568"/>
    <w:p w14:paraId="3B097760" w14:textId="77777777" w:rsidR="00D62A4F" w:rsidRDefault="00D62A4F" w:rsidP="00D62A4F">
      <w:pPr>
        <w:rPr>
          <w:rFonts w:ascii="Arial" w:hAnsi="Arial" w:cs="Arial"/>
        </w:rPr>
      </w:pPr>
      <w:r>
        <w:rPr>
          <w:rFonts w:ascii="Arial" w:hAnsi="Arial" w:cs="Arial"/>
        </w:rPr>
        <w:t>&lt;ESMA_QUESTION_RSFTR_33&gt;</w:t>
      </w:r>
    </w:p>
    <w:p w14:paraId="75357D1B" w14:textId="77777777" w:rsidR="00D62A4F" w:rsidRDefault="00D62A4F" w:rsidP="00D62A4F">
      <w:pPr>
        <w:rPr>
          <w:rFonts w:ascii="Arial" w:hAnsi="Arial" w:cs="Arial"/>
        </w:rPr>
      </w:pPr>
    </w:p>
    <w:p w14:paraId="200D6FD8" w14:textId="77777777" w:rsidR="00D62A4F" w:rsidRDefault="00D62A4F" w:rsidP="00D62A4F">
      <w:pPr>
        <w:pStyle w:val="Questionstyle"/>
        <w:numPr>
          <w:ilvl w:val="0"/>
          <w:numId w:val="9"/>
        </w:numPr>
        <w:spacing w:after="250" w:line="276" w:lineRule="auto"/>
      </w:pPr>
      <w:r>
        <w:t xml:space="preserve">: </w:t>
      </w:r>
      <w:r w:rsidRPr="00F11691">
        <w:t>Do you agree with the proposed approach? Please detail the reasons for your response.</w:t>
      </w:r>
    </w:p>
    <w:p w14:paraId="3E886ED6" w14:textId="77777777" w:rsidR="00D62A4F" w:rsidRDefault="00D62A4F" w:rsidP="00D62A4F">
      <w:pPr>
        <w:rPr>
          <w:rFonts w:ascii="Arial" w:hAnsi="Arial" w:cs="Arial"/>
        </w:rPr>
      </w:pPr>
      <w:r>
        <w:rPr>
          <w:rFonts w:ascii="Arial" w:hAnsi="Arial" w:cs="Arial"/>
        </w:rPr>
        <w:t>&lt;ESMA_QUESTION_RSFTR_34&gt;</w:t>
      </w:r>
    </w:p>
    <w:p w14:paraId="1310D885" w14:textId="77777777" w:rsidR="00D62A4F" w:rsidRDefault="00D62A4F" w:rsidP="00D62A4F">
      <w:pPr>
        <w:rPr>
          <w:rFonts w:ascii="Arial" w:hAnsi="Arial" w:cs="Arial"/>
        </w:rPr>
      </w:pPr>
      <w:permStart w:id="794378018" w:edGrp="everyone"/>
      <w:r>
        <w:rPr>
          <w:rFonts w:ascii="Arial" w:hAnsi="Arial" w:cs="Arial"/>
        </w:rPr>
        <w:t>TYPE YOUR TEXT HERE</w:t>
      </w:r>
    </w:p>
    <w:permEnd w:id="794378018"/>
    <w:p w14:paraId="084F1274" w14:textId="77777777" w:rsidR="00D62A4F" w:rsidRDefault="00D62A4F" w:rsidP="00D62A4F">
      <w:pPr>
        <w:rPr>
          <w:rFonts w:ascii="Arial" w:hAnsi="Arial" w:cs="Arial"/>
        </w:rPr>
      </w:pPr>
      <w:r>
        <w:rPr>
          <w:rFonts w:ascii="Arial" w:hAnsi="Arial" w:cs="Arial"/>
        </w:rPr>
        <w:t>&lt;ESMA_QUESTION_RSFTR_34&gt;</w:t>
      </w:r>
    </w:p>
    <w:p w14:paraId="5C839F17" w14:textId="77777777" w:rsidR="00D62A4F" w:rsidRDefault="00D62A4F" w:rsidP="00D62A4F">
      <w:pPr>
        <w:rPr>
          <w:rFonts w:ascii="Arial" w:hAnsi="Arial" w:cs="Arial"/>
        </w:rPr>
      </w:pPr>
    </w:p>
    <w:p w14:paraId="407B22FA" w14:textId="77777777" w:rsidR="00D62A4F" w:rsidRDefault="00D62A4F" w:rsidP="00D62A4F">
      <w:pPr>
        <w:pStyle w:val="Questionstyle"/>
        <w:numPr>
          <w:ilvl w:val="0"/>
          <w:numId w:val="9"/>
        </w:numPr>
        <w:spacing w:after="250" w:line="276" w:lineRule="auto"/>
      </w:pPr>
      <w:r>
        <w:t xml:space="preserve">: </w:t>
      </w:r>
      <w:r w:rsidRPr="00F11691">
        <w:t>Do you agree with the proposed approach on timing and use of FX rates? Please detail the reasons for your response.</w:t>
      </w:r>
    </w:p>
    <w:p w14:paraId="4EF9A0B1" w14:textId="77777777" w:rsidR="00D62A4F" w:rsidRDefault="00D62A4F" w:rsidP="00D62A4F">
      <w:pPr>
        <w:rPr>
          <w:rFonts w:ascii="Arial" w:hAnsi="Arial" w:cs="Arial"/>
        </w:rPr>
      </w:pPr>
      <w:r>
        <w:rPr>
          <w:rFonts w:ascii="Arial" w:hAnsi="Arial" w:cs="Arial"/>
        </w:rPr>
        <w:t>&lt;ESMA_QUESTION_RSFTR_35&gt;</w:t>
      </w:r>
    </w:p>
    <w:p w14:paraId="59969844" w14:textId="77777777" w:rsidR="00D62A4F" w:rsidRDefault="00D62A4F" w:rsidP="00D62A4F">
      <w:pPr>
        <w:rPr>
          <w:rFonts w:ascii="Arial" w:hAnsi="Arial" w:cs="Arial"/>
        </w:rPr>
      </w:pPr>
      <w:permStart w:id="1139416697" w:edGrp="everyone"/>
      <w:r>
        <w:rPr>
          <w:rFonts w:ascii="Arial" w:hAnsi="Arial" w:cs="Arial"/>
        </w:rPr>
        <w:t>TYPE YOUR TEXT HERE</w:t>
      </w:r>
    </w:p>
    <w:permEnd w:id="1139416697"/>
    <w:p w14:paraId="015C4D1C" w14:textId="77777777" w:rsidR="00D62A4F" w:rsidRDefault="00D62A4F" w:rsidP="00D62A4F">
      <w:pPr>
        <w:rPr>
          <w:rFonts w:ascii="Arial" w:hAnsi="Arial" w:cs="Arial"/>
        </w:rPr>
      </w:pPr>
      <w:r>
        <w:rPr>
          <w:rFonts w:ascii="Arial" w:hAnsi="Arial" w:cs="Arial"/>
        </w:rPr>
        <w:t>&lt;ESMA_QUESTION_RSFTR_35&gt;</w:t>
      </w:r>
    </w:p>
    <w:p w14:paraId="4D06EDEF" w14:textId="77777777" w:rsidR="00D62A4F" w:rsidRDefault="00D62A4F" w:rsidP="00D62A4F">
      <w:pPr>
        <w:rPr>
          <w:rFonts w:ascii="Arial" w:hAnsi="Arial" w:cs="Arial"/>
        </w:rPr>
      </w:pPr>
    </w:p>
    <w:p w14:paraId="1DE2BD99" w14:textId="77777777" w:rsidR="00D62A4F" w:rsidRDefault="00D62A4F" w:rsidP="00D62A4F">
      <w:pPr>
        <w:pStyle w:val="Questionstyle"/>
        <w:numPr>
          <w:ilvl w:val="0"/>
          <w:numId w:val="9"/>
        </w:numPr>
        <w:spacing w:after="250" w:line="276" w:lineRule="auto"/>
      </w:pPr>
      <w:r>
        <w:t xml:space="preserve">: </w:t>
      </w:r>
      <w:r w:rsidRPr="00F11691">
        <w:t>Does ESMA need to provide additional guidance on the reporting of the valuation fields? Please detail the reasons for your response.</w:t>
      </w:r>
    </w:p>
    <w:p w14:paraId="1E90585F" w14:textId="77777777" w:rsidR="00D62A4F" w:rsidRDefault="00D62A4F" w:rsidP="00D62A4F">
      <w:pPr>
        <w:rPr>
          <w:rFonts w:ascii="Arial" w:hAnsi="Arial" w:cs="Arial"/>
        </w:rPr>
      </w:pPr>
      <w:r>
        <w:rPr>
          <w:rFonts w:ascii="Arial" w:hAnsi="Arial" w:cs="Arial"/>
        </w:rPr>
        <w:t>&lt;ESMA_QUESTION_RSFTR_36&gt;</w:t>
      </w:r>
    </w:p>
    <w:p w14:paraId="229AFA6C" w14:textId="77777777" w:rsidR="00D62A4F" w:rsidRDefault="00D62A4F" w:rsidP="00D62A4F">
      <w:pPr>
        <w:rPr>
          <w:rFonts w:ascii="Arial" w:hAnsi="Arial" w:cs="Arial"/>
        </w:rPr>
      </w:pPr>
      <w:permStart w:id="531638238" w:edGrp="everyone"/>
      <w:r>
        <w:rPr>
          <w:rFonts w:ascii="Arial" w:hAnsi="Arial" w:cs="Arial"/>
        </w:rPr>
        <w:t>TYPE YOUR TEXT HERE</w:t>
      </w:r>
    </w:p>
    <w:permEnd w:id="531638238"/>
    <w:p w14:paraId="2E85C6C5" w14:textId="77777777" w:rsidR="00D62A4F" w:rsidRDefault="00D62A4F" w:rsidP="00D62A4F">
      <w:pPr>
        <w:rPr>
          <w:rFonts w:ascii="Arial" w:hAnsi="Arial" w:cs="Arial"/>
        </w:rPr>
      </w:pPr>
      <w:r>
        <w:rPr>
          <w:rFonts w:ascii="Arial" w:hAnsi="Arial" w:cs="Arial"/>
        </w:rPr>
        <w:t>&lt;ESMA_QUESTION_RSFTR_36&gt;</w:t>
      </w:r>
    </w:p>
    <w:p w14:paraId="5D273C9F" w14:textId="77777777" w:rsidR="00D62A4F" w:rsidRDefault="00D62A4F" w:rsidP="00D62A4F">
      <w:pPr>
        <w:rPr>
          <w:rFonts w:ascii="Arial" w:hAnsi="Arial" w:cs="Arial"/>
        </w:rPr>
      </w:pPr>
    </w:p>
    <w:p w14:paraId="454D7D6C" w14:textId="77777777" w:rsidR="00D62A4F" w:rsidRDefault="00D62A4F" w:rsidP="00D62A4F">
      <w:pPr>
        <w:pStyle w:val="Questionstyle"/>
        <w:numPr>
          <w:ilvl w:val="0"/>
          <w:numId w:val="9"/>
        </w:numPr>
        <w:spacing w:after="250" w:line="276" w:lineRule="auto"/>
      </w:pPr>
      <w:r>
        <w:t xml:space="preserve">: </w:t>
      </w:r>
      <w:r w:rsidRPr="00F11691">
        <w:t>Do you have any remarks concerning the reporting of CFI? What other aspects need to be clarified  to ensure that reporting is consistently performed? Please detail the reasons for your response.</w:t>
      </w:r>
    </w:p>
    <w:p w14:paraId="48D17405" w14:textId="77777777" w:rsidR="00D62A4F" w:rsidRDefault="00D62A4F" w:rsidP="00D62A4F">
      <w:pPr>
        <w:rPr>
          <w:rFonts w:ascii="Arial" w:hAnsi="Arial" w:cs="Arial"/>
        </w:rPr>
      </w:pPr>
      <w:r>
        <w:rPr>
          <w:rFonts w:ascii="Arial" w:hAnsi="Arial" w:cs="Arial"/>
        </w:rPr>
        <w:t>&lt;ESMA_QUESTION_RSFTR_37&gt;</w:t>
      </w:r>
    </w:p>
    <w:p w14:paraId="265CD137" w14:textId="77777777" w:rsidR="00D62A4F" w:rsidRDefault="00D62A4F" w:rsidP="00D62A4F">
      <w:pPr>
        <w:rPr>
          <w:rFonts w:ascii="Arial" w:hAnsi="Arial" w:cs="Arial"/>
        </w:rPr>
      </w:pPr>
      <w:permStart w:id="67528894" w:edGrp="everyone"/>
      <w:r>
        <w:rPr>
          <w:rFonts w:ascii="Arial" w:hAnsi="Arial" w:cs="Arial"/>
        </w:rPr>
        <w:t>TYPE YOUR TEXT HERE</w:t>
      </w:r>
    </w:p>
    <w:permEnd w:id="67528894"/>
    <w:p w14:paraId="51D2E5F3" w14:textId="77777777" w:rsidR="00D62A4F" w:rsidRDefault="00D62A4F" w:rsidP="00D62A4F">
      <w:pPr>
        <w:rPr>
          <w:rFonts w:ascii="Arial" w:hAnsi="Arial" w:cs="Arial"/>
        </w:rPr>
      </w:pPr>
      <w:r>
        <w:rPr>
          <w:rFonts w:ascii="Arial" w:hAnsi="Arial" w:cs="Arial"/>
        </w:rPr>
        <w:t>&lt;ESMA_QUESTION_RSFTR_37&gt;</w:t>
      </w:r>
    </w:p>
    <w:p w14:paraId="22CC733F" w14:textId="77777777" w:rsidR="00D62A4F" w:rsidRDefault="00D62A4F" w:rsidP="00D62A4F">
      <w:pPr>
        <w:rPr>
          <w:rFonts w:ascii="Arial" w:hAnsi="Arial" w:cs="Arial"/>
        </w:rPr>
      </w:pPr>
    </w:p>
    <w:p w14:paraId="186DF4CE" w14:textId="77777777" w:rsidR="00D62A4F" w:rsidRDefault="00D62A4F" w:rsidP="00D62A4F">
      <w:pPr>
        <w:pStyle w:val="Questionstyle"/>
        <w:numPr>
          <w:ilvl w:val="0"/>
          <w:numId w:val="9"/>
        </w:numPr>
        <w:spacing w:after="250" w:line="276" w:lineRule="auto"/>
      </w:pPr>
      <w:r>
        <w:t xml:space="preserve">: </w:t>
      </w:r>
      <w:r w:rsidRPr="00F11691">
        <w:t>Do you agree with the approach for back-loading? What other aspects have to be considered to make the reporting of backloaded SFTs more efficient for counterparties and TRs, i.e.  the costs of this approach are minimised and also the usefulness of the reports submitted going forward is maximised? Please detail the reasons for your response.</w:t>
      </w:r>
    </w:p>
    <w:p w14:paraId="4D555029" w14:textId="77777777" w:rsidR="00D62A4F" w:rsidRDefault="00D62A4F" w:rsidP="00D62A4F">
      <w:pPr>
        <w:rPr>
          <w:rFonts w:ascii="Arial" w:hAnsi="Arial" w:cs="Arial"/>
        </w:rPr>
      </w:pPr>
      <w:r>
        <w:rPr>
          <w:rFonts w:ascii="Arial" w:hAnsi="Arial" w:cs="Arial"/>
        </w:rPr>
        <w:t>&lt;ESMA_QUESTION_RSFTR_38&gt;</w:t>
      </w:r>
    </w:p>
    <w:p w14:paraId="2919EF5A" w14:textId="77777777" w:rsidR="001C65DB" w:rsidRDefault="005A6014" w:rsidP="00D62A4F">
      <w:pPr>
        <w:rPr>
          <w:rFonts w:ascii="Arial" w:hAnsi="Arial" w:cs="Arial"/>
        </w:rPr>
      </w:pPr>
      <w:permStart w:id="1430746885" w:edGrp="everyone"/>
      <w:r w:rsidRPr="008C61CD">
        <w:rPr>
          <w:rFonts w:ascii="Arial" w:hAnsi="Arial" w:cs="Arial"/>
        </w:rPr>
        <w:t>T</w:t>
      </w:r>
      <w:r w:rsidR="007848AC" w:rsidRPr="008C61CD">
        <w:rPr>
          <w:rFonts w:ascii="Arial" w:hAnsi="Arial" w:cs="Arial"/>
        </w:rPr>
        <w:t>he SFT</w:t>
      </w:r>
      <w:r w:rsidR="00E33F2D">
        <w:rPr>
          <w:rFonts w:ascii="Arial" w:hAnsi="Arial" w:cs="Arial"/>
        </w:rPr>
        <w:t>s</w:t>
      </w:r>
      <w:r w:rsidR="007848AC" w:rsidRPr="008C61CD">
        <w:rPr>
          <w:rFonts w:ascii="Arial" w:hAnsi="Arial" w:cs="Arial"/>
        </w:rPr>
        <w:t xml:space="preserve"> Open Term transactions booked before the relevant date of application of the reporting obligation (so-called Backloading) </w:t>
      </w:r>
      <w:proofErr w:type="gramStart"/>
      <w:r w:rsidR="007848AC" w:rsidRPr="008C61CD">
        <w:rPr>
          <w:rFonts w:ascii="Arial" w:hAnsi="Arial" w:cs="Arial"/>
        </w:rPr>
        <w:t>have to</w:t>
      </w:r>
      <w:proofErr w:type="gramEnd"/>
      <w:r w:rsidR="007848AC" w:rsidRPr="008C61CD">
        <w:rPr>
          <w:rFonts w:ascii="Arial" w:hAnsi="Arial" w:cs="Arial"/>
        </w:rPr>
        <w:t xml:space="preserve"> be reported within 190 days from the date of application. With regards to SFTs Fixed Term transactions, could you confirm whether all these transactions will have to be reported on the start date of the reporting obligation or</w:t>
      </w:r>
      <w:r w:rsidR="006F6CBF" w:rsidRPr="008C61CD">
        <w:rPr>
          <w:rFonts w:ascii="Arial" w:hAnsi="Arial" w:cs="Arial"/>
        </w:rPr>
        <w:t xml:space="preserve"> </w:t>
      </w:r>
      <w:r w:rsidR="007848AC" w:rsidRPr="008C61CD">
        <w:rPr>
          <w:rFonts w:ascii="Arial" w:hAnsi="Arial" w:cs="Arial"/>
        </w:rPr>
        <w:t xml:space="preserve">if, on the contrary, there is not a defined period </w:t>
      </w:r>
      <w:proofErr w:type="gramStart"/>
      <w:r w:rsidR="007848AC" w:rsidRPr="008C61CD">
        <w:rPr>
          <w:rFonts w:ascii="Arial" w:hAnsi="Arial" w:cs="Arial"/>
        </w:rPr>
        <w:t>in order to</w:t>
      </w:r>
      <w:proofErr w:type="gramEnd"/>
      <w:r w:rsidR="007848AC" w:rsidRPr="008C61CD">
        <w:rPr>
          <w:rFonts w:ascii="Arial" w:hAnsi="Arial" w:cs="Arial"/>
        </w:rPr>
        <w:t xml:space="preserve"> report these transactions?</w:t>
      </w:r>
    </w:p>
    <w:permEnd w:id="1430746885"/>
    <w:p w14:paraId="5CF1201E" w14:textId="7AFBCDFA" w:rsidR="00D62A4F" w:rsidRDefault="00D62A4F" w:rsidP="00D62A4F">
      <w:pPr>
        <w:rPr>
          <w:rFonts w:ascii="Arial" w:hAnsi="Arial" w:cs="Arial"/>
        </w:rPr>
      </w:pPr>
      <w:r>
        <w:rPr>
          <w:rFonts w:ascii="Arial" w:hAnsi="Arial" w:cs="Arial"/>
        </w:rPr>
        <w:t>&lt;ESMA_QUESTION_RSFTR_38&gt;</w:t>
      </w:r>
    </w:p>
    <w:p w14:paraId="2969F5F8" w14:textId="77777777" w:rsidR="00D62A4F" w:rsidRDefault="00D62A4F" w:rsidP="00D62A4F">
      <w:pPr>
        <w:rPr>
          <w:rFonts w:ascii="Arial" w:hAnsi="Arial" w:cs="Arial"/>
        </w:rPr>
      </w:pPr>
    </w:p>
    <w:p w14:paraId="610DE11E" w14:textId="77777777" w:rsidR="00D62A4F" w:rsidRDefault="00D62A4F" w:rsidP="00D62A4F">
      <w:pPr>
        <w:pStyle w:val="Questionstyle"/>
        <w:numPr>
          <w:ilvl w:val="0"/>
          <w:numId w:val="9"/>
        </w:numPr>
        <w:spacing w:after="250" w:line="276" w:lineRule="auto"/>
      </w:pPr>
      <w:r>
        <w:t xml:space="preserve">: </w:t>
      </w:r>
      <w:r w:rsidRPr="00F11691">
        <w:t>What other aspects with regards to the UTI have to be clarified? Please detail the reasons for your response.</w:t>
      </w:r>
    </w:p>
    <w:p w14:paraId="6C821450" w14:textId="77777777" w:rsidR="00D62A4F" w:rsidRDefault="00D62A4F" w:rsidP="00D62A4F">
      <w:pPr>
        <w:rPr>
          <w:rFonts w:ascii="Arial" w:hAnsi="Arial" w:cs="Arial"/>
        </w:rPr>
      </w:pPr>
      <w:r>
        <w:rPr>
          <w:rFonts w:ascii="Arial" w:hAnsi="Arial" w:cs="Arial"/>
        </w:rPr>
        <w:t>&lt;ESMA_QUESTION_RSFTR_39&gt;</w:t>
      </w:r>
    </w:p>
    <w:p w14:paraId="74C4749F" w14:textId="77777777" w:rsidR="00FD4B69" w:rsidRPr="00FD4B69" w:rsidRDefault="00FD4B69" w:rsidP="00FD4B69">
      <w:pPr>
        <w:jc w:val="both"/>
        <w:rPr>
          <w:rFonts w:ascii="Arial" w:hAnsi="Arial" w:cs="Arial"/>
        </w:rPr>
      </w:pPr>
      <w:permStart w:id="940003314" w:edGrp="everyone"/>
      <w:r w:rsidRPr="00FD4B69">
        <w:rPr>
          <w:rFonts w:ascii="Arial" w:hAnsi="Arial" w:cs="Arial"/>
        </w:rPr>
        <w:t xml:space="preserve">Question 1: Will additional specifications regarding the algorithm that create the UTI code be provided by ESMA? Should the UTI code be generated in accordance to specific characteristics in addition to what specified in Art. 3 (1) of ITS </w:t>
      </w:r>
      <w:proofErr w:type="gramStart"/>
      <w:r w:rsidRPr="00FD4B69">
        <w:rPr>
          <w:rFonts w:ascii="Arial" w:hAnsi="Arial" w:cs="Arial"/>
        </w:rPr>
        <w:t>C(</w:t>
      </w:r>
      <w:proofErr w:type="gramEnd"/>
      <w:r w:rsidRPr="00FD4B69">
        <w:rPr>
          <w:rFonts w:ascii="Arial" w:hAnsi="Arial" w:cs="Arial"/>
        </w:rPr>
        <w:t>2018) 7658 Final?</w:t>
      </w:r>
    </w:p>
    <w:p w14:paraId="2FBAE6CF" w14:textId="5BC596F1" w:rsidR="00FD4B69" w:rsidRPr="00FD4B69" w:rsidRDefault="00FD4B69" w:rsidP="00FD4B69">
      <w:pPr>
        <w:jc w:val="both"/>
        <w:rPr>
          <w:rFonts w:ascii="Arial" w:hAnsi="Arial" w:cs="Arial"/>
        </w:rPr>
      </w:pPr>
      <w:r w:rsidRPr="00FD4B69">
        <w:rPr>
          <w:rFonts w:ascii="Arial" w:hAnsi="Arial" w:cs="Arial"/>
        </w:rPr>
        <w:t xml:space="preserve">Question 2: Should the agreement through which </w:t>
      </w:r>
      <w:r w:rsidR="00251C57">
        <w:rPr>
          <w:rFonts w:ascii="Arial" w:hAnsi="Arial" w:cs="Arial"/>
        </w:rPr>
        <w:t xml:space="preserve">a </w:t>
      </w:r>
      <w:r w:rsidRPr="00FD4B69">
        <w:rPr>
          <w:rFonts w:ascii="Arial" w:hAnsi="Arial" w:cs="Arial"/>
        </w:rPr>
        <w:t>counterparty generates the UTI be explicitly formalized (i.e. in the contractual agreement) or, alternatively, could it be defined informally (i.e. via chat, email)? If so, will a specific add-on be provided by ESMA?</w:t>
      </w:r>
    </w:p>
    <w:p w14:paraId="30354E2B" w14:textId="77777777" w:rsidR="00FD4B69" w:rsidRPr="00FD4B69" w:rsidRDefault="00FD4B69" w:rsidP="00FD4B69">
      <w:pPr>
        <w:jc w:val="both"/>
        <w:rPr>
          <w:rFonts w:ascii="Arial" w:hAnsi="Arial" w:cs="Arial"/>
        </w:rPr>
      </w:pPr>
      <w:r w:rsidRPr="00FD4B69">
        <w:rPr>
          <w:rFonts w:ascii="Arial" w:hAnsi="Arial" w:cs="Arial"/>
        </w:rPr>
        <w:t>Question 3: In case of delegated reporting, do you think that the UTI Code of the reported transaction will need to be communicated to the delegating Counterparty?</w:t>
      </w:r>
    </w:p>
    <w:p w14:paraId="08049F97" w14:textId="7F0945C0" w:rsidR="00FD4B69" w:rsidRPr="00FD4B69" w:rsidRDefault="00FD4B69" w:rsidP="00FD4B69">
      <w:pPr>
        <w:jc w:val="both"/>
        <w:rPr>
          <w:rFonts w:ascii="Arial" w:hAnsi="Arial" w:cs="Arial"/>
          <w:lang w:val="en-US"/>
        </w:rPr>
      </w:pPr>
      <w:r w:rsidRPr="00FD4B69">
        <w:rPr>
          <w:rFonts w:ascii="Arial" w:hAnsi="Arial" w:cs="Arial"/>
          <w:lang w:val="en-US"/>
        </w:rPr>
        <w:t xml:space="preserve">Question 4: In case of first reporting (i.e. with “Action Type” = “New”), </w:t>
      </w:r>
      <w:proofErr w:type="gramStart"/>
      <w:r w:rsidR="00251C57">
        <w:rPr>
          <w:rFonts w:ascii="Arial" w:hAnsi="Arial" w:cs="Arial"/>
          <w:lang w:val="en-US"/>
        </w:rPr>
        <w:t>in the event that</w:t>
      </w:r>
      <w:proofErr w:type="gramEnd"/>
      <w:r w:rsidR="00251C57">
        <w:rPr>
          <w:rFonts w:ascii="Arial" w:hAnsi="Arial" w:cs="Arial"/>
          <w:lang w:val="en-US"/>
        </w:rPr>
        <w:t xml:space="preserve"> </w:t>
      </w:r>
      <w:r w:rsidRPr="00FD4B69">
        <w:rPr>
          <w:rFonts w:ascii="Arial" w:hAnsi="Arial" w:cs="Arial"/>
          <w:lang w:val="en-US"/>
        </w:rPr>
        <w:t>the counterparty responsible for the generation of the UTI code fail</w:t>
      </w:r>
      <w:r w:rsidR="00E33F2D">
        <w:rPr>
          <w:rFonts w:ascii="Arial" w:hAnsi="Arial" w:cs="Arial"/>
          <w:lang w:val="en-US"/>
        </w:rPr>
        <w:t>s</w:t>
      </w:r>
      <w:r w:rsidRPr="00FD4B69">
        <w:rPr>
          <w:rFonts w:ascii="Arial" w:hAnsi="Arial" w:cs="Arial"/>
          <w:lang w:val="en-US"/>
        </w:rPr>
        <w:t xml:space="preserve"> to share it with the other counterparty (which acts in this case as UTI Acceptor), would the counterparty acting as UTI Acceptor be allowed to report an event without the UTI code?</w:t>
      </w:r>
    </w:p>
    <w:permEnd w:id="940003314"/>
    <w:p w14:paraId="40EC39F5" w14:textId="77777777" w:rsidR="00D62A4F" w:rsidRDefault="00D62A4F" w:rsidP="00D62A4F">
      <w:pPr>
        <w:rPr>
          <w:rFonts w:ascii="Arial" w:hAnsi="Arial" w:cs="Arial"/>
        </w:rPr>
      </w:pPr>
      <w:r>
        <w:rPr>
          <w:rFonts w:ascii="Arial" w:hAnsi="Arial" w:cs="Arial"/>
        </w:rPr>
        <w:lastRenderedPageBreak/>
        <w:t>&lt;ESMA_QUESTION_RSFTR_39&gt;</w:t>
      </w:r>
    </w:p>
    <w:p w14:paraId="41784C23" w14:textId="77777777" w:rsidR="00D62A4F" w:rsidRDefault="00D62A4F" w:rsidP="00D62A4F">
      <w:pPr>
        <w:rPr>
          <w:rFonts w:ascii="Arial" w:hAnsi="Arial" w:cs="Arial"/>
        </w:rPr>
      </w:pPr>
    </w:p>
    <w:p w14:paraId="3F0DB647" w14:textId="77777777" w:rsidR="00D62A4F" w:rsidRDefault="00D62A4F" w:rsidP="00D62A4F">
      <w:pPr>
        <w:pStyle w:val="Questionstyle"/>
        <w:numPr>
          <w:ilvl w:val="0"/>
          <w:numId w:val="9"/>
        </w:numPr>
        <w:spacing w:after="250" w:line="276" w:lineRule="auto"/>
      </w:pPr>
      <w:r>
        <w:t xml:space="preserve">: </w:t>
      </w:r>
      <w:r w:rsidRPr="00F11691">
        <w:t>Are there any other instances that need to be clarified? Please elaborate on the reasons for your response.</w:t>
      </w:r>
    </w:p>
    <w:p w14:paraId="0C169A49" w14:textId="77777777" w:rsidR="00D62A4F" w:rsidRDefault="00D62A4F" w:rsidP="00D62A4F">
      <w:pPr>
        <w:rPr>
          <w:rFonts w:ascii="Arial" w:hAnsi="Arial" w:cs="Arial"/>
        </w:rPr>
      </w:pPr>
      <w:r>
        <w:rPr>
          <w:rFonts w:ascii="Arial" w:hAnsi="Arial" w:cs="Arial"/>
        </w:rPr>
        <w:t>&lt;ESMA_QUESTION_RSFTR_40&gt;</w:t>
      </w:r>
    </w:p>
    <w:p w14:paraId="5A29A9DA" w14:textId="77777777" w:rsidR="00D62A4F" w:rsidRDefault="00D62A4F" w:rsidP="00D62A4F">
      <w:pPr>
        <w:rPr>
          <w:rFonts w:ascii="Arial" w:hAnsi="Arial" w:cs="Arial"/>
        </w:rPr>
      </w:pPr>
      <w:permStart w:id="398135947" w:edGrp="everyone"/>
      <w:r>
        <w:rPr>
          <w:rFonts w:ascii="Arial" w:hAnsi="Arial" w:cs="Arial"/>
        </w:rPr>
        <w:t>TYPE YOUR TEXT HERE</w:t>
      </w:r>
    </w:p>
    <w:permEnd w:id="398135947"/>
    <w:p w14:paraId="0B65E70A" w14:textId="77777777" w:rsidR="00D62A4F" w:rsidRDefault="00D62A4F" w:rsidP="00D62A4F">
      <w:pPr>
        <w:rPr>
          <w:rFonts w:ascii="Arial" w:hAnsi="Arial" w:cs="Arial"/>
        </w:rPr>
      </w:pPr>
      <w:r>
        <w:rPr>
          <w:rFonts w:ascii="Arial" w:hAnsi="Arial" w:cs="Arial"/>
        </w:rPr>
        <w:t>&lt;ESMA_QUESTION_RSFTR_40&gt;</w:t>
      </w:r>
    </w:p>
    <w:p w14:paraId="5F5D321D" w14:textId="77777777" w:rsidR="00D62A4F" w:rsidRDefault="00D62A4F" w:rsidP="00D62A4F">
      <w:pPr>
        <w:rPr>
          <w:rFonts w:ascii="Arial" w:hAnsi="Arial" w:cs="Arial"/>
        </w:rPr>
      </w:pPr>
    </w:p>
    <w:p w14:paraId="15586751" w14:textId="77777777" w:rsidR="00D62A4F" w:rsidRDefault="00D62A4F" w:rsidP="00D62A4F">
      <w:pPr>
        <w:pStyle w:val="Questionstyle"/>
        <w:numPr>
          <w:ilvl w:val="0"/>
          <w:numId w:val="9"/>
        </w:numPr>
        <w:spacing w:after="250" w:line="276" w:lineRule="auto"/>
      </w:pPr>
      <w:r>
        <w:t xml:space="preserve">: </w:t>
      </w:r>
      <w:r w:rsidRPr="00F11691">
        <w:t>Please provide the relative volume of transactions for which issuer’s LEI (of securities used as collateral) or ISIN is not available in principle.</w:t>
      </w:r>
    </w:p>
    <w:p w14:paraId="7B804DA9" w14:textId="77777777" w:rsidR="00D62A4F" w:rsidRDefault="00D62A4F" w:rsidP="00D62A4F">
      <w:pPr>
        <w:rPr>
          <w:rFonts w:ascii="Arial" w:hAnsi="Arial" w:cs="Arial"/>
        </w:rPr>
      </w:pPr>
      <w:r>
        <w:rPr>
          <w:rFonts w:ascii="Arial" w:hAnsi="Arial" w:cs="Arial"/>
        </w:rPr>
        <w:t>&lt;ESMA_QUESTION_RSFTR_41&gt;</w:t>
      </w:r>
    </w:p>
    <w:p w14:paraId="0430584A" w14:textId="77777777" w:rsidR="00D62A4F" w:rsidRDefault="00D62A4F" w:rsidP="00D62A4F">
      <w:pPr>
        <w:rPr>
          <w:rFonts w:ascii="Arial" w:hAnsi="Arial" w:cs="Arial"/>
        </w:rPr>
      </w:pPr>
      <w:permStart w:id="2111444709" w:edGrp="everyone"/>
      <w:r>
        <w:rPr>
          <w:rFonts w:ascii="Arial" w:hAnsi="Arial" w:cs="Arial"/>
        </w:rPr>
        <w:t>TYPE YOUR TEXT HERE</w:t>
      </w:r>
    </w:p>
    <w:permEnd w:id="2111444709"/>
    <w:p w14:paraId="4DB7C727" w14:textId="77777777" w:rsidR="00D62A4F" w:rsidRDefault="00D62A4F" w:rsidP="00D62A4F">
      <w:pPr>
        <w:rPr>
          <w:rFonts w:ascii="Arial" w:hAnsi="Arial" w:cs="Arial"/>
        </w:rPr>
      </w:pPr>
      <w:r>
        <w:rPr>
          <w:rFonts w:ascii="Arial" w:hAnsi="Arial" w:cs="Arial"/>
        </w:rPr>
        <w:t>&lt;ESMA_QUESTION_RSFTR_41&gt;</w:t>
      </w:r>
    </w:p>
    <w:p w14:paraId="1E600CD2" w14:textId="77777777" w:rsidR="00D62A4F" w:rsidRDefault="00D62A4F" w:rsidP="00D62A4F">
      <w:pPr>
        <w:rPr>
          <w:rFonts w:ascii="Arial" w:hAnsi="Arial" w:cs="Arial"/>
        </w:rPr>
      </w:pPr>
    </w:p>
    <w:p w14:paraId="65D88C1C" w14:textId="77777777" w:rsidR="00D62A4F" w:rsidRDefault="00D62A4F" w:rsidP="00D62A4F">
      <w:pPr>
        <w:pStyle w:val="Questionstyle"/>
        <w:numPr>
          <w:ilvl w:val="0"/>
          <w:numId w:val="9"/>
        </w:numPr>
        <w:spacing w:after="250" w:line="276" w:lineRule="auto"/>
      </w:pPr>
      <w:r>
        <w:t xml:space="preserve">: </w:t>
      </w:r>
      <w:r w:rsidRPr="00F11691">
        <w:t>Do you agree with this approach? What other aspects need to be considered? Please elaborate on the reasons for your response.</w:t>
      </w:r>
    </w:p>
    <w:p w14:paraId="3F83F460" w14:textId="77777777" w:rsidR="00D62A4F" w:rsidRDefault="00D62A4F" w:rsidP="00D62A4F">
      <w:pPr>
        <w:rPr>
          <w:rFonts w:ascii="Arial" w:hAnsi="Arial" w:cs="Arial"/>
        </w:rPr>
      </w:pPr>
      <w:r>
        <w:rPr>
          <w:rFonts w:ascii="Arial" w:hAnsi="Arial" w:cs="Arial"/>
        </w:rPr>
        <w:t>&lt;ESMA_QUESTION_RSFTR_42&gt;</w:t>
      </w:r>
    </w:p>
    <w:p w14:paraId="4442D76C" w14:textId="77777777" w:rsidR="00D62A4F" w:rsidRDefault="00D62A4F" w:rsidP="00D62A4F">
      <w:pPr>
        <w:rPr>
          <w:rFonts w:ascii="Arial" w:hAnsi="Arial" w:cs="Arial"/>
        </w:rPr>
      </w:pPr>
      <w:permStart w:id="141976315" w:edGrp="everyone"/>
      <w:r>
        <w:rPr>
          <w:rFonts w:ascii="Arial" w:hAnsi="Arial" w:cs="Arial"/>
        </w:rPr>
        <w:t>TYPE YOUR TEXT HERE</w:t>
      </w:r>
    </w:p>
    <w:permEnd w:id="141976315"/>
    <w:p w14:paraId="534F2E30" w14:textId="77777777" w:rsidR="00D62A4F" w:rsidRDefault="00D62A4F" w:rsidP="00D62A4F">
      <w:pPr>
        <w:rPr>
          <w:rFonts w:ascii="Arial" w:hAnsi="Arial" w:cs="Arial"/>
        </w:rPr>
      </w:pPr>
      <w:r>
        <w:rPr>
          <w:rFonts w:ascii="Arial" w:hAnsi="Arial" w:cs="Arial"/>
        </w:rPr>
        <w:t>&lt;ESMA_QUESTION_RSFTR_42&gt;</w:t>
      </w:r>
    </w:p>
    <w:p w14:paraId="1FABCD1E" w14:textId="77777777" w:rsidR="00D62A4F" w:rsidRDefault="00D62A4F" w:rsidP="00D62A4F">
      <w:pPr>
        <w:rPr>
          <w:rFonts w:ascii="Arial" w:hAnsi="Arial" w:cs="Arial"/>
        </w:rPr>
      </w:pPr>
    </w:p>
    <w:p w14:paraId="1CE8BE09" w14:textId="77777777" w:rsidR="00D62A4F" w:rsidRDefault="00D62A4F" w:rsidP="00D62A4F">
      <w:pPr>
        <w:pStyle w:val="Questionstyle"/>
        <w:numPr>
          <w:ilvl w:val="0"/>
          <w:numId w:val="9"/>
        </w:numPr>
        <w:spacing w:after="250" w:line="276" w:lineRule="auto"/>
      </w:pPr>
      <w:r>
        <w:t xml:space="preserve">: </w:t>
      </w:r>
      <w:r w:rsidRPr="00F11691">
        <w:t>Do you believe there are other use cases that need to be further defined in this subsection? Do you agree with the applicability of those use cases to the different types of SFTs as outlined above?  Please detail the reasons for your answers.</w:t>
      </w:r>
    </w:p>
    <w:p w14:paraId="27CF1359" w14:textId="77777777" w:rsidR="00D62A4F" w:rsidRDefault="00D62A4F" w:rsidP="00D62A4F">
      <w:pPr>
        <w:rPr>
          <w:rFonts w:ascii="Arial" w:hAnsi="Arial" w:cs="Arial"/>
        </w:rPr>
      </w:pPr>
      <w:r>
        <w:rPr>
          <w:rFonts w:ascii="Arial" w:hAnsi="Arial" w:cs="Arial"/>
        </w:rPr>
        <w:t>&lt;ESMA_QUESTION_RSFTR_43&gt;</w:t>
      </w:r>
    </w:p>
    <w:p w14:paraId="4E25FA06" w14:textId="77777777" w:rsidR="00D62A4F" w:rsidRDefault="00D62A4F" w:rsidP="00D62A4F">
      <w:pPr>
        <w:rPr>
          <w:rFonts w:ascii="Arial" w:hAnsi="Arial" w:cs="Arial"/>
        </w:rPr>
      </w:pPr>
      <w:permStart w:id="1756975665" w:edGrp="everyone"/>
      <w:r>
        <w:rPr>
          <w:rFonts w:ascii="Arial" w:hAnsi="Arial" w:cs="Arial"/>
        </w:rPr>
        <w:t>TYPE YOUR TEXT HERE</w:t>
      </w:r>
    </w:p>
    <w:permEnd w:id="1756975665"/>
    <w:p w14:paraId="21F596F7" w14:textId="77777777" w:rsidR="00D62A4F" w:rsidRDefault="00D62A4F" w:rsidP="00D62A4F">
      <w:pPr>
        <w:rPr>
          <w:rFonts w:ascii="Arial" w:hAnsi="Arial" w:cs="Arial"/>
        </w:rPr>
      </w:pPr>
      <w:r>
        <w:rPr>
          <w:rFonts w:ascii="Arial" w:hAnsi="Arial" w:cs="Arial"/>
        </w:rPr>
        <w:t>&lt;ESMA_QUESTION_RSFTR_43&gt;</w:t>
      </w:r>
    </w:p>
    <w:p w14:paraId="65AD52F3" w14:textId="77777777" w:rsidR="00D62A4F" w:rsidRDefault="00D62A4F" w:rsidP="00D62A4F">
      <w:pPr>
        <w:rPr>
          <w:rFonts w:ascii="Arial" w:hAnsi="Arial" w:cs="Arial"/>
        </w:rPr>
      </w:pPr>
    </w:p>
    <w:p w14:paraId="45543095" w14:textId="77777777" w:rsidR="00D62A4F" w:rsidRDefault="00D62A4F" w:rsidP="00D62A4F">
      <w:pPr>
        <w:pStyle w:val="Questionstyle"/>
        <w:numPr>
          <w:ilvl w:val="0"/>
          <w:numId w:val="9"/>
        </w:numPr>
        <w:spacing w:after="250" w:line="276" w:lineRule="auto"/>
      </w:pPr>
      <w:r>
        <w:t xml:space="preserve">: </w:t>
      </w:r>
      <w:r w:rsidRPr="00F11691">
        <w:t>Do you agree with the population of the counterparty data fields? Please detail the reasons for your response and indicate the table to which your comments refer.</w:t>
      </w:r>
    </w:p>
    <w:p w14:paraId="49D8AB15" w14:textId="77777777" w:rsidR="00D62A4F" w:rsidRDefault="00D62A4F" w:rsidP="00D62A4F">
      <w:pPr>
        <w:rPr>
          <w:rFonts w:ascii="Arial" w:hAnsi="Arial" w:cs="Arial"/>
        </w:rPr>
      </w:pPr>
      <w:r>
        <w:rPr>
          <w:rFonts w:ascii="Arial" w:hAnsi="Arial" w:cs="Arial"/>
        </w:rPr>
        <w:t>&lt;ESMA_QUESTION_RSFTR_44&gt;</w:t>
      </w:r>
    </w:p>
    <w:p w14:paraId="18280E23" w14:textId="77777777" w:rsidR="00D62A4F" w:rsidRDefault="00D62A4F" w:rsidP="00D62A4F">
      <w:pPr>
        <w:rPr>
          <w:rFonts w:ascii="Arial" w:hAnsi="Arial" w:cs="Arial"/>
        </w:rPr>
      </w:pPr>
      <w:permStart w:id="543510447" w:edGrp="everyone"/>
      <w:r>
        <w:rPr>
          <w:rFonts w:ascii="Arial" w:hAnsi="Arial" w:cs="Arial"/>
        </w:rPr>
        <w:t>TYPE YOUR TEXT HERE</w:t>
      </w:r>
    </w:p>
    <w:permEnd w:id="543510447"/>
    <w:p w14:paraId="53B30F75" w14:textId="77777777" w:rsidR="00D62A4F" w:rsidRDefault="00D62A4F" w:rsidP="00D62A4F">
      <w:pPr>
        <w:rPr>
          <w:rFonts w:ascii="Arial" w:hAnsi="Arial" w:cs="Arial"/>
        </w:rPr>
      </w:pPr>
      <w:r>
        <w:rPr>
          <w:rFonts w:ascii="Arial" w:hAnsi="Arial" w:cs="Arial"/>
        </w:rPr>
        <w:t>&lt;ESMA_QUESTION_RSFTR_44&gt;</w:t>
      </w:r>
    </w:p>
    <w:p w14:paraId="1764E4EE" w14:textId="77777777" w:rsidR="00D62A4F" w:rsidRDefault="00D62A4F" w:rsidP="00D62A4F">
      <w:pPr>
        <w:rPr>
          <w:rFonts w:ascii="Arial" w:hAnsi="Arial" w:cs="Arial"/>
        </w:rPr>
      </w:pPr>
    </w:p>
    <w:p w14:paraId="14AF47BE"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action types? Please detail the reasons for your response and include a reference to the specific table.</w:t>
      </w:r>
    </w:p>
    <w:p w14:paraId="2360103A" w14:textId="77777777" w:rsidR="00D62A4F" w:rsidRDefault="00D62A4F" w:rsidP="00D62A4F">
      <w:pPr>
        <w:rPr>
          <w:rFonts w:ascii="Arial" w:hAnsi="Arial" w:cs="Arial"/>
        </w:rPr>
      </w:pPr>
      <w:r>
        <w:rPr>
          <w:rFonts w:ascii="Arial" w:hAnsi="Arial" w:cs="Arial"/>
        </w:rPr>
        <w:t>&lt;ESMA_QUESTION_RSFTR_45&gt;</w:t>
      </w:r>
    </w:p>
    <w:p w14:paraId="375B507F" w14:textId="77777777" w:rsidR="00D62A4F" w:rsidRDefault="00D62A4F" w:rsidP="00D62A4F">
      <w:pPr>
        <w:rPr>
          <w:rFonts w:ascii="Arial" w:hAnsi="Arial" w:cs="Arial"/>
        </w:rPr>
      </w:pPr>
      <w:permStart w:id="1411869925" w:edGrp="everyone"/>
      <w:r>
        <w:rPr>
          <w:rFonts w:ascii="Arial" w:hAnsi="Arial" w:cs="Arial"/>
        </w:rPr>
        <w:t>TYPE YOUR TEXT HERE</w:t>
      </w:r>
    </w:p>
    <w:permEnd w:id="1411869925"/>
    <w:p w14:paraId="452BE04B" w14:textId="77777777" w:rsidR="00D62A4F" w:rsidRDefault="00D62A4F" w:rsidP="00D62A4F">
      <w:pPr>
        <w:rPr>
          <w:rFonts w:ascii="Arial" w:hAnsi="Arial" w:cs="Arial"/>
        </w:rPr>
      </w:pPr>
      <w:r>
        <w:rPr>
          <w:rFonts w:ascii="Arial" w:hAnsi="Arial" w:cs="Arial"/>
        </w:rPr>
        <w:t>&lt;ESMA_QUESTION_RSFTR_45&gt;</w:t>
      </w:r>
    </w:p>
    <w:p w14:paraId="3F487403" w14:textId="77777777" w:rsidR="00D62A4F" w:rsidRDefault="00D62A4F" w:rsidP="00D62A4F">
      <w:pPr>
        <w:rPr>
          <w:rFonts w:ascii="Arial" w:hAnsi="Arial" w:cs="Arial"/>
        </w:rPr>
      </w:pPr>
    </w:p>
    <w:p w14:paraId="59977DF7"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event date? Please detail the reasons for your response and include a reference to the specific table.</w:t>
      </w:r>
    </w:p>
    <w:p w14:paraId="23C855A2" w14:textId="77777777" w:rsidR="00D62A4F" w:rsidRDefault="00D62A4F" w:rsidP="00D62A4F">
      <w:pPr>
        <w:rPr>
          <w:rFonts w:ascii="Arial" w:hAnsi="Arial" w:cs="Arial"/>
        </w:rPr>
      </w:pPr>
      <w:r>
        <w:rPr>
          <w:rFonts w:ascii="Arial" w:hAnsi="Arial" w:cs="Arial"/>
        </w:rPr>
        <w:t>&lt;ESMA_QUESTION_RSFTR_46&gt;</w:t>
      </w:r>
    </w:p>
    <w:p w14:paraId="5789E6B7" w14:textId="0C8D7D0F" w:rsidR="00D62A4F" w:rsidRPr="008C61CD" w:rsidRDefault="005165CB" w:rsidP="00B42F7A">
      <w:pPr>
        <w:jc w:val="both"/>
        <w:rPr>
          <w:rFonts w:ascii="Arial" w:hAnsi="Arial" w:cs="Arial"/>
        </w:rPr>
      </w:pPr>
      <w:permStart w:id="2133268694" w:edGrp="everyone"/>
      <w:r w:rsidRPr="008C61CD">
        <w:rPr>
          <w:rFonts w:ascii="Arial" w:hAnsi="Arial" w:cs="Arial"/>
        </w:rPr>
        <w:lastRenderedPageBreak/>
        <w:t>Could you p</w:t>
      </w:r>
      <w:r w:rsidR="00060C83" w:rsidRPr="008C61CD">
        <w:rPr>
          <w:rFonts w:ascii="Arial" w:hAnsi="Arial" w:cs="Arial"/>
        </w:rPr>
        <w:t xml:space="preserve">lease </w:t>
      </w:r>
      <w:r w:rsidR="00D85EF7" w:rsidRPr="008C61CD">
        <w:rPr>
          <w:rFonts w:ascii="Arial" w:hAnsi="Arial" w:cs="Arial"/>
        </w:rPr>
        <w:t xml:space="preserve">clarify </w:t>
      </w:r>
      <w:r w:rsidR="00060C83" w:rsidRPr="008C61CD">
        <w:rPr>
          <w:rFonts w:ascii="Arial" w:hAnsi="Arial" w:cs="Arial"/>
        </w:rPr>
        <w:t>if</w:t>
      </w:r>
      <w:r w:rsidR="00E173D3" w:rsidRPr="008C61CD">
        <w:rPr>
          <w:rFonts w:ascii="Arial" w:hAnsi="Arial" w:cs="Arial"/>
        </w:rPr>
        <w:t xml:space="preserve"> the field</w:t>
      </w:r>
      <w:r w:rsidR="00060C83" w:rsidRPr="008C61CD">
        <w:rPr>
          <w:rFonts w:ascii="Arial" w:hAnsi="Arial" w:cs="Arial"/>
        </w:rPr>
        <w:t xml:space="preserve"> </w:t>
      </w:r>
      <w:r w:rsidR="00173799" w:rsidRPr="008C61CD">
        <w:rPr>
          <w:rFonts w:ascii="Arial" w:hAnsi="Arial" w:cs="Arial"/>
        </w:rPr>
        <w:t>“E</w:t>
      </w:r>
      <w:r w:rsidR="00060C83" w:rsidRPr="008C61CD">
        <w:rPr>
          <w:rFonts w:ascii="Arial" w:hAnsi="Arial" w:cs="Arial"/>
        </w:rPr>
        <w:t xml:space="preserve">vent </w:t>
      </w:r>
      <w:r w:rsidR="00173799" w:rsidRPr="008C61CD">
        <w:rPr>
          <w:rFonts w:ascii="Arial" w:hAnsi="Arial" w:cs="Arial"/>
        </w:rPr>
        <w:t>D</w:t>
      </w:r>
      <w:r w:rsidR="00060C83" w:rsidRPr="008C61CD">
        <w:rPr>
          <w:rFonts w:ascii="Arial" w:hAnsi="Arial" w:cs="Arial"/>
        </w:rPr>
        <w:t>ate</w:t>
      </w:r>
      <w:r w:rsidR="00173799" w:rsidRPr="008C61CD">
        <w:rPr>
          <w:rFonts w:ascii="Arial" w:hAnsi="Arial" w:cs="Arial"/>
        </w:rPr>
        <w:t>”</w:t>
      </w:r>
      <w:r w:rsidR="00060C83" w:rsidRPr="008C61CD">
        <w:rPr>
          <w:rFonts w:ascii="Arial" w:hAnsi="Arial" w:cs="Arial"/>
        </w:rPr>
        <w:t xml:space="preserve"> identifies the value date of the event or</w:t>
      </w:r>
      <w:r w:rsidR="00D85EF7" w:rsidRPr="008C61CD">
        <w:rPr>
          <w:rFonts w:ascii="Arial" w:hAnsi="Arial" w:cs="Arial"/>
        </w:rPr>
        <w:t>, alternatively,</w:t>
      </w:r>
      <w:r w:rsidR="00060C83" w:rsidRPr="008C61CD">
        <w:rPr>
          <w:rFonts w:ascii="Arial" w:hAnsi="Arial" w:cs="Arial"/>
        </w:rPr>
        <w:t xml:space="preserve"> the d</w:t>
      </w:r>
      <w:r w:rsidR="00193225">
        <w:rPr>
          <w:rFonts w:ascii="Arial" w:hAnsi="Arial" w:cs="Arial"/>
        </w:rPr>
        <w:t>ate when</w:t>
      </w:r>
      <w:r w:rsidR="008C61CD" w:rsidRPr="008C61CD">
        <w:rPr>
          <w:rFonts w:ascii="Arial" w:hAnsi="Arial" w:cs="Arial"/>
        </w:rPr>
        <w:t xml:space="preserve"> the event is inserted</w:t>
      </w:r>
      <w:r w:rsidR="00060C83" w:rsidRPr="008C61CD">
        <w:rPr>
          <w:rFonts w:ascii="Arial" w:hAnsi="Arial" w:cs="Arial"/>
        </w:rPr>
        <w:t xml:space="preserve"> </w:t>
      </w:r>
      <w:r w:rsidR="00FD5F63">
        <w:rPr>
          <w:rFonts w:ascii="Arial" w:hAnsi="Arial" w:cs="Arial"/>
        </w:rPr>
        <w:t>in</w:t>
      </w:r>
      <w:r w:rsidR="00E173D3" w:rsidRPr="008C61CD">
        <w:rPr>
          <w:rFonts w:ascii="Arial" w:hAnsi="Arial" w:cs="Arial"/>
        </w:rPr>
        <w:t xml:space="preserve"> </w:t>
      </w:r>
      <w:r w:rsidR="0042138D" w:rsidRPr="008C61CD">
        <w:rPr>
          <w:rFonts w:ascii="Arial" w:hAnsi="Arial" w:cs="Arial"/>
        </w:rPr>
        <w:t xml:space="preserve">the </w:t>
      </w:r>
      <w:r w:rsidR="00060C83" w:rsidRPr="008C61CD">
        <w:rPr>
          <w:rFonts w:ascii="Arial" w:hAnsi="Arial" w:cs="Arial"/>
        </w:rPr>
        <w:t>position keeping system</w:t>
      </w:r>
      <w:r w:rsidR="00F450D7">
        <w:rPr>
          <w:rFonts w:ascii="Arial" w:hAnsi="Arial" w:cs="Arial"/>
        </w:rPr>
        <w:t>?</w:t>
      </w:r>
    </w:p>
    <w:p w14:paraId="6064E387" w14:textId="13FFD937" w:rsidR="00DD52E1" w:rsidRPr="008C61CD" w:rsidRDefault="00DD52E1" w:rsidP="00B42F7A">
      <w:pPr>
        <w:jc w:val="both"/>
        <w:rPr>
          <w:rFonts w:ascii="Arial" w:hAnsi="Arial" w:cs="Arial"/>
        </w:rPr>
      </w:pPr>
      <w:r w:rsidRPr="008C61CD">
        <w:rPr>
          <w:rFonts w:ascii="Arial" w:hAnsi="Arial" w:cs="Arial"/>
        </w:rPr>
        <w:t>For further</w:t>
      </w:r>
      <w:r w:rsidR="0042138D" w:rsidRPr="008C61CD">
        <w:rPr>
          <w:rFonts w:ascii="Arial" w:hAnsi="Arial" w:cs="Arial"/>
        </w:rPr>
        <w:t xml:space="preserve"> information</w:t>
      </w:r>
      <w:r w:rsidRPr="008C61CD">
        <w:rPr>
          <w:rFonts w:ascii="Arial" w:hAnsi="Arial" w:cs="Arial"/>
        </w:rPr>
        <w:t>, please see also</w:t>
      </w:r>
      <w:r w:rsidR="0042138D" w:rsidRPr="008C61CD">
        <w:rPr>
          <w:rFonts w:ascii="Arial" w:hAnsi="Arial" w:cs="Arial"/>
        </w:rPr>
        <w:t xml:space="preserve"> our answer to</w:t>
      </w:r>
      <w:r w:rsidRPr="008C61CD">
        <w:rPr>
          <w:rFonts w:ascii="Arial" w:hAnsi="Arial" w:cs="Arial"/>
        </w:rPr>
        <w:t xml:space="preserve"> Q20</w:t>
      </w:r>
      <w:r w:rsidR="0042138D" w:rsidRPr="008C61CD">
        <w:rPr>
          <w:rFonts w:ascii="Arial" w:hAnsi="Arial" w:cs="Arial"/>
        </w:rPr>
        <w:t xml:space="preserve"> above</w:t>
      </w:r>
      <w:r w:rsidR="00F450D7">
        <w:rPr>
          <w:rFonts w:ascii="Arial" w:hAnsi="Arial" w:cs="Arial"/>
        </w:rPr>
        <w:t>.</w:t>
      </w:r>
    </w:p>
    <w:permEnd w:id="2133268694"/>
    <w:p w14:paraId="1979A536" w14:textId="77777777" w:rsidR="00D62A4F" w:rsidRDefault="00D62A4F" w:rsidP="00D62A4F">
      <w:pPr>
        <w:rPr>
          <w:rFonts w:ascii="Arial" w:hAnsi="Arial" w:cs="Arial"/>
        </w:rPr>
      </w:pPr>
      <w:r>
        <w:rPr>
          <w:rFonts w:ascii="Arial" w:hAnsi="Arial" w:cs="Arial"/>
        </w:rPr>
        <w:t>&lt;ESMA_QUESTION_RSFTR_46&gt;</w:t>
      </w:r>
    </w:p>
    <w:p w14:paraId="6AC3C30F" w14:textId="77777777" w:rsidR="00D62A4F" w:rsidRDefault="00D62A4F" w:rsidP="00D62A4F">
      <w:pPr>
        <w:rPr>
          <w:rFonts w:ascii="Arial" w:hAnsi="Arial" w:cs="Arial"/>
        </w:rPr>
      </w:pPr>
    </w:p>
    <w:p w14:paraId="731F0A5C"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clearing? Please detail the reasons for your response and include a reference to the specific table.</w:t>
      </w:r>
    </w:p>
    <w:p w14:paraId="08DD6B8E" w14:textId="77777777" w:rsidR="00D62A4F" w:rsidRDefault="00D62A4F" w:rsidP="00D62A4F">
      <w:pPr>
        <w:rPr>
          <w:rFonts w:ascii="Arial" w:hAnsi="Arial" w:cs="Arial"/>
        </w:rPr>
      </w:pPr>
      <w:r>
        <w:rPr>
          <w:rFonts w:ascii="Arial" w:hAnsi="Arial" w:cs="Arial"/>
        </w:rPr>
        <w:t>&lt;ESMA_QUESTION_RSFTR_47&gt;</w:t>
      </w:r>
    </w:p>
    <w:p w14:paraId="3173CB14" w14:textId="77777777" w:rsidR="00D62A4F" w:rsidRDefault="00D62A4F" w:rsidP="00D62A4F">
      <w:pPr>
        <w:rPr>
          <w:rFonts w:ascii="Arial" w:hAnsi="Arial" w:cs="Arial"/>
        </w:rPr>
      </w:pPr>
      <w:permStart w:id="1302876206" w:edGrp="everyone"/>
      <w:r>
        <w:rPr>
          <w:rFonts w:ascii="Arial" w:hAnsi="Arial" w:cs="Arial"/>
        </w:rPr>
        <w:t>TYPE YOUR TEXT HERE</w:t>
      </w:r>
    </w:p>
    <w:permEnd w:id="1302876206"/>
    <w:p w14:paraId="4242835A" w14:textId="77777777" w:rsidR="00D62A4F" w:rsidRDefault="00D62A4F" w:rsidP="00D62A4F">
      <w:pPr>
        <w:rPr>
          <w:rFonts w:ascii="Arial" w:hAnsi="Arial" w:cs="Arial"/>
        </w:rPr>
      </w:pPr>
      <w:r>
        <w:rPr>
          <w:rFonts w:ascii="Arial" w:hAnsi="Arial" w:cs="Arial"/>
        </w:rPr>
        <w:t>&lt;ESMA_QUESTION_RSFTR_47&gt;</w:t>
      </w:r>
    </w:p>
    <w:p w14:paraId="0CB5D94F" w14:textId="77777777" w:rsidR="00D62A4F" w:rsidRDefault="00D62A4F" w:rsidP="00D62A4F">
      <w:pPr>
        <w:rPr>
          <w:rFonts w:ascii="Arial" w:hAnsi="Arial" w:cs="Arial"/>
        </w:rPr>
      </w:pPr>
    </w:p>
    <w:p w14:paraId="375E555C"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trading venue field? Please detail the reasons for your response and include a reference to the specific table.</w:t>
      </w:r>
    </w:p>
    <w:p w14:paraId="38FD83F6" w14:textId="77777777" w:rsidR="00D62A4F" w:rsidRDefault="00D62A4F" w:rsidP="00D62A4F">
      <w:pPr>
        <w:rPr>
          <w:rFonts w:ascii="Arial" w:hAnsi="Arial" w:cs="Arial"/>
        </w:rPr>
      </w:pPr>
      <w:r>
        <w:rPr>
          <w:rFonts w:ascii="Arial" w:hAnsi="Arial" w:cs="Arial"/>
        </w:rPr>
        <w:t>&lt;ESMA_QUESTION_RSFTR_48&gt;</w:t>
      </w:r>
    </w:p>
    <w:p w14:paraId="70BC5087" w14:textId="77777777" w:rsidR="00D62A4F" w:rsidRDefault="00D62A4F" w:rsidP="00D62A4F">
      <w:pPr>
        <w:rPr>
          <w:rFonts w:ascii="Arial" w:hAnsi="Arial" w:cs="Arial"/>
        </w:rPr>
      </w:pPr>
      <w:permStart w:id="1869377896" w:edGrp="everyone"/>
      <w:r>
        <w:rPr>
          <w:rFonts w:ascii="Arial" w:hAnsi="Arial" w:cs="Arial"/>
        </w:rPr>
        <w:t>TYPE YOUR TEXT HERE</w:t>
      </w:r>
    </w:p>
    <w:permEnd w:id="1869377896"/>
    <w:p w14:paraId="036A34EC" w14:textId="77777777" w:rsidR="00D62A4F" w:rsidRDefault="00D62A4F" w:rsidP="00D62A4F">
      <w:pPr>
        <w:rPr>
          <w:rFonts w:ascii="Arial" w:hAnsi="Arial" w:cs="Arial"/>
        </w:rPr>
      </w:pPr>
      <w:r>
        <w:rPr>
          <w:rFonts w:ascii="Arial" w:hAnsi="Arial" w:cs="Arial"/>
        </w:rPr>
        <w:t>&lt;ESMA_QUESTION_RSFTR_48&gt;</w:t>
      </w:r>
    </w:p>
    <w:p w14:paraId="1C7CE82D" w14:textId="77777777" w:rsidR="00D62A4F" w:rsidRDefault="00D62A4F" w:rsidP="00D62A4F">
      <w:pPr>
        <w:rPr>
          <w:rFonts w:ascii="Arial" w:hAnsi="Arial" w:cs="Arial"/>
        </w:rPr>
      </w:pPr>
    </w:p>
    <w:p w14:paraId="7EE3C0CA" w14:textId="77777777" w:rsidR="00D62A4F" w:rsidRDefault="00D62A4F" w:rsidP="00D62A4F">
      <w:pPr>
        <w:pStyle w:val="Questionstyle"/>
        <w:numPr>
          <w:ilvl w:val="0"/>
          <w:numId w:val="9"/>
        </w:numPr>
        <w:spacing w:after="250" w:line="276" w:lineRule="auto"/>
      </w:pPr>
      <w:r>
        <w:t xml:space="preserve">: </w:t>
      </w:r>
      <w:r w:rsidRPr="00F11691">
        <w:t>Do you have any remarks or questions concerning the reporting of master agreements? Please detail the reasons for your response and include a reference to the specific table.</w:t>
      </w:r>
    </w:p>
    <w:p w14:paraId="0267F94D" w14:textId="77777777" w:rsidR="00D62A4F" w:rsidRDefault="00D62A4F" w:rsidP="00D62A4F">
      <w:pPr>
        <w:rPr>
          <w:rFonts w:ascii="Arial" w:hAnsi="Arial" w:cs="Arial"/>
        </w:rPr>
      </w:pPr>
      <w:r>
        <w:rPr>
          <w:rFonts w:ascii="Arial" w:hAnsi="Arial" w:cs="Arial"/>
        </w:rPr>
        <w:t>&lt;ESMA_QUESTION_RSFTR_49&gt;</w:t>
      </w:r>
    </w:p>
    <w:p w14:paraId="69D3B272" w14:textId="77777777" w:rsidR="00D62A4F" w:rsidRDefault="00D62A4F" w:rsidP="00D62A4F">
      <w:pPr>
        <w:rPr>
          <w:rFonts w:ascii="Arial" w:hAnsi="Arial" w:cs="Arial"/>
        </w:rPr>
      </w:pPr>
      <w:permStart w:id="346112624" w:edGrp="everyone"/>
      <w:r>
        <w:rPr>
          <w:rFonts w:ascii="Arial" w:hAnsi="Arial" w:cs="Arial"/>
        </w:rPr>
        <w:t>TYPE YOUR TEXT HERE</w:t>
      </w:r>
    </w:p>
    <w:permEnd w:id="346112624"/>
    <w:p w14:paraId="7971B773" w14:textId="77777777" w:rsidR="00D62A4F" w:rsidRDefault="00D62A4F" w:rsidP="00D62A4F">
      <w:pPr>
        <w:rPr>
          <w:rFonts w:ascii="Arial" w:hAnsi="Arial" w:cs="Arial"/>
        </w:rPr>
      </w:pPr>
      <w:r>
        <w:rPr>
          <w:rFonts w:ascii="Arial" w:hAnsi="Arial" w:cs="Arial"/>
        </w:rPr>
        <w:t>&lt;ESMA_QUESTION_RSFTR_49&gt;</w:t>
      </w:r>
    </w:p>
    <w:p w14:paraId="1A97A72C" w14:textId="77777777" w:rsidR="00D62A4F" w:rsidRDefault="00D62A4F" w:rsidP="00D62A4F">
      <w:pPr>
        <w:rPr>
          <w:rFonts w:ascii="Arial" w:hAnsi="Arial" w:cs="Arial"/>
        </w:rPr>
      </w:pPr>
    </w:p>
    <w:p w14:paraId="46F50825"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conclusion and beginning of an SFT? Please detail the reasons for your response and include a reference to the specific table.</w:t>
      </w:r>
    </w:p>
    <w:p w14:paraId="41464005" w14:textId="77777777" w:rsidR="00D62A4F" w:rsidRDefault="00D62A4F" w:rsidP="00D62A4F">
      <w:pPr>
        <w:rPr>
          <w:rFonts w:ascii="Arial" w:hAnsi="Arial" w:cs="Arial"/>
        </w:rPr>
      </w:pPr>
      <w:r>
        <w:rPr>
          <w:rFonts w:ascii="Arial" w:hAnsi="Arial" w:cs="Arial"/>
        </w:rPr>
        <w:t>&lt;ESMA_QUESTION_RSFTR_50&gt;</w:t>
      </w:r>
    </w:p>
    <w:p w14:paraId="3F12CBB8" w14:textId="77777777" w:rsidR="00D62A4F" w:rsidRDefault="00D62A4F" w:rsidP="00D62A4F">
      <w:pPr>
        <w:rPr>
          <w:rFonts w:ascii="Arial" w:hAnsi="Arial" w:cs="Arial"/>
        </w:rPr>
      </w:pPr>
      <w:permStart w:id="605166200" w:edGrp="everyone"/>
      <w:r>
        <w:rPr>
          <w:rFonts w:ascii="Arial" w:hAnsi="Arial" w:cs="Arial"/>
        </w:rPr>
        <w:t>TYPE YOUR TEXT HERE</w:t>
      </w:r>
    </w:p>
    <w:permEnd w:id="605166200"/>
    <w:p w14:paraId="4F1E2BC2" w14:textId="77777777" w:rsidR="00D62A4F" w:rsidRDefault="00D62A4F" w:rsidP="00D62A4F">
      <w:pPr>
        <w:rPr>
          <w:rFonts w:ascii="Arial" w:hAnsi="Arial" w:cs="Arial"/>
        </w:rPr>
      </w:pPr>
      <w:r>
        <w:rPr>
          <w:rFonts w:ascii="Arial" w:hAnsi="Arial" w:cs="Arial"/>
        </w:rPr>
        <w:t>&lt;ESMA_QUESTION_RSFTR_50&gt;</w:t>
      </w:r>
    </w:p>
    <w:p w14:paraId="53818A1E" w14:textId="77777777" w:rsidR="00D62A4F" w:rsidRDefault="00D62A4F" w:rsidP="00D62A4F">
      <w:pPr>
        <w:rPr>
          <w:rFonts w:ascii="Arial" w:hAnsi="Arial" w:cs="Arial"/>
        </w:rPr>
      </w:pPr>
    </w:p>
    <w:p w14:paraId="2B9C762B"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term of the SFT? Please detail the reasons for your response and include a reference to the specific table.</w:t>
      </w:r>
    </w:p>
    <w:p w14:paraId="2C6E1E39" w14:textId="77777777" w:rsidR="00D62A4F" w:rsidRDefault="00D62A4F" w:rsidP="00D62A4F">
      <w:pPr>
        <w:rPr>
          <w:rFonts w:ascii="Arial" w:hAnsi="Arial" w:cs="Arial"/>
        </w:rPr>
      </w:pPr>
      <w:r>
        <w:rPr>
          <w:rFonts w:ascii="Arial" w:hAnsi="Arial" w:cs="Arial"/>
        </w:rPr>
        <w:t>&lt;ESMA_QUESTION_RSFTR_51&gt;</w:t>
      </w:r>
    </w:p>
    <w:p w14:paraId="178A38F1" w14:textId="77777777" w:rsidR="00D62A4F" w:rsidRDefault="00D62A4F" w:rsidP="00D62A4F">
      <w:pPr>
        <w:rPr>
          <w:rFonts w:ascii="Arial" w:hAnsi="Arial" w:cs="Arial"/>
        </w:rPr>
      </w:pPr>
      <w:permStart w:id="388106150" w:edGrp="everyone"/>
      <w:r>
        <w:rPr>
          <w:rFonts w:ascii="Arial" w:hAnsi="Arial" w:cs="Arial"/>
        </w:rPr>
        <w:t>TYPE YOUR TEXT HERE</w:t>
      </w:r>
    </w:p>
    <w:permEnd w:id="388106150"/>
    <w:p w14:paraId="2CB72CED" w14:textId="77777777" w:rsidR="00D62A4F" w:rsidRDefault="00D62A4F" w:rsidP="00D62A4F">
      <w:pPr>
        <w:rPr>
          <w:rFonts w:ascii="Arial" w:hAnsi="Arial" w:cs="Arial"/>
        </w:rPr>
      </w:pPr>
      <w:r>
        <w:rPr>
          <w:rFonts w:ascii="Arial" w:hAnsi="Arial" w:cs="Arial"/>
        </w:rPr>
        <w:t>&lt;ESMA_QUESTION_RSFTR_51&gt;</w:t>
      </w:r>
    </w:p>
    <w:p w14:paraId="0A433C7E" w14:textId="77777777" w:rsidR="00D62A4F" w:rsidRDefault="00D62A4F" w:rsidP="00D62A4F">
      <w:pPr>
        <w:rPr>
          <w:rFonts w:ascii="Arial" w:hAnsi="Arial" w:cs="Arial"/>
        </w:rPr>
      </w:pPr>
    </w:p>
    <w:p w14:paraId="507470AF" w14:textId="77777777" w:rsidR="00D62A4F" w:rsidRDefault="00D62A4F" w:rsidP="00D62A4F">
      <w:pPr>
        <w:pStyle w:val="Questionstyle"/>
        <w:numPr>
          <w:ilvl w:val="0"/>
          <w:numId w:val="9"/>
        </w:numPr>
        <w:spacing w:after="250" w:line="276" w:lineRule="auto"/>
      </w:pPr>
      <w:r>
        <w:t xml:space="preserve">: </w:t>
      </w:r>
      <w:r w:rsidRPr="00F11691">
        <w:t>Do you see any issues with the approach to reporting termination optionality? Please detail the reasons for your response and include a reference to the specific table.</w:t>
      </w:r>
    </w:p>
    <w:p w14:paraId="1E13CB48" w14:textId="77777777" w:rsidR="00D62A4F" w:rsidRDefault="00D62A4F" w:rsidP="00D62A4F">
      <w:pPr>
        <w:rPr>
          <w:rFonts w:ascii="Arial" w:hAnsi="Arial" w:cs="Arial"/>
        </w:rPr>
      </w:pPr>
      <w:r>
        <w:rPr>
          <w:rFonts w:ascii="Arial" w:hAnsi="Arial" w:cs="Arial"/>
        </w:rPr>
        <w:t>&lt;ESMA_QUESTION_RSFTR_52&gt;</w:t>
      </w:r>
    </w:p>
    <w:p w14:paraId="786A5D99" w14:textId="77777777" w:rsidR="00D62A4F" w:rsidRDefault="00D62A4F" w:rsidP="00D62A4F">
      <w:pPr>
        <w:rPr>
          <w:rFonts w:ascii="Arial" w:hAnsi="Arial" w:cs="Arial"/>
        </w:rPr>
      </w:pPr>
      <w:permStart w:id="585248618" w:edGrp="everyone"/>
      <w:r>
        <w:rPr>
          <w:rFonts w:ascii="Arial" w:hAnsi="Arial" w:cs="Arial"/>
        </w:rPr>
        <w:t>TYPE YOUR TEXT HERE</w:t>
      </w:r>
    </w:p>
    <w:permEnd w:id="585248618"/>
    <w:p w14:paraId="2395AB9F" w14:textId="77777777" w:rsidR="00D62A4F" w:rsidRDefault="00D62A4F" w:rsidP="00D62A4F">
      <w:pPr>
        <w:rPr>
          <w:rFonts w:ascii="Arial" w:hAnsi="Arial" w:cs="Arial"/>
        </w:rPr>
      </w:pPr>
      <w:r>
        <w:rPr>
          <w:rFonts w:ascii="Arial" w:hAnsi="Arial" w:cs="Arial"/>
        </w:rPr>
        <w:t>&lt;ESMA_QUESTION_RSFTR_52&gt;</w:t>
      </w:r>
    </w:p>
    <w:p w14:paraId="3FE5C21C" w14:textId="77777777" w:rsidR="00D62A4F" w:rsidRDefault="00D62A4F" w:rsidP="00D62A4F">
      <w:pPr>
        <w:rPr>
          <w:rFonts w:ascii="Arial" w:hAnsi="Arial" w:cs="Arial"/>
        </w:rPr>
      </w:pPr>
    </w:p>
    <w:p w14:paraId="6C5493B8" w14:textId="77777777" w:rsidR="00D62A4F" w:rsidRDefault="00D62A4F" w:rsidP="00D62A4F">
      <w:pPr>
        <w:pStyle w:val="Questionstyle"/>
        <w:numPr>
          <w:ilvl w:val="0"/>
          <w:numId w:val="9"/>
        </w:numPr>
        <w:spacing w:after="250" w:line="276" w:lineRule="auto"/>
      </w:pPr>
      <w:r>
        <w:t xml:space="preserve">: </w:t>
      </w:r>
      <w:r w:rsidRPr="00F11691">
        <w:t>Which of these approaches do you favour for reporting general and specific collateral? Please detail the reasons for your response.</w:t>
      </w:r>
    </w:p>
    <w:p w14:paraId="03B3FB19" w14:textId="77777777" w:rsidR="00D62A4F" w:rsidRDefault="00D62A4F" w:rsidP="00D62A4F">
      <w:pPr>
        <w:rPr>
          <w:rFonts w:ascii="Arial" w:hAnsi="Arial" w:cs="Arial"/>
        </w:rPr>
      </w:pPr>
      <w:r>
        <w:rPr>
          <w:rFonts w:ascii="Arial" w:hAnsi="Arial" w:cs="Arial"/>
        </w:rPr>
        <w:t>&lt;ESMA_QUESTION_RSFTR_53&gt;</w:t>
      </w:r>
    </w:p>
    <w:p w14:paraId="2AB4AE4C" w14:textId="77777777" w:rsidR="00D62A4F" w:rsidRDefault="00D62A4F" w:rsidP="00D62A4F">
      <w:pPr>
        <w:rPr>
          <w:rFonts w:ascii="Arial" w:hAnsi="Arial" w:cs="Arial"/>
        </w:rPr>
      </w:pPr>
      <w:permStart w:id="672163677" w:edGrp="everyone"/>
      <w:r>
        <w:rPr>
          <w:rFonts w:ascii="Arial" w:hAnsi="Arial" w:cs="Arial"/>
        </w:rPr>
        <w:t>TYPE YOUR TEXT HERE</w:t>
      </w:r>
    </w:p>
    <w:permEnd w:id="672163677"/>
    <w:p w14:paraId="708F66A2" w14:textId="77777777" w:rsidR="00D62A4F" w:rsidRDefault="00D62A4F" w:rsidP="00D62A4F">
      <w:pPr>
        <w:rPr>
          <w:rFonts w:ascii="Arial" w:hAnsi="Arial" w:cs="Arial"/>
        </w:rPr>
      </w:pPr>
      <w:r>
        <w:rPr>
          <w:rFonts w:ascii="Arial" w:hAnsi="Arial" w:cs="Arial"/>
        </w:rPr>
        <w:t>&lt;ESMA_QUESTION_RSFTR_53&gt;</w:t>
      </w:r>
    </w:p>
    <w:p w14:paraId="48614A90" w14:textId="77777777" w:rsidR="00D62A4F" w:rsidRDefault="00D62A4F" w:rsidP="00D62A4F">
      <w:pPr>
        <w:rPr>
          <w:rFonts w:ascii="Arial" w:hAnsi="Arial" w:cs="Arial"/>
        </w:rPr>
      </w:pPr>
    </w:p>
    <w:p w14:paraId="57765DF0"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collateral arrangements? Please detail the reasons for your response and include a reference to the specific table.</w:t>
      </w:r>
    </w:p>
    <w:p w14:paraId="72FEA20B" w14:textId="77777777" w:rsidR="00D62A4F" w:rsidRDefault="00D62A4F" w:rsidP="00D62A4F">
      <w:pPr>
        <w:rPr>
          <w:rFonts w:ascii="Arial" w:hAnsi="Arial" w:cs="Arial"/>
        </w:rPr>
      </w:pPr>
      <w:r>
        <w:rPr>
          <w:rFonts w:ascii="Arial" w:hAnsi="Arial" w:cs="Arial"/>
        </w:rPr>
        <w:t>&lt;ESMA_QUESTION_RSFTR_54&gt;</w:t>
      </w:r>
    </w:p>
    <w:p w14:paraId="2D9B6261" w14:textId="77777777" w:rsidR="00D62A4F" w:rsidRDefault="00D62A4F" w:rsidP="00D62A4F">
      <w:pPr>
        <w:rPr>
          <w:rFonts w:ascii="Arial" w:hAnsi="Arial" w:cs="Arial"/>
        </w:rPr>
      </w:pPr>
      <w:permStart w:id="1061301368" w:edGrp="everyone"/>
      <w:r>
        <w:rPr>
          <w:rFonts w:ascii="Arial" w:hAnsi="Arial" w:cs="Arial"/>
        </w:rPr>
        <w:t>TYPE YOUR TEXT HERE</w:t>
      </w:r>
    </w:p>
    <w:permEnd w:id="1061301368"/>
    <w:p w14:paraId="3D19E9BF" w14:textId="77777777" w:rsidR="00D62A4F" w:rsidRDefault="00D62A4F" w:rsidP="00D62A4F">
      <w:pPr>
        <w:rPr>
          <w:rFonts w:ascii="Arial" w:hAnsi="Arial" w:cs="Arial"/>
        </w:rPr>
      </w:pPr>
      <w:r>
        <w:rPr>
          <w:rFonts w:ascii="Arial" w:hAnsi="Arial" w:cs="Arial"/>
        </w:rPr>
        <w:t>&lt;ESMA_QUESTION_RSFTR_54&gt;</w:t>
      </w:r>
    </w:p>
    <w:p w14:paraId="26291B4E" w14:textId="77777777" w:rsidR="00D62A4F" w:rsidRDefault="00D62A4F" w:rsidP="00D62A4F">
      <w:pPr>
        <w:rPr>
          <w:rFonts w:ascii="Arial" w:hAnsi="Arial" w:cs="Arial"/>
        </w:rPr>
      </w:pPr>
    </w:p>
    <w:p w14:paraId="12094DCA"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fixed and floating rates of SFTs? Please detail the reasons for your response and include a reference to the specific table.</w:t>
      </w:r>
    </w:p>
    <w:p w14:paraId="09F9F8AE" w14:textId="77777777" w:rsidR="00D62A4F" w:rsidRDefault="00D62A4F" w:rsidP="00D62A4F">
      <w:pPr>
        <w:rPr>
          <w:rFonts w:ascii="Arial" w:hAnsi="Arial" w:cs="Arial"/>
        </w:rPr>
      </w:pPr>
      <w:r>
        <w:rPr>
          <w:rFonts w:ascii="Arial" w:hAnsi="Arial" w:cs="Arial"/>
        </w:rPr>
        <w:t>&lt;ESMA_QUESTION_RSFTR_55&gt;</w:t>
      </w:r>
    </w:p>
    <w:p w14:paraId="55C5EAD3" w14:textId="77777777" w:rsidR="00D62A4F" w:rsidRDefault="00D62A4F" w:rsidP="00D62A4F">
      <w:pPr>
        <w:rPr>
          <w:rFonts w:ascii="Arial" w:hAnsi="Arial" w:cs="Arial"/>
        </w:rPr>
      </w:pPr>
      <w:permStart w:id="67174419" w:edGrp="everyone"/>
      <w:r>
        <w:rPr>
          <w:rFonts w:ascii="Arial" w:hAnsi="Arial" w:cs="Arial"/>
        </w:rPr>
        <w:t>TYPE YOUR TEXT HERE</w:t>
      </w:r>
    </w:p>
    <w:permEnd w:id="67174419"/>
    <w:p w14:paraId="24CE82A9" w14:textId="77777777" w:rsidR="00D62A4F" w:rsidRDefault="00D62A4F" w:rsidP="00D62A4F">
      <w:pPr>
        <w:rPr>
          <w:rFonts w:ascii="Arial" w:hAnsi="Arial" w:cs="Arial"/>
        </w:rPr>
      </w:pPr>
      <w:r>
        <w:rPr>
          <w:rFonts w:ascii="Arial" w:hAnsi="Arial" w:cs="Arial"/>
        </w:rPr>
        <w:t>&lt;ESMA_QUESTION_RSFTR_55&gt;</w:t>
      </w:r>
    </w:p>
    <w:p w14:paraId="2177575A" w14:textId="77777777" w:rsidR="00D62A4F" w:rsidRDefault="00D62A4F" w:rsidP="00D62A4F">
      <w:pPr>
        <w:rPr>
          <w:rFonts w:ascii="Arial" w:hAnsi="Arial" w:cs="Arial"/>
        </w:rPr>
      </w:pPr>
    </w:p>
    <w:p w14:paraId="7A5ED5E2" w14:textId="77777777" w:rsidR="00D62A4F" w:rsidRDefault="00D62A4F" w:rsidP="00D62A4F">
      <w:pPr>
        <w:pStyle w:val="Questionstyle"/>
        <w:numPr>
          <w:ilvl w:val="0"/>
          <w:numId w:val="9"/>
        </w:numPr>
        <w:spacing w:after="250" w:line="276" w:lineRule="auto"/>
      </w:pPr>
      <w:r>
        <w:t xml:space="preserve">: </w:t>
      </w:r>
      <w:r w:rsidRPr="00F11691">
        <w:t>Do you see any issues with the approach to reporting repo and BSB/SBB principal amounts? Please detail the reasons for your response and include a reference to the specific table.</w:t>
      </w:r>
    </w:p>
    <w:p w14:paraId="2340362A" w14:textId="77777777" w:rsidR="00D62A4F" w:rsidRDefault="00D62A4F" w:rsidP="00D62A4F">
      <w:pPr>
        <w:rPr>
          <w:rFonts w:ascii="Arial" w:hAnsi="Arial" w:cs="Arial"/>
        </w:rPr>
      </w:pPr>
      <w:r>
        <w:rPr>
          <w:rFonts w:ascii="Arial" w:hAnsi="Arial" w:cs="Arial"/>
        </w:rPr>
        <w:t>&lt;ESMA_QUESTION_RSFTR_56&gt;</w:t>
      </w:r>
    </w:p>
    <w:p w14:paraId="716AB4DC" w14:textId="77777777" w:rsidR="00D62A4F" w:rsidRDefault="00D62A4F" w:rsidP="00D62A4F">
      <w:pPr>
        <w:rPr>
          <w:rFonts w:ascii="Arial" w:hAnsi="Arial" w:cs="Arial"/>
        </w:rPr>
      </w:pPr>
      <w:permStart w:id="2049661006" w:edGrp="everyone"/>
      <w:r>
        <w:rPr>
          <w:rFonts w:ascii="Arial" w:hAnsi="Arial" w:cs="Arial"/>
        </w:rPr>
        <w:t>TYPE YOUR TEXT HERE</w:t>
      </w:r>
    </w:p>
    <w:permEnd w:id="2049661006"/>
    <w:p w14:paraId="25A94054" w14:textId="77777777" w:rsidR="00D62A4F" w:rsidRDefault="00D62A4F" w:rsidP="00D62A4F">
      <w:pPr>
        <w:rPr>
          <w:rFonts w:ascii="Arial" w:hAnsi="Arial" w:cs="Arial"/>
        </w:rPr>
      </w:pPr>
      <w:r>
        <w:rPr>
          <w:rFonts w:ascii="Arial" w:hAnsi="Arial" w:cs="Arial"/>
        </w:rPr>
        <w:t>&lt;ESMA_QUESTION_RSFTR_56&gt;</w:t>
      </w:r>
    </w:p>
    <w:p w14:paraId="69159946" w14:textId="77777777" w:rsidR="00D62A4F" w:rsidRDefault="00D62A4F" w:rsidP="00D62A4F">
      <w:pPr>
        <w:rPr>
          <w:rFonts w:ascii="Arial" w:hAnsi="Arial" w:cs="Arial"/>
        </w:rPr>
      </w:pPr>
    </w:p>
    <w:p w14:paraId="7CA60C8F" w14:textId="77777777" w:rsidR="00D62A4F" w:rsidRDefault="00D62A4F" w:rsidP="00D62A4F">
      <w:pPr>
        <w:pStyle w:val="Questionstyle"/>
        <w:numPr>
          <w:ilvl w:val="0"/>
          <w:numId w:val="9"/>
        </w:numPr>
        <w:spacing w:after="250" w:line="276" w:lineRule="auto"/>
      </w:pPr>
      <w:r>
        <w:t xml:space="preserve">: </w:t>
      </w:r>
      <w:r w:rsidRPr="00F11691">
        <w:t>Do you agree with the approach regarding reporting fields 2.51 and 2.90? Please elaborate on the reasons for your response.</w:t>
      </w:r>
    </w:p>
    <w:p w14:paraId="093CCD01" w14:textId="77777777" w:rsidR="00D62A4F" w:rsidRDefault="00D62A4F" w:rsidP="00D62A4F">
      <w:pPr>
        <w:rPr>
          <w:rFonts w:ascii="Arial" w:hAnsi="Arial" w:cs="Arial"/>
        </w:rPr>
      </w:pPr>
      <w:r>
        <w:rPr>
          <w:rFonts w:ascii="Arial" w:hAnsi="Arial" w:cs="Arial"/>
        </w:rPr>
        <w:t>&lt;ESMA_QUESTION_RSFTR_57&gt;</w:t>
      </w:r>
    </w:p>
    <w:p w14:paraId="7C9146FF" w14:textId="77777777" w:rsidR="00D62A4F" w:rsidRDefault="00D62A4F" w:rsidP="00D62A4F">
      <w:pPr>
        <w:rPr>
          <w:rFonts w:ascii="Arial" w:hAnsi="Arial" w:cs="Arial"/>
        </w:rPr>
      </w:pPr>
      <w:permStart w:id="667164998" w:edGrp="everyone"/>
      <w:r>
        <w:rPr>
          <w:rFonts w:ascii="Arial" w:hAnsi="Arial" w:cs="Arial"/>
        </w:rPr>
        <w:t>TYPE YOUR TEXT HERE</w:t>
      </w:r>
    </w:p>
    <w:permEnd w:id="667164998"/>
    <w:p w14:paraId="6C5DA835" w14:textId="77777777" w:rsidR="00D62A4F" w:rsidRDefault="00D62A4F" w:rsidP="00D62A4F">
      <w:pPr>
        <w:rPr>
          <w:rFonts w:ascii="Arial" w:hAnsi="Arial" w:cs="Arial"/>
        </w:rPr>
      </w:pPr>
      <w:r>
        <w:rPr>
          <w:rFonts w:ascii="Arial" w:hAnsi="Arial" w:cs="Arial"/>
        </w:rPr>
        <w:t>&lt;ESMA_QUESTION_RSFTR_57&gt;</w:t>
      </w:r>
    </w:p>
    <w:p w14:paraId="600AF7F5" w14:textId="77777777" w:rsidR="00D62A4F" w:rsidRDefault="00D62A4F" w:rsidP="00D62A4F">
      <w:pPr>
        <w:rPr>
          <w:rFonts w:ascii="Arial" w:hAnsi="Arial" w:cs="Arial"/>
        </w:rPr>
      </w:pPr>
    </w:p>
    <w:p w14:paraId="1FD751D7"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securities on loan? Please detail the reasons for your response and include a reference to the specific table.</w:t>
      </w:r>
    </w:p>
    <w:p w14:paraId="226B64CC" w14:textId="77777777" w:rsidR="00D62A4F" w:rsidRDefault="00D62A4F" w:rsidP="00D62A4F">
      <w:pPr>
        <w:rPr>
          <w:rFonts w:ascii="Arial" w:hAnsi="Arial" w:cs="Arial"/>
        </w:rPr>
      </w:pPr>
      <w:r>
        <w:rPr>
          <w:rFonts w:ascii="Arial" w:hAnsi="Arial" w:cs="Arial"/>
        </w:rPr>
        <w:t>&lt;ESMA_QUESTION_RSFTR_58&gt;</w:t>
      </w:r>
    </w:p>
    <w:p w14:paraId="0D06A8B9" w14:textId="77777777" w:rsidR="00D62A4F" w:rsidRDefault="00D62A4F" w:rsidP="00D62A4F">
      <w:pPr>
        <w:rPr>
          <w:rFonts w:ascii="Arial" w:hAnsi="Arial" w:cs="Arial"/>
        </w:rPr>
      </w:pPr>
      <w:permStart w:id="2004763832" w:edGrp="everyone"/>
      <w:r>
        <w:rPr>
          <w:rFonts w:ascii="Arial" w:hAnsi="Arial" w:cs="Arial"/>
        </w:rPr>
        <w:t>TYPE YOUR TEXT HERE</w:t>
      </w:r>
    </w:p>
    <w:permEnd w:id="2004763832"/>
    <w:p w14:paraId="5383870A" w14:textId="77777777" w:rsidR="00D62A4F" w:rsidRDefault="00D62A4F" w:rsidP="00D62A4F">
      <w:pPr>
        <w:rPr>
          <w:rFonts w:ascii="Arial" w:hAnsi="Arial" w:cs="Arial"/>
        </w:rPr>
      </w:pPr>
      <w:r>
        <w:rPr>
          <w:rFonts w:ascii="Arial" w:hAnsi="Arial" w:cs="Arial"/>
        </w:rPr>
        <w:t>&lt;ESMA_QUESTION_RSFTR_58&gt;</w:t>
      </w:r>
    </w:p>
    <w:p w14:paraId="77E06F8F" w14:textId="77777777" w:rsidR="00D62A4F" w:rsidRDefault="00D62A4F" w:rsidP="00D62A4F">
      <w:pPr>
        <w:rPr>
          <w:rFonts w:ascii="Arial" w:hAnsi="Arial" w:cs="Arial"/>
        </w:rPr>
      </w:pPr>
    </w:p>
    <w:p w14:paraId="7824B47C"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SFTs involving commodities? Please detail the reasons for your response and include a reference to the specific table.</w:t>
      </w:r>
    </w:p>
    <w:p w14:paraId="332CFCD9" w14:textId="77777777" w:rsidR="00D62A4F" w:rsidRDefault="00D62A4F" w:rsidP="00D62A4F">
      <w:pPr>
        <w:rPr>
          <w:rFonts w:ascii="Arial" w:hAnsi="Arial" w:cs="Arial"/>
        </w:rPr>
      </w:pPr>
      <w:r>
        <w:rPr>
          <w:rFonts w:ascii="Arial" w:hAnsi="Arial" w:cs="Arial"/>
        </w:rPr>
        <w:lastRenderedPageBreak/>
        <w:t>&lt;ESMA_QUESTION_RSFTR_59&gt;</w:t>
      </w:r>
    </w:p>
    <w:p w14:paraId="5FECD7CA" w14:textId="77777777" w:rsidR="00D62A4F" w:rsidRDefault="00D62A4F" w:rsidP="00D62A4F">
      <w:pPr>
        <w:rPr>
          <w:rFonts w:ascii="Arial" w:hAnsi="Arial" w:cs="Arial"/>
        </w:rPr>
      </w:pPr>
      <w:permStart w:id="192045806" w:edGrp="everyone"/>
      <w:r>
        <w:rPr>
          <w:rFonts w:ascii="Arial" w:hAnsi="Arial" w:cs="Arial"/>
        </w:rPr>
        <w:t>TYPE YOUR TEXT HERE</w:t>
      </w:r>
    </w:p>
    <w:permEnd w:id="192045806"/>
    <w:p w14:paraId="1C1F3AC0" w14:textId="77777777" w:rsidR="00D62A4F" w:rsidRDefault="00D62A4F" w:rsidP="00D62A4F">
      <w:pPr>
        <w:rPr>
          <w:rFonts w:ascii="Arial" w:hAnsi="Arial" w:cs="Arial"/>
        </w:rPr>
      </w:pPr>
      <w:r>
        <w:rPr>
          <w:rFonts w:ascii="Arial" w:hAnsi="Arial" w:cs="Arial"/>
        </w:rPr>
        <w:t>&lt;ESMA_QUESTION_RSFTR_59&gt;</w:t>
      </w:r>
    </w:p>
    <w:p w14:paraId="751D8D78" w14:textId="77777777" w:rsidR="00D62A4F" w:rsidRDefault="00D62A4F" w:rsidP="00D62A4F">
      <w:pPr>
        <w:rPr>
          <w:rFonts w:ascii="Arial" w:hAnsi="Arial" w:cs="Arial"/>
        </w:rPr>
      </w:pPr>
    </w:p>
    <w:p w14:paraId="09C93DDE"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cash rebate SLBs? Please detail the reasons for your response and include a reference to the specific table.</w:t>
      </w:r>
    </w:p>
    <w:p w14:paraId="08571823" w14:textId="77777777" w:rsidR="00D62A4F" w:rsidRDefault="00D62A4F" w:rsidP="00D62A4F">
      <w:pPr>
        <w:rPr>
          <w:rFonts w:ascii="Arial" w:hAnsi="Arial" w:cs="Arial"/>
        </w:rPr>
      </w:pPr>
      <w:r>
        <w:rPr>
          <w:rFonts w:ascii="Arial" w:hAnsi="Arial" w:cs="Arial"/>
        </w:rPr>
        <w:t>&lt;ESMA_QUESTION_RSFTR_60&gt;</w:t>
      </w:r>
    </w:p>
    <w:p w14:paraId="1045A9D2" w14:textId="77777777" w:rsidR="00D62A4F" w:rsidRDefault="00D62A4F" w:rsidP="00D62A4F">
      <w:pPr>
        <w:rPr>
          <w:rFonts w:ascii="Arial" w:hAnsi="Arial" w:cs="Arial"/>
        </w:rPr>
      </w:pPr>
      <w:permStart w:id="1466777329" w:edGrp="everyone"/>
      <w:r>
        <w:rPr>
          <w:rFonts w:ascii="Arial" w:hAnsi="Arial" w:cs="Arial"/>
        </w:rPr>
        <w:t>TYPE YOUR TEXT HERE</w:t>
      </w:r>
    </w:p>
    <w:permEnd w:id="1466777329"/>
    <w:p w14:paraId="5B908C1E" w14:textId="77777777" w:rsidR="00D62A4F" w:rsidRDefault="00D62A4F" w:rsidP="00D62A4F">
      <w:pPr>
        <w:rPr>
          <w:rFonts w:ascii="Arial" w:hAnsi="Arial" w:cs="Arial"/>
        </w:rPr>
      </w:pPr>
      <w:r>
        <w:rPr>
          <w:rFonts w:ascii="Arial" w:hAnsi="Arial" w:cs="Arial"/>
        </w:rPr>
        <w:t>&lt;ESMA_QUESTION_RSFTR_60&gt;</w:t>
      </w:r>
    </w:p>
    <w:p w14:paraId="535C48E4" w14:textId="77777777" w:rsidR="00D62A4F" w:rsidRDefault="00D62A4F" w:rsidP="00D62A4F">
      <w:pPr>
        <w:rPr>
          <w:rFonts w:ascii="Arial" w:hAnsi="Arial" w:cs="Arial"/>
        </w:rPr>
      </w:pPr>
    </w:p>
    <w:p w14:paraId="1665458C"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non-cash collateral SLBs? Please detail the reasons for your response and include a reference to the specific table.</w:t>
      </w:r>
    </w:p>
    <w:p w14:paraId="4629C2DB" w14:textId="77777777" w:rsidR="00D62A4F" w:rsidRDefault="00D62A4F" w:rsidP="00D62A4F">
      <w:pPr>
        <w:rPr>
          <w:rFonts w:ascii="Arial" w:hAnsi="Arial" w:cs="Arial"/>
        </w:rPr>
      </w:pPr>
      <w:r>
        <w:rPr>
          <w:rFonts w:ascii="Arial" w:hAnsi="Arial" w:cs="Arial"/>
        </w:rPr>
        <w:t>&lt;ESMA_QUESTION_RSFTR_61&gt;</w:t>
      </w:r>
    </w:p>
    <w:p w14:paraId="4B2531D6" w14:textId="77777777" w:rsidR="00D62A4F" w:rsidRDefault="00D62A4F" w:rsidP="00D62A4F">
      <w:pPr>
        <w:rPr>
          <w:rFonts w:ascii="Arial" w:hAnsi="Arial" w:cs="Arial"/>
        </w:rPr>
      </w:pPr>
      <w:permStart w:id="490743694" w:edGrp="everyone"/>
      <w:r>
        <w:rPr>
          <w:rFonts w:ascii="Arial" w:hAnsi="Arial" w:cs="Arial"/>
        </w:rPr>
        <w:t>TYPE YOUR TEXT HERE</w:t>
      </w:r>
    </w:p>
    <w:permEnd w:id="490743694"/>
    <w:p w14:paraId="6CF5B642" w14:textId="77777777" w:rsidR="00D62A4F" w:rsidRDefault="00D62A4F" w:rsidP="00D62A4F">
      <w:pPr>
        <w:rPr>
          <w:rFonts w:ascii="Arial" w:hAnsi="Arial" w:cs="Arial"/>
        </w:rPr>
      </w:pPr>
      <w:r>
        <w:rPr>
          <w:rFonts w:ascii="Arial" w:hAnsi="Arial" w:cs="Arial"/>
        </w:rPr>
        <w:t>&lt;ESMA_QUESTION_RSFTR_61&gt;</w:t>
      </w:r>
    </w:p>
    <w:p w14:paraId="295DE1D0" w14:textId="77777777" w:rsidR="00D62A4F" w:rsidRDefault="00D62A4F" w:rsidP="00D62A4F">
      <w:pPr>
        <w:rPr>
          <w:rFonts w:ascii="Arial" w:hAnsi="Arial" w:cs="Arial"/>
        </w:rPr>
      </w:pPr>
    </w:p>
    <w:p w14:paraId="11ACA854"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margin loan data? Please detail the reasons for your response and include a reference to the specific table.</w:t>
      </w:r>
    </w:p>
    <w:p w14:paraId="27C26819" w14:textId="77777777" w:rsidR="00D62A4F" w:rsidRDefault="00D62A4F" w:rsidP="00D62A4F">
      <w:pPr>
        <w:rPr>
          <w:rFonts w:ascii="Arial" w:hAnsi="Arial" w:cs="Arial"/>
        </w:rPr>
      </w:pPr>
      <w:r>
        <w:rPr>
          <w:rFonts w:ascii="Arial" w:hAnsi="Arial" w:cs="Arial"/>
        </w:rPr>
        <w:t>&lt;ESMA_QUESTION_RSFTR_62&gt;</w:t>
      </w:r>
    </w:p>
    <w:p w14:paraId="682048CB" w14:textId="77777777" w:rsidR="00D62A4F" w:rsidRDefault="00D62A4F" w:rsidP="00D62A4F">
      <w:pPr>
        <w:rPr>
          <w:rFonts w:ascii="Arial" w:hAnsi="Arial" w:cs="Arial"/>
        </w:rPr>
      </w:pPr>
      <w:permStart w:id="1428904197" w:edGrp="everyone"/>
      <w:r>
        <w:rPr>
          <w:rFonts w:ascii="Arial" w:hAnsi="Arial" w:cs="Arial"/>
        </w:rPr>
        <w:t>TYPE YOUR TEXT HERE</w:t>
      </w:r>
    </w:p>
    <w:permEnd w:id="1428904197"/>
    <w:p w14:paraId="3995790D" w14:textId="77777777" w:rsidR="00D62A4F" w:rsidRDefault="00D62A4F" w:rsidP="00D62A4F">
      <w:pPr>
        <w:rPr>
          <w:rFonts w:ascii="Arial" w:hAnsi="Arial" w:cs="Arial"/>
        </w:rPr>
      </w:pPr>
      <w:r>
        <w:rPr>
          <w:rFonts w:ascii="Arial" w:hAnsi="Arial" w:cs="Arial"/>
        </w:rPr>
        <w:t>&lt;ESMA_QUESTION_RSFTR_62&gt;</w:t>
      </w:r>
    </w:p>
    <w:p w14:paraId="3651B161" w14:textId="77777777" w:rsidR="00D62A4F" w:rsidRDefault="00D62A4F" w:rsidP="00D62A4F">
      <w:pPr>
        <w:rPr>
          <w:rFonts w:ascii="Arial" w:hAnsi="Arial" w:cs="Arial"/>
        </w:rPr>
      </w:pPr>
    </w:p>
    <w:p w14:paraId="770E9EEA"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collateralisation? Please detail the reasons for your response and include a reference to the specific table.</w:t>
      </w:r>
    </w:p>
    <w:p w14:paraId="06F37E8F" w14:textId="77777777" w:rsidR="00D62A4F" w:rsidRDefault="00D62A4F" w:rsidP="00D62A4F">
      <w:pPr>
        <w:rPr>
          <w:rFonts w:ascii="Arial" w:hAnsi="Arial" w:cs="Arial"/>
        </w:rPr>
      </w:pPr>
      <w:r>
        <w:rPr>
          <w:rFonts w:ascii="Arial" w:hAnsi="Arial" w:cs="Arial"/>
        </w:rPr>
        <w:t>&lt;ESMA_QUESTION_RSFTR_63&gt;</w:t>
      </w:r>
    </w:p>
    <w:p w14:paraId="464AD7B1" w14:textId="77777777" w:rsidR="00D62A4F" w:rsidRDefault="00D62A4F" w:rsidP="00D62A4F">
      <w:pPr>
        <w:rPr>
          <w:rFonts w:ascii="Arial" w:hAnsi="Arial" w:cs="Arial"/>
        </w:rPr>
      </w:pPr>
      <w:permStart w:id="1643710473" w:edGrp="everyone"/>
      <w:r>
        <w:rPr>
          <w:rFonts w:ascii="Arial" w:hAnsi="Arial" w:cs="Arial"/>
        </w:rPr>
        <w:t>TYPE YOUR TEXT HERE</w:t>
      </w:r>
    </w:p>
    <w:permEnd w:id="1643710473"/>
    <w:p w14:paraId="40416D6E" w14:textId="77777777" w:rsidR="00D62A4F" w:rsidRDefault="00D62A4F" w:rsidP="00D62A4F">
      <w:pPr>
        <w:rPr>
          <w:rFonts w:ascii="Arial" w:hAnsi="Arial" w:cs="Arial"/>
        </w:rPr>
      </w:pPr>
      <w:r>
        <w:rPr>
          <w:rFonts w:ascii="Arial" w:hAnsi="Arial" w:cs="Arial"/>
        </w:rPr>
        <w:t>&lt;ESMA_QUESTION_RSFTR_63&gt;</w:t>
      </w:r>
    </w:p>
    <w:p w14:paraId="290FDD6B" w14:textId="77777777" w:rsidR="00D62A4F" w:rsidRDefault="00D62A4F" w:rsidP="00D62A4F">
      <w:pPr>
        <w:rPr>
          <w:rFonts w:ascii="Arial" w:hAnsi="Arial" w:cs="Arial"/>
        </w:rPr>
      </w:pPr>
    </w:p>
    <w:p w14:paraId="60AE1E25"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cash collateral? Please detail the reasons for your response and include a reference to the specific table.</w:t>
      </w:r>
    </w:p>
    <w:p w14:paraId="12C76E33" w14:textId="77777777" w:rsidR="00D62A4F" w:rsidRDefault="00D62A4F" w:rsidP="00D62A4F">
      <w:pPr>
        <w:rPr>
          <w:rFonts w:ascii="Arial" w:hAnsi="Arial" w:cs="Arial"/>
        </w:rPr>
      </w:pPr>
      <w:r>
        <w:rPr>
          <w:rFonts w:ascii="Arial" w:hAnsi="Arial" w:cs="Arial"/>
        </w:rPr>
        <w:t>&lt;ESMA_QUESTION_RSFTR_64&gt;</w:t>
      </w:r>
    </w:p>
    <w:p w14:paraId="07DB5E91" w14:textId="77777777" w:rsidR="00D62A4F" w:rsidRDefault="00D62A4F" w:rsidP="00D62A4F">
      <w:pPr>
        <w:rPr>
          <w:rFonts w:ascii="Arial" w:hAnsi="Arial" w:cs="Arial"/>
        </w:rPr>
      </w:pPr>
      <w:permStart w:id="1703764403" w:edGrp="everyone"/>
      <w:r>
        <w:rPr>
          <w:rFonts w:ascii="Arial" w:hAnsi="Arial" w:cs="Arial"/>
        </w:rPr>
        <w:t>TYPE YOUR TEXT HERE</w:t>
      </w:r>
    </w:p>
    <w:permEnd w:id="1703764403"/>
    <w:p w14:paraId="05C79175" w14:textId="77777777" w:rsidR="00D62A4F" w:rsidRDefault="00D62A4F" w:rsidP="00D62A4F">
      <w:pPr>
        <w:rPr>
          <w:rFonts w:ascii="Arial" w:hAnsi="Arial" w:cs="Arial"/>
        </w:rPr>
      </w:pPr>
      <w:r>
        <w:rPr>
          <w:rFonts w:ascii="Arial" w:hAnsi="Arial" w:cs="Arial"/>
        </w:rPr>
        <w:t>&lt;ESMA_QUESTION_RSFTR_64&gt;</w:t>
      </w:r>
    </w:p>
    <w:p w14:paraId="5423F27F" w14:textId="77777777" w:rsidR="00D62A4F" w:rsidRDefault="00D62A4F" w:rsidP="00D62A4F">
      <w:pPr>
        <w:rPr>
          <w:rFonts w:ascii="Arial" w:hAnsi="Arial" w:cs="Arial"/>
        </w:rPr>
      </w:pPr>
    </w:p>
    <w:p w14:paraId="021AC66F" w14:textId="77777777" w:rsidR="00D62A4F" w:rsidRDefault="00D62A4F" w:rsidP="00D62A4F">
      <w:pPr>
        <w:pStyle w:val="Questionstyle"/>
        <w:numPr>
          <w:ilvl w:val="0"/>
          <w:numId w:val="9"/>
        </w:numPr>
        <w:spacing w:after="250" w:line="276" w:lineRule="auto"/>
      </w:pPr>
      <w:r>
        <w:t xml:space="preserve">: </w:t>
      </w:r>
      <w:r w:rsidRPr="00F11691">
        <w:t>Do you agree with the proposed approach? Please detail the reasons for your response.</w:t>
      </w:r>
    </w:p>
    <w:p w14:paraId="583B5110" w14:textId="77777777" w:rsidR="00D62A4F" w:rsidRDefault="00D62A4F" w:rsidP="00D62A4F">
      <w:pPr>
        <w:rPr>
          <w:rFonts w:ascii="Arial" w:hAnsi="Arial" w:cs="Arial"/>
        </w:rPr>
      </w:pPr>
      <w:r>
        <w:rPr>
          <w:rFonts w:ascii="Arial" w:hAnsi="Arial" w:cs="Arial"/>
        </w:rPr>
        <w:t>&lt;ESMA_QUESTION_RSFTR_65&gt;</w:t>
      </w:r>
    </w:p>
    <w:p w14:paraId="76A1AA41" w14:textId="77777777" w:rsidR="00D62A4F" w:rsidRDefault="00D62A4F" w:rsidP="00D62A4F">
      <w:pPr>
        <w:rPr>
          <w:rFonts w:ascii="Arial" w:hAnsi="Arial" w:cs="Arial"/>
        </w:rPr>
      </w:pPr>
      <w:permStart w:id="1934630786" w:edGrp="everyone"/>
      <w:r>
        <w:rPr>
          <w:rFonts w:ascii="Arial" w:hAnsi="Arial" w:cs="Arial"/>
        </w:rPr>
        <w:t>TYPE YOUR TEXT HERE</w:t>
      </w:r>
    </w:p>
    <w:permEnd w:id="1934630786"/>
    <w:p w14:paraId="330D6F7B" w14:textId="77777777" w:rsidR="00D62A4F" w:rsidRDefault="00D62A4F" w:rsidP="00D62A4F">
      <w:pPr>
        <w:rPr>
          <w:rFonts w:ascii="Arial" w:hAnsi="Arial" w:cs="Arial"/>
        </w:rPr>
      </w:pPr>
      <w:r>
        <w:rPr>
          <w:rFonts w:ascii="Arial" w:hAnsi="Arial" w:cs="Arial"/>
        </w:rPr>
        <w:t>&lt;ESMA_QUESTION_RSFTR_65&gt;</w:t>
      </w:r>
    </w:p>
    <w:p w14:paraId="257AA2DE" w14:textId="77777777" w:rsidR="00D62A4F" w:rsidRDefault="00D62A4F" w:rsidP="00D62A4F">
      <w:pPr>
        <w:rPr>
          <w:rFonts w:ascii="Arial" w:hAnsi="Arial" w:cs="Arial"/>
        </w:rPr>
      </w:pPr>
    </w:p>
    <w:p w14:paraId="6CC6E8AD"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calculating collateral haircuts or margin? Please provide justification for your response.</w:t>
      </w:r>
    </w:p>
    <w:p w14:paraId="25D9205F" w14:textId="77777777" w:rsidR="00D62A4F" w:rsidRDefault="00D62A4F" w:rsidP="00D62A4F">
      <w:pPr>
        <w:rPr>
          <w:rFonts w:ascii="Arial" w:hAnsi="Arial" w:cs="Arial"/>
        </w:rPr>
      </w:pPr>
      <w:r>
        <w:rPr>
          <w:rFonts w:ascii="Arial" w:hAnsi="Arial" w:cs="Arial"/>
        </w:rPr>
        <w:lastRenderedPageBreak/>
        <w:t>&lt;ESMA_QUESTION_RSFTR_66&gt;</w:t>
      </w:r>
    </w:p>
    <w:p w14:paraId="15BBA92B" w14:textId="77777777" w:rsidR="00D62A4F" w:rsidRDefault="00D62A4F" w:rsidP="00D62A4F">
      <w:pPr>
        <w:rPr>
          <w:rFonts w:ascii="Arial" w:hAnsi="Arial" w:cs="Arial"/>
        </w:rPr>
      </w:pPr>
      <w:permStart w:id="1664096586" w:edGrp="everyone"/>
      <w:r>
        <w:rPr>
          <w:rFonts w:ascii="Arial" w:hAnsi="Arial" w:cs="Arial"/>
        </w:rPr>
        <w:t>TYPE YOUR TEXT HERE</w:t>
      </w:r>
    </w:p>
    <w:permEnd w:id="1664096586"/>
    <w:p w14:paraId="5B558321" w14:textId="77777777" w:rsidR="00D62A4F" w:rsidRDefault="00D62A4F" w:rsidP="00D62A4F">
      <w:pPr>
        <w:rPr>
          <w:rFonts w:ascii="Arial" w:hAnsi="Arial" w:cs="Arial"/>
        </w:rPr>
      </w:pPr>
      <w:r>
        <w:rPr>
          <w:rFonts w:ascii="Arial" w:hAnsi="Arial" w:cs="Arial"/>
        </w:rPr>
        <w:t>&lt;ESMA_QUESTION_RSFTR_66&gt;</w:t>
      </w:r>
    </w:p>
    <w:p w14:paraId="7A945EC7" w14:textId="77777777" w:rsidR="00D62A4F" w:rsidRDefault="00D62A4F" w:rsidP="00D62A4F">
      <w:pPr>
        <w:rPr>
          <w:rFonts w:ascii="Arial" w:hAnsi="Arial" w:cs="Arial"/>
        </w:rPr>
      </w:pPr>
    </w:p>
    <w:p w14:paraId="2904F7AC"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collateral type field? Please detail the reasons for your response.</w:t>
      </w:r>
    </w:p>
    <w:p w14:paraId="3E9E533B" w14:textId="77777777" w:rsidR="00D62A4F" w:rsidRDefault="00D62A4F" w:rsidP="00D62A4F">
      <w:pPr>
        <w:rPr>
          <w:rFonts w:ascii="Arial" w:hAnsi="Arial" w:cs="Arial"/>
        </w:rPr>
      </w:pPr>
      <w:r>
        <w:rPr>
          <w:rFonts w:ascii="Arial" w:hAnsi="Arial" w:cs="Arial"/>
        </w:rPr>
        <w:t>&lt;ESMA_QUESTION_RSFTR_67&gt;</w:t>
      </w:r>
    </w:p>
    <w:p w14:paraId="5AEBDECA" w14:textId="77777777" w:rsidR="00D62A4F" w:rsidRDefault="00D62A4F" w:rsidP="00D62A4F">
      <w:pPr>
        <w:rPr>
          <w:rFonts w:ascii="Arial" w:hAnsi="Arial" w:cs="Arial"/>
        </w:rPr>
      </w:pPr>
      <w:permStart w:id="79000126" w:edGrp="everyone"/>
      <w:r>
        <w:rPr>
          <w:rFonts w:ascii="Arial" w:hAnsi="Arial" w:cs="Arial"/>
        </w:rPr>
        <w:t>TYPE YOUR TEXT HERE</w:t>
      </w:r>
    </w:p>
    <w:permEnd w:id="79000126"/>
    <w:p w14:paraId="25CEDBDA" w14:textId="77777777" w:rsidR="00D62A4F" w:rsidRDefault="00D62A4F" w:rsidP="00D62A4F">
      <w:pPr>
        <w:rPr>
          <w:rFonts w:ascii="Arial" w:hAnsi="Arial" w:cs="Arial"/>
        </w:rPr>
      </w:pPr>
      <w:r>
        <w:rPr>
          <w:rFonts w:ascii="Arial" w:hAnsi="Arial" w:cs="Arial"/>
        </w:rPr>
        <w:t>&lt;ESMA_QUESTION_RSFTR_67&gt;</w:t>
      </w:r>
    </w:p>
    <w:p w14:paraId="0BD50653" w14:textId="77777777" w:rsidR="00D62A4F" w:rsidRDefault="00D62A4F" w:rsidP="00D62A4F">
      <w:pPr>
        <w:rPr>
          <w:rFonts w:ascii="Arial" w:hAnsi="Arial" w:cs="Arial"/>
        </w:rPr>
      </w:pPr>
    </w:p>
    <w:p w14:paraId="0660669D"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Availability for collateral reuse? Please detail the reasons for your response.</w:t>
      </w:r>
    </w:p>
    <w:p w14:paraId="3B4D3AF3" w14:textId="77777777" w:rsidR="00D62A4F" w:rsidRDefault="00D62A4F" w:rsidP="00D62A4F">
      <w:pPr>
        <w:rPr>
          <w:rFonts w:ascii="Arial" w:hAnsi="Arial" w:cs="Arial"/>
        </w:rPr>
      </w:pPr>
      <w:r>
        <w:rPr>
          <w:rFonts w:ascii="Arial" w:hAnsi="Arial" w:cs="Arial"/>
        </w:rPr>
        <w:t>&lt;ESMA_QUESTION_RSFTR_68&gt;</w:t>
      </w:r>
    </w:p>
    <w:p w14:paraId="1CDB52AC" w14:textId="77777777" w:rsidR="00D62A4F" w:rsidRDefault="00D62A4F" w:rsidP="00D62A4F">
      <w:pPr>
        <w:rPr>
          <w:rFonts w:ascii="Arial" w:hAnsi="Arial" w:cs="Arial"/>
        </w:rPr>
      </w:pPr>
      <w:permStart w:id="904478338" w:edGrp="everyone"/>
      <w:r>
        <w:rPr>
          <w:rFonts w:ascii="Arial" w:hAnsi="Arial" w:cs="Arial"/>
        </w:rPr>
        <w:t>TYPE YOUR TEXT HERE</w:t>
      </w:r>
    </w:p>
    <w:permEnd w:id="904478338"/>
    <w:p w14:paraId="24FF5485" w14:textId="77777777" w:rsidR="00D62A4F" w:rsidRDefault="00D62A4F" w:rsidP="00D62A4F">
      <w:pPr>
        <w:rPr>
          <w:rFonts w:ascii="Arial" w:hAnsi="Arial" w:cs="Arial"/>
        </w:rPr>
      </w:pPr>
      <w:r>
        <w:rPr>
          <w:rFonts w:ascii="Arial" w:hAnsi="Arial" w:cs="Arial"/>
        </w:rPr>
        <w:t>&lt;ESMA_QUESTION_RSFTR_68&gt;</w:t>
      </w:r>
    </w:p>
    <w:p w14:paraId="725A4975" w14:textId="77777777" w:rsidR="00D62A4F" w:rsidRDefault="00D62A4F" w:rsidP="00D62A4F">
      <w:pPr>
        <w:rPr>
          <w:rFonts w:ascii="Arial" w:hAnsi="Arial" w:cs="Arial"/>
        </w:rPr>
      </w:pPr>
    </w:p>
    <w:p w14:paraId="0CC0F0DD"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fields Identification of security and LEI of issuer? Are you aware of instances where securities provided as collateral do not have an ISIN? Please detail the reasons for your response.</w:t>
      </w:r>
    </w:p>
    <w:p w14:paraId="60E4FC5D" w14:textId="77777777" w:rsidR="00D62A4F" w:rsidRDefault="00D62A4F" w:rsidP="00D62A4F">
      <w:pPr>
        <w:rPr>
          <w:rFonts w:ascii="Arial" w:hAnsi="Arial" w:cs="Arial"/>
        </w:rPr>
      </w:pPr>
      <w:r>
        <w:rPr>
          <w:rFonts w:ascii="Arial" w:hAnsi="Arial" w:cs="Arial"/>
        </w:rPr>
        <w:t>&lt;ESMA_QUESTION_RSFTR_69&gt;</w:t>
      </w:r>
    </w:p>
    <w:p w14:paraId="4BB270D3" w14:textId="77777777" w:rsidR="00D62A4F" w:rsidRDefault="00D62A4F" w:rsidP="00D62A4F">
      <w:pPr>
        <w:rPr>
          <w:rFonts w:ascii="Arial" w:hAnsi="Arial" w:cs="Arial"/>
        </w:rPr>
      </w:pPr>
      <w:permStart w:id="2022733067" w:edGrp="everyone"/>
      <w:r>
        <w:rPr>
          <w:rFonts w:ascii="Arial" w:hAnsi="Arial" w:cs="Arial"/>
        </w:rPr>
        <w:t>TYPE YOUR TEXT HERE</w:t>
      </w:r>
    </w:p>
    <w:permEnd w:id="2022733067"/>
    <w:p w14:paraId="179F1DDB" w14:textId="77777777" w:rsidR="00D62A4F" w:rsidRDefault="00D62A4F" w:rsidP="00D62A4F">
      <w:pPr>
        <w:rPr>
          <w:rFonts w:ascii="Arial" w:hAnsi="Arial" w:cs="Arial"/>
        </w:rPr>
      </w:pPr>
      <w:r>
        <w:rPr>
          <w:rFonts w:ascii="Arial" w:hAnsi="Arial" w:cs="Arial"/>
        </w:rPr>
        <w:t>&lt;ESMA_QUESTION_RSFTR_69&gt;</w:t>
      </w:r>
    </w:p>
    <w:p w14:paraId="4E490DCF" w14:textId="77777777" w:rsidR="00D62A4F" w:rsidRDefault="00D62A4F" w:rsidP="00D62A4F">
      <w:pPr>
        <w:rPr>
          <w:rFonts w:ascii="Arial" w:hAnsi="Arial" w:cs="Arial"/>
        </w:rPr>
      </w:pPr>
    </w:p>
    <w:p w14:paraId="63A3A154"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plain vanilla bonds as collateral? Please detail the reasons for your response.</w:t>
      </w:r>
    </w:p>
    <w:p w14:paraId="1770F945" w14:textId="77777777" w:rsidR="00D62A4F" w:rsidRDefault="00D62A4F" w:rsidP="00D62A4F">
      <w:pPr>
        <w:rPr>
          <w:rFonts w:ascii="Arial" w:hAnsi="Arial" w:cs="Arial"/>
        </w:rPr>
      </w:pPr>
      <w:r>
        <w:rPr>
          <w:rFonts w:ascii="Arial" w:hAnsi="Arial" w:cs="Arial"/>
        </w:rPr>
        <w:t>&lt;ESMA_QUESTION_RSFTR_70&gt;</w:t>
      </w:r>
    </w:p>
    <w:p w14:paraId="6417992A" w14:textId="77777777" w:rsidR="00D62A4F" w:rsidRDefault="00D62A4F" w:rsidP="00D62A4F">
      <w:pPr>
        <w:rPr>
          <w:rFonts w:ascii="Arial" w:hAnsi="Arial" w:cs="Arial"/>
        </w:rPr>
      </w:pPr>
      <w:permStart w:id="123696736" w:edGrp="everyone"/>
      <w:r>
        <w:rPr>
          <w:rFonts w:ascii="Arial" w:hAnsi="Arial" w:cs="Arial"/>
        </w:rPr>
        <w:t>TYPE YOUR TEXT HERE</w:t>
      </w:r>
    </w:p>
    <w:permEnd w:id="123696736"/>
    <w:p w14:paraId="785BDCEF" w14:textId="77777777" w:rsidR="00D62A4F" w:rsidRDefault="00D62A4F" w:rsidP="00D62A4F">
      <w:pPr>
        <w:rPr>
          <w:rFonts w:ascii="Arial" w:hAnsi="Arial" w:cs="Arial"/>
        </w:rPr>
      </w:pPr>
      <w:r>
        <w:rPr>
          <w:rFonts w:ascii="Arial" w:hAnsi="Arial" w:cs="Arial"/>
        </w:rPr>
        <w:t>&lt;ESMA_QUESTION_RSFTR_70&gt;</w:t>
      </w:r>
    </w:p>
    <w:p w14:paraId="7737C69D" w14:textId="77777777" w:rsidR="00D62A4F" w:rsidRDefault="00D62A4F" w:rsidP="00D62A4F">
      <w:pPr>
        <w:rPr>
          <w:rFonts w:ascii="Arial" w:hAnsi="Arial" w:cs="Arial"/>
        </w:rPr>
      </w:pPr>
    </w:p>
    <w:p w14:paraId="31CB76BD"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perpetual bonds as collateral? Please detail the reasons for your response.</w:t>
      </w:r>
    </w:p>
    <w:p w14:paraId="6596F452" w14:textId="77777777" w:rsidR="00D62A4F" w:rsidRDefault="00D62A4F" w:rsidP="00D62A4F">
      <w:pPr>
        <w:rPr>
          <w:rFonts w:ascii="Arial" w:hAnsi="Arial" w:cs="Arial"/>
        </w:rPr>
      </w:pPr>
      <w:r>
        <w:rPr>
          <w:rFonts w:ascii="Arial" w:hAnsi="Arial" w:cs="Arial"/>
        </w:rPr>
        <w:t>&lt;ESMA_QUESTION_RSFTR_71&gt;</w:t>
      </w:r>
    </w:p>
    <w:p w14:paraId="6B27C873" w14:textId="77777777" w:rsidR="00D62A4F" w:rsidRDefault="00D62A4F" w:rsidP="00D62A4F">
      <w:pPr>
        <w:rPr>
          <w:rFonts w:ascii="Arial" w:hAnsi="Arial" w:cs="Arial"/>
        </w:rPr>
      </w:pPr>
      <w:permStart w:id="895680879" w:edGrp="everyone"/>
      <w:r>
        <w:rPr>
          <w:rFonts w:ascii="Arial" w:hAnsi="Arial" w:cs="Arial"/>
        </w:rPr>
        <w:t>TYPE YOUR TEXT HERE</w:t>
      </w:r>
    </w:p>
    <w:permEnd w:id="895680879"/>
    <w:p w14:paraId="7041DBBC" w14:textId="77777777" w:rsidR="00D62A4F" w:rsidRDefault="00D62A4F" w:rsidP="00D62A4F">
      <w:pPr>
        <w:rPr>
          <w:rFonts w:ascii="Arial" w:hAnsi="Arial" w:cs="Arial"/>
        </w:rPr>
      </w:pPr>
      <w:r>
        <w:rPr>
          <w:rFonts w:ascii="Arial" w:hAnsi="Arial" w:cs="Arial"/>
        </w:rPr>
        <w:t>&lt;ESMA_QUESTION_RSFTR_71&gt;</w:t>
      </w:r>
    </w:p>
    <w:p w14:paraId="2997B428" w14:textId="77777777" w:rsidR="00D62A4F" w:rsidRDefault="00D62A4F" w:rsidP="00D62A4F">
      <w:pPr>
        <w:rPr>
          <w:rFonts w:ascii="Arial" w:hAnsi="Arial" w:cs="Arial"/>
        </w:rPr>
      </w:pPr>
    </w:p>
    <w:p w14:paraId="3BE73BEC"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main index equities as collateral? Please detail the reasons for your response.</w:t>
      </w:r>
    </w:p>
    <w:p w14:paraId="30F29AF6" w14:textId="77777777" w:rsidR="00D62A4F" w:rsidRDefault="00D62A4F" w:rsidP="00D62A4F">
      <w:pPr>
        <w:rPr>
          <w:rFonts w:ascii="Arial" w:hAnsi="Arial" w:cs="Arial"/>
        </w:rPr>
      </w:pPr>
      <w:r>
        <w:rPr>
          <w:rFonts w:ascii="Arial" w:hAnsi="Arial" w:cs="Arial"/>
        </w:rPr>
        <w:t>&lt;ESMA_QUESTION_RSFTR_72&gt;</w:t>
      </w:r>
    </w:p>
    <w:p w14:paraId="662F9B1E" w14:textId="77777777" w:rsidR="00D62A4F" w:rsidRDefault="00D62A4F" w:rsidP="00D62A4F">
      <w:pPr>
        <w:rPr>
          <w:rFonts w:ascii="Arial" w:hAnsi="Arial" w:cs="Arial"/>
        </w:rPr>
      </w:pPr>
      <w:permStart w:id="555509260" w:edGrp="everyone"/>
      <w:r>
        <w:rPr>
          <w:rFonts w:ascii="Arial" w:hAnsi="Arial" w:cs="Arial"/>
        </w:rPr>
        <w:t>TYPE YOUR TEXT HERE</w:t>
      </w:r>
    </w:p>
    <w:permEnd w:id="555509260"/>
    <w:p w14:paraId="4B5EC03D" w14:textId="77777777" w:rsidR="00D62A4F" w:rsidRDefault="00D62A4F" w:rsidP="00D62A4F">
      <w:pPr>
        <w:rPr>
          <w:rFonts w:ascii="Arial" w:hAnsi="Arial" w:cs="Arial"/>
        </w:rPr>
      </w:pPr>
      <w:r>
        <w:rPr>
          <w:rFonts w:ascii="Arial" w:hAnsi="Arial" w:cs="Arial"/>
        </w:rPr>
        <w:t>&lt;ESMA_QUESTION_RSFTR_72&gt;</w:t>
      </w:r>
    </w:p>
    <w:p w14:paraId="0D01C50C" w14:textId="77777777" w:rsidR="00D62A4F" w:rsidRDefault="00D62A4F" w:rsidP="00D62A4F">
      <w:pPr>
        <w:rPr>
          <w:rFonts w:ascii="Arial" w:hAnsi="Arial" w:cs="Arial"/>
        </w:rPr>
      </w:pPr>
    </w:p>
    <w:p w14:paraId="17F10B85" w14:textId="77777777" w:rsidR="00D62A4F" w:rsidRDefault="00D62A4F" w:rsidP="00D62A4F">
      <w:pPr>
        <w:pStyle w:val="Questionstyle"/>
        <w:numPr>
          <w:ilvl w:val="0"/>
          <w:numId w:val="9"/>
        </w:numPr>
        <w:spacing w:after="250" w:line="276" w:lineRule="auto"/>
      </w:pPr>
      <w:r>
        <w:lastRenderedPageBreak/>
        <w:t xml:space="preserve">: </w:t>
      </w:r>
      <w:r w:rsidRPr="00F11691">
        <w:t>Do you agree with the proposed approach for reporting variation margining with additional provision of securities by the collateral provider? Please detail the reasons for your response.</w:t>
      </w:r>
    </w:p>
    <w:p w14:paraId="15539C99" w14:textId="77777777" w:rsidR="00D62A4F" w:rsidRDefault="00D62A4F" w:rsidP="00D62A4F">
      <w:pPr>
        <w:rPr>
          <w:rFonts w:ascii="Arial" w:hAnsi="Arial" w:cs="Arial"/>
        </w:rPr>
      </w:pPr>
      <w:r>
        <w:rPr>
          <w:rFonts w:ascii="Arial" w:hAnsi="Arial" w:cs="Arial"/>
        </w:rPr>
        <w:t>&lt;ESMA_QUESTION_RSFTR_73&gt;</w:t>
      </w:r>
    </w:p>
    <w:p w14:paraId="43AB64A9" w14:textId="77777777" w:rsidR="00D62A4F" w:rsidRDefault="00D62A4F" w:rsidP="00D62A4F">
      <w:pPr>
        <w:rPr>
          <w:rFonts w:ascii="Arial" w:hAnsi="Arial" w:cs="Arial"/>
        </w:rPr>
      </w:pPr>
      <w:permStart w:id="162686068" w:edGrp="everyone"/>
      <w:r>
        <w:rPr>
          <w:rFonts w:ascii="Arial" w:hAnsi="Arial" w:cs="Arial"/>
        </w:rPr>
        <w:t>TYPE YOUR TEXT HERE</w:t>
      </w:r>
    </w:p>
    <w:permEnd w:id="162686068"/>
    <w:p w14:paraId="21418163" w14:textId="77777777" w:rsidR="00D62A4F" w:rsidRDefault="00D62A4F" w:rsidP="00D62A4F">
      <w:pPr>
        <w:rPr>
          <w:rFonts w:ascii="Arial" w:hAnsi="Arial" w:cs="Arial"/>
        </w:rPr>
      </w:pPr>
      <w:r>
        <w:rPr>
          <w:rFonts w:ascii="Arial" w:hAnsi="Arial" w:cs="Arial"/>
        </w:rPr>
        <w:t>&lt;ESMA_QUESTION_RSFTR_73&gt;</w:t>
      </w:r>
    </w:p>
    <w:p w14:paraId="690D6C35" w14:textId="77777777" w:rsidR="00D62A4F" w:rsidRDefault="00D62A4F" w:rsidP="00D62A4F">
      <w:pPr>
        <w:rPr>
          <w:rFonts w:ascii="Arial" w:hAnsi="Arial" w:cs="Arial"/>
        </w:rPr>
      </w:pPr>
    </w:p>
    <w:p w14:paraId="42FD24C4"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variation margining with return of the same securities to collateral provider? Please detail the reasons for your response.</w:t>
      </w:r>
    </w:p>
    <w:p w14:paraId="0478422E" w14:textId="77777777" w:rsidR="00D62A4F" w:rsidRDefault="00D62A4F" w:rsidP="00D62A4F">
      <w:pPr>
        <w:rPr>
          <w:rFonts w:ascii="Arial" w:hAnsi="Arial" w:cs="Arial"/>
        </w:rPr>
      </w:pPr>
      <w:r>
        <w:rPr>
          <w:rFonts w:ascii="Arial" w:hAnsi="Arial" w:cs="Arial"/>
        </w:rPr>
        <w:t>&lt;ESMA_QUESTION_RSFTR_74&gt;</w:t>
      </w:r>
    </w:p>
    <w:p w14:paraId="148FA36C" w14:textId="77777777" w:rsidR="00D62A4F" w:rsidRDefault="00D62A4F" w:rsidP="00D62A4F">
      <w:pPr>
        <w:rPr>
          <w:rFonts w:ascii="Arial" w:hAnsi="Arial" w:cs="Arial"/>
        </w:rPr>
      </w:pPr>
      <w:permStart w:id="566238096" w:edGrp="everyone"/>
      <w:r>
        <w:rPr>
          <w:rFonts w:ascii="Arial" w:hAnsi="Arial" w:cs="Arial"/>
        </w:rPr>
        <w:t>TYPE YOUR TEXT HERE</w:t>
      </w:r>
    </w:p>
    <w:permEnd w:id="566238096"/>
    <w:p w14:paraId="657D2F5D" w14:textId="77777777" w:rsidR="00D62A4F" w:rsidRDefault="00D62A4F" w:rsidP="00D62A4F">
      <w:pPr>
        <w:rPr>
          <w:rFonts w:ascii="Arial" w:hAnsi="Arial" w:cs="Arial"/>
        </w:rPr>
      </w:pPr>
      <w:r>
        <w:rPr>
          <w:rFonts w:ascii="Arial" w:hAnsi="Arial" w:cs="Arial"/>
        </w:rPr>
        <w:t>&lt;ESMA_QUESTION_RSFTR_74&gt;</w:t>
      </w:r>
    </w:p>
    <w:p w14:paraId="0E8EE76B" w14:textId="77777777" w:rsidR="00D62A4F" w:rsidRDefault="00D62A4F" w:rsidP="00D62A4F">
      <w:pPr>
        <w:rPr>
          <w:rFonts w:ascii="Arial" w:hAnsi="Arial" w:cs="Arial"/>
        </w:rPr>
      </w:pPr>
    </w:p>
    <w:p w14:paraId="1B50A52D"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variation margining with return of different securities to the collateral provider? Please detail the reasons for your response.</w:t>
      </w:r>
    </w:p>
    <w:p w14:paraId="7FDD76C0" w14:textId="77777777" w:rsidR="00D62A4F" w:rsidRDefault="00D62A4F" w:rsidP="00D62A4F">
      <w:pPr>
        <w:rPr>
          <w:rFonts w:ascii="Arial" w:hAnsi="Arial" w:cs="Arial"/>
        </w:rPr>
      </w:pPr>
      <w:r>
        <w:rPr>
          <w:rFonts w:ascii="Arial" w:hAnsi="Arial" w:cs="Arial"/>
        </w:rPr>
        <w:t>&lt;ESMA_QUESTION_RSFTR_75&gt;</w:t>
      </w:r>
    </w:p>
    <w:p w14:paraId="6E21A7EC" w14:textId="77777777" w:rsidR="00D62A4F" w:rsidRDefault="00D62A4F" w:rsidP="00D62A4F">
      <w:pPr>
        <w:rPr>
          <w:rFonts w:ascii="Arial" w:hAnsi="Arial" w:cs="Arial"/>
        </w:rPr>
      </w:pPr>
      <w:permStart w:id="1542026817" w:edGrp="everyone"/>
      <w:r>
        <w:rPr>
          <w:rFonts w:ascii="Arial" w:hAnsi="Arial" w:cs="Arial"/>
        </w:rPr>
        <w:t>TYPE YOUR TEXT HERE</w:t>
      </w:r>
    </w:p>
    <w:permEnd w:id="1542026817"/>
    <w:p w14:paraId="1C33F276" w14:textId="77777777" w:rsidR="00D62A4F" w:rsidRDefault="00D62A4F" w:rsidP="00D62A4F">
      <w:pPr>
        <w:rPr>
          <w:rFonts w:ascii="Arial" w:hAnsi="Arial" w:cs="Arial"/>
        </w:rPr>
      </w:pPr>
      <w:r>
        <w:rPr>
          <w:rFonts w:ascii="Arial" w:hAnsi="Arial" w:cs="Arial"/>
        </w:rPr>
        <w:t>&lt;ESMA_QUESTION_RSFTR_75&gt;</w:t>
      </w:r>
    </w:p>
    <w:p w14:paraId="0FE957BC" w14:textId="77777777" w:rsidR="00D62A4F" w:rsidRDefault="00D62A4F" w:rsidP="00D62A4F">
      <w:pPr>
        <w:rPr>
          <w:rFonts w:ascii="Arial" w:hAnsi="Arial" w:cs="Arial"/>
        </w:rPr>
      </w:pPr>
    </w:p>
    <w:p w14:paraId="05D789FD"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prepaid collateral? Please detail the reasons for your response.</w:t>
      </w:r>
    </w:p>
    <w:p w14:paraId="38D55559" w14:textId="77777777" w:rsidR="00D62A4F" w:rsidRDefault="00D62A4F" w:rsidP="00D62A4F">
      <w:pPr>
        <w:rPr>
          <w:rFonts w:ascii="Arial" w:hAnsi="Arial" w:cs="Arial"/>
        </w:rPr>
      </w:pPr>
      <w:r>
        <w:rPr>
          <w:rFonts w:ascii="Arial" w:hAnsi="Arial" w:cs="Arial"/>
        </w:rPr>
        <w:t>&lt;ESMA_QUESTION_RSFTR_76&gt;</w:t>
      </w:r>
    </w:p>
    <w:p w14:paraId="6B381823" w14:textId="77777777" w:rsidR="00D62A4F" w:rsidRDefault="00D62A4F" w:rsidP="00D62A4F">
      <w:pPr>
        <w:rPr>
          <w:rFonts w:ascii="Arial" w:hAnsi="Arial" w:cs="Arial"/>
        </w:rPr>
      </w:pPr>
      <w:permStart w:id="1846033964" w:edGrp="everyone"/>
      <w:r>
        <w:rPr>
          <w:rFonts w:ascii="Arial" w:hAnsi="Arial" w:cs="Arial"/>
        </w:rPr>
        <w:t>TYPE YOUR TEXT HERE</w:t>
      </w:r>
    </w:p>
    <w:permEnd w:id="1846033964"/>
    <w:p w14:paraId="6202EAA1" w14:textId="77777777" w:rsidR="00D62A4F" w:rsidRDefault="00D62A4F" w:rsidP="00D62A4F">
      <w:pPr>
        <w:rPr>
          <w:rFonts w:ascii="Arial" w:hAnsi="Arial" w:cs="Arial"/>
        </w:rPr>
      </w:pPr>
      <w:r>
        <w:rPr>
          <w:rFonts w:ascii="Arial" w:hAnsi="Arial" w:cs="Arial"/>
        </w:rPr>
        <w:t>&lt;ESMA_QUESTION_RSFTR_76&gt;</w:t>
      </w:r>
    </w:p>
    <w:p w14:paraId="24EFFC54" w14:textId="77777777" w:rsidR="00D62A4F" w:rsidRDefault="00D62A4F" w:rsidP="00D62A4F">
      <w:pPr>
        <w:rPr>
          <w:rFonts w:ascii="Arial" w:hAnsi="Arial" w:cs="Arial"/>
        </w:rPr>
      </w:pPr>
    </w:p>
    <w:p w14:paraId="25AFF430"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portfolio code? Please detail the reasons for your response.</w:t>
      </w:r>
    </w:p>
    <w:p w14:paraId="6A37AED3" w14:textId="77777777" w:rsidR="00D62A4F" w:rsidRDefault="00D62A4F" w:rsidP="00D62A4F">
      <w:pPr>
        <w:rPr>
          <w:rFonts w:ascii="Arial" w:hAnsi="Arial" w:cs="Arial"/>
        </w:rPr>
      </w:pPr>
      <w:r>
        <w:rPr>
          <w:rFonts w:ascii="Arial" w:hAnsi="Arial" w:cs="Arial"/>
        </w:rPr>
        <w:t>&lt;ESMA_QUESTION_RSFTR_77&gt;</w:t>
      </w:r>
    </w:p>
    <w:p w14:paraId="6B471B46" w14:textId="438D7C8E" w:rsidR="008C383A" w:rsidRPr="008C61CD" w:rsidRDefault="008C383A" w:rsidP="008C61CD">
      <w:pPr>
        <w:jc w:val="both"/>
        <w:rPr>
          <w:rFonts w:ascii="Arial" w:hAnsi="Arial" w:cs="Arial"/>
        </w:rPr>
      </w:pPr>
      <w:permStart w:id="1860267658" w:edGrp="everyone"/>
      <w:r w:rsidRPr="008C61CD">
        <w:rPr>
          <w:rFonts w:ascii="Arial" w:hAnsi="Arial" w:cs="Arial"/>
        </w:rPr>
        <w:t xml:space="preserve">We agree with the proposed approach. </w:t>
      </w:r>
      <w:proofErr w:type="gramStart"/>
      <w:r w:rsidRPr="008C61CD">
        <w:rPr>
          <w:rFonts w:ascii="Arial" w:hAnsi="Arial" w:cs="Arial"/>
        </w:rPr>
        <w:t>In particular, may</w:t>
      </w:r>
      <w:proofErr w:type="gramEnd"/>
      <w:r w:rsidRPr="008C61CD">
        <w:rPr>
          <w:rFonts w:ascii="Arial" w:hAnsi="Arial" w:cs="Arial"/>
        </w:rPr>
        <w:t xml:space="preserve"> you please confirm that it is correct to consider the same portfolio code for </w:t>
      </w:r>
      <w:proofErr w:type="spellStart"/>
      <w:r w:rsidRPr="008C61CD">
        <w:rPr>
          <w:rFonts w:ascii="Arial" w:hAnsi="Arial" w:cs="Arial"/>
        </w:rPr>
        <w:t>Repo&amp;Bond</w:t>
      </w:r>
      <w:proofErr w:type="spellEnd"/>
      <w:r w:rsidRPr="008C61CD">
        <w:rPr>
          <w:rFonts w:ascii="Arial" w:hAnsi="Arial" w:cs="Arial"/>
        </w:rPr>
        <w:t xml:space="preserve"> reporting under SFTR and for derivatives under EMIR? Thus, if </w:t>
      </w:r>
      <w:r w:rsidR="00C554F2" w:rsidRPr="008C61CD">
        <w:rPr>
          <w:rFonts w:ascii="Arial" w:hAnsi="Arial" w:cs="Arial"/>
        </w:rPr>
        <w:t>so</w:t>
      </w:r>
      <w:r w:rsidRPr="008C61CD">
        <w:rPr>
          <w:rFonts w:ascii="Arial" w:hAnsi="Arial" w:cs="Arial"/>
        </w:rPr>
        <w:t xml:space="preserve">, we will report the same Portfolio Code as per under EMIR, but other margin data </w:t>
      </w:r>
      <w:r w:rsidR="008C61CD" w:rsidRPr="008C61CD">
        <w:rPr>
          <w:rFonts w:ascii="Arial" w:hAnsi="Arial" w:cs="Arial"/>
        </w:rPr>
        <w:t>fields</w:t>
      </w:r>
      <w:r w:rsidRPr="008C61CD">
        <w:rPr>
          <w:rFonts w:ascii="Arial" w:hAnsi="Arial" w:cs="Arial"/>
        </w:rPr>
        <w:t xml:space="preserve"> will be re</w:t>
      </w:r>
      <w:r w:rsidR="008C61CD" w:rsidRPr="008C61CD">
        <w:rPr>
          <w:rFonts w:ascii="Arial" w:hAnsi="Arial" w:cs="Arial"/>
        </w:rPr>
        <w:t>lated only to SFT transactions.</w:t>
      </w:r>
    </w:p>
    <w:p w14:paraId="09A79157" w14:textId="77777777" w:rsidR="00125814" w:rsidRPr="008C61CD" w:rsidRDefault="00125814" w:rsidP="00B42F7A">
      <w:pPr>
        <w:jc w:val="both"/>
        <w:rPr>
          <w:rFonts w:ascii="Arial" w:hAnsi="Arial" w:cs="Arial"/>
        </w:rPr>
      </w:pPr>
      <w:r w:rsidRPr="008C61CD">
        <w:rPr>
          <w:rFonts w:ascii="Arial" w:hAnsi="Arial" w:cs="Arial"/>
        </w:rPr>
        <w:t xml:space="preserve">Furthermore, we </w:t>
      </w:r>
      <w:r w:rsidR="00F103F6" w:rsidRPr="008C61CD">
        <w:rPr>
          <w:rFonts w:ascii="Arial" w:hAnsi="Arial" w:cs="Arial"/>
        </w:rPr>
        <w:t>would</w:t>
      </w:r>
      <w:r w:rsidRPr="008C61CD">
        <w:rPr>
          <w:rFonts w:ascii="Arial" w:hAnsi="Arial" w:cs="Arial"/>
        </w:rPr>
        <w:t xml:space="preserve"> not expect </w:t>
      </w:r>
      <w:r w:rsidR="00525C61" w:rsidRPr="008C61CD">
        <w:rPr>
          <w:rFonts w:ascii="Arial" w:hAnsi="Arial" w:cs="Arial"/>
        </w:rPr>
        <w:t xml:space="preserve">that, when we report margins (initial, variation and excess collateral) at “portfolio level”, we </w:t>
      </w:r>
      <w:r w:rsidR="00F103F6" w:rsidRPr="008C61CD">
        <w:rPr>
          <w:rFonts w:ascii="Arial" w:hAnsi="Arial" w:cs="Arial"/>
        </w:rPr>
        <w:t xml:space="preserve">would </w:t>
      </w:r>
      <w:r w:rsidR="00525C61" w:rsidRPr="008C61CD">
        <w:rPr>
          <w:rFonts w:ascii="Arial" w:hAnsi="Arial" w:cs="Arial"/>
        </w:rPr>
        <w:t xml:space="preserve">have also to include derivatives and under-EMIR products margin data. Is our </w:t>
      </w:r>
      <w:r w:rsidR="00F103F6" w:rsidRPr="008C61CD">
        <w:rPr>
          <w:rFonts w:ascii="Arial" w:hAnsi="Arial" w:cs="Arial"/>
        </w:rPr>
        <w:t>expectation</w:t>
      </w:r>
      <w:r w:rsidR="00525C61" w:rsidRPr="008C61CD">
        <w:rPr>
          <w:rFonts w:ascii="Arial" w:hAnsi="Arial" w:cs="Arial"/>
        </w:rPr>
        <w:t xml:space="preserve"> correct</w:t>
      </w:r>
      <w:r w:rsidR="009A4367" w:rsidRPr="008C61CD">
        <w:rPr>
          <w:rFonts w:ascii="Arial" w:hAnsi="Arial" w:cs="Arial"/>
        </w:rPr>
        <w:t xml:space="preserve">? </w:t>
      </w:r>
    </w:p>
    <w:p w14:paraId="424B9450" w14:textId="77777777" w:rsidR="008C383A" w:rsidRPr="008C61CD" w:rsidRDefault="008C383A" w:rsidP="00B42F7A">
      <w:pPr>
        <w:jc w:val="both"/>
        <w:rPr>
          <w:rFonts w:ascii="Arial" w:hAnsi="Arial" w:cs="Arial"/>
        </w:rPr>
      </w:pPr>
      <w:proofErr w:type="gramStart"/>
      <w:r w:rsidRPr="008C61CD">
        <w:rPr>
          <w:rFonts w:ascii="Arial" w:hAnsi="Arial" w:cs="Arial"/>
        </w:rPr>
        <w:t>In particular, we</w:t>
      </w:r>
      <w:proofErr w:type="gramEnd"/>
      <w:r w:rsidRPr="008C61CD">
        <w:rPr>
          <w:rFonts w:ascii="Arial" w:hAnsi="Arial" w:cs="Arial"/>
        </w:rPr>
        <w:t xml:space="preserve"> kindly ask you a clarification regarding the following:</w:t>
      </w:r>
    </w:p>
    <w:p w14:paraId="6A1B5000" w14:textId="26F3D6BB" w:rsidR="00525C61" w:rsidRPr="008C61CD" w:rsidRDefault="008C383A" w:rsidP="00B42F7A">
      <w:pPr>
        <w:jc w:val="both"/>
        <w:rPr>
          <w:rFonts w:ascii="Arial" w:hAnsi="Arial" w:cs="Arial"/>
        </w:rPr>
      </w:pPr>
      <w:r w:rsidRPr="008C61CD">
        <w:rPr>
          <w:rFonts w:ascii="Arial" w:hAnsi="Arial" w:cs="Arial"/>
        </w:rPr>
        <w:t>•</w:t>
      </w:r>
      <w:r w:rsidRPr="008C61CD">
        <w:rPr>
          <w:rFonts w:ascii="Arial" w:hAnsi="Arial" w:cs="Arial"/>
        </w:rPr>
        <w:tab/>
      </w:r>
      <w:r w:rsidR="00E33F2D">
        <w:rPr>
          <w:rFonts w:ascii="Arial" w:hAnsi="Arial" w:cs="Arial"/>
        </w:rPr>
        <w:t xml:space="preserve">With reference to </w:t>
      </w:r>
      <w:r w:rsidRPr="008C61CD">
        <w:rPr>
          <w:rFonts w:ascii="Arial" w:hAnsi="Arial" w:cs="Arial"/>
        </w:rPr>
        <w:t>Initial Margin Posted: Given that</w:t>
      </w:r>
      <w:r w:rsidR="00C554F2" w:rsidRPr="008C61CD">
        <w:rPr>
          <w:rFonts w:ascii="Arial" w:hAnsi="Arial" w:cs="Arial"/>
        </w:rPr>
        <w:t>,</w:t>
      </w:r>
      <w:r w:rsidRPr="008C61CD">
        <w:rPr>
          <w:rFonts w:ascii="Arial" w:hAnsi="Arial" w:cs="Arial"/>
        </w:rPr>
        <w:t xml:space="preserve"> currently</w:t>
      </w:r>
      <w:r w:rsidR="00C554F2" w:rsidRPr="008C61CD">
        <w:rPr>
          <w:rFonts w:ascii="Arial" w:hAnsi="Arial" w:cs="Arial"/>
        </w:rPr>
        <w:t>,</w:t>
      </w:r>
      <w:r w:rsidRPr="008C61CD">
        <w:rPr>
          <w:rFonts w:ascii="Arial" w:hAnsi="Arial" w:cs="Arial"/>
        </w:rPr>
        <w:t xml:space="preserve"> the CCPs provide reports with margin data aggregated and netted between bonds and bond repos and not separately, </w:t>
      </w:r>
      <w:r w:rsidR="00C554F2" w:rsidRPr="008C61CD">
        <w:rPr>
          <w:rFonts w:ascii="Arial" w:hAnsi="Arial" w:cs="Arial"/>
        </w:rPr>
        <w:t xml:space="preserve">is it </w:t>
      </w:r>
      <w:r w:rsidRPr="008C61CD">
        <w:rPr>
          <w:rFonts w:ascii="Arial" w:hAnsi="Arial" w:cs="Arial"/>
        </w:rPr>
        <w:t xml:space="preserve">correct to report this Initial </w:t>
      </w:r>
      <w:r w:rsidR="00C554F2" w:rsidRPr="008C61CD">
        <w:rPr>
          <w:rFonts w:ascii="Arial" w:hAnsi="Arial" w:cs="Arial"/>
        </w:rPr>
        <w:t>M</w:t>
      </w:r>
      <w:r w:rsidRPr="008C61CD">
        <w:rPr>
          <w:rFonts w:ascii="Arial" w:hAnsi="Arial" w:cs="Arial"/>
        </w:rPr>
        <w:t xml:space="preserve">argin posted? </w:t>
      </w:r>
    </w:p>
    <w:p w14:paraId="7DF98131" w14:textId="162C17FB" w:rsidR="00525C61" w:rsidRPr="008C61CD" w:rsidRDefault="00525C61" w:rsidP="00B42F7A">
      <w:pPr>
        <w:jc w:val="both"/>
        <w:rPr>
          <w:rFonts w:ascii="Arial" w:hAnsi="Arial" w:cs="Arial"/>
        </w:rPr>
      </w:pPr>
      <w:r w:rsidRPr="008C61CD">
        <w:rPr>
          <w:rFonts w:ascii="Arial" w:hAnsi="Arial" w:cs="Arial"/>
        </w:rPr>
        <w:t>Furthermore, we</w:t>
      </w:r>
      <w:r w:rsidR="00F103F6" w:rsidRPr="008C61CD">
        <w:rPr>
          <w:rFonts w:ascii="Arial" w:hAnsi="Arial" w:cs="Arial"/>
        </w:rPr>
        <w:t xml:space="preserve"> would</w:t>
      </w:r>
      <w:r w:rsidRPr="008C61CD">
        <w:rPr>
          <w:rFonts w:ascii="Arial" w:hAnsi="Arial" w:cs="Arial"/>
        </w:rPr>
        <w:t xml:space="preserve"> not expect that we </w:t>
      </w:r>
      <w:r w:rsidR="00F103F6" w:rsidRPr="008C61CD">
        <w:rPr>
          <w:rFonts w:ascii="Arial" w:hAnsi="Arial" w:cs="Arial"/>
        </w:rPr>
        <w:t xml:space="preserve">would </w:t>
      </w:r>
      <w:r w:rsidRPr="008C61CD">
        <w:rPr>
          <w:rFonts w:ascii="Arial" w:hAnsi="Arial" w:cs="Arial"/>
        </w:rPr>
        <w:t xml:space="preserve">have to report </w:t>
      </w:r>
      <w:r w:rsidR="00C554F2" w:rsidRPr="008C61CD">
        <w:rPr>
          <w:rFonts w:ascii="Arial" w:hAnsi="Arial" w:cs="Arial"/>
        </w:rPr>
        <w:t>I</w:t>
      </w:r>
      <w:r w:rsidRPr="008C61CD">
        <w:rPr>
          <w:rFonts w:ascii="Arial" w:hAnsi="Arial" w:cs="Arial"/>
        </w:rPr>
        <w:t xml:space="preserve">nitial </w:t>
      </w:r>
      <w:r w:rsidR="00C554F2" w:rsidRPr="008C61CD">
        <w:rPr>
          <w:rFonts w:ascii="Arial" w:hAnsi="Arial" w:cs="Arial"/>
        </w:rPr>
        <w:t>M</w:t>
      </w:r>
      <w:r w:rsidRPr="008C61CD">
        <w:rPr>
          <w:rFonts w:ascii="Arial" w:hAnsi="Arial" w:cs="Arial"/>
        </w:rPr>
        <w:t xml:space="preserve">argin with the breakdown of the value in cash as well as in securities. Is our </w:t>
      </w:r>
      <w:r w:rsidR="009A4367" w:rsidRPr="008C61CD">
        <w:rPr>
          <w:rFonts w:ascii="Arial" w:hAnsi="Arial" w:cs="Arial"/>
        </w:rPr>
        <w:t>expectation</w:t>
      </w:r>
      <w:r w:rsidRPr="008C61CD">
        <w:rPr>
          <w:rFonts w:ascii="Arial" w:hAnsi="Arial" w:cs="Arial"/>
        </w:rPr>
        <w:t xml:space="preserve"> correct</w:t>
      </w:r>
      <w:r w:rsidR="009A4367" w:rsidRPr="008C61CD">
        <w:rPr>
          <w:rFonts w:ascii="Arial" w:hAnsi="Arial" w:cs="Arial"/>
        </w:rPr>
        <w:t>?</w:t>
      </w:r>
      <w:r w:rsidRPr="008C61CD">
        <w:rPr>
          <w:rFonts w:ascii="Arial" w:hAnsi="Arial" w:cs="Arial"/>
        </w:rPr>
        <w:t xml:space="preserve"> </w:t>
      </w:r>
      <w:r w:rsidR="00F73FCA" w:rsidRPr="008C61CD">
        <w:rPr>
          <w:rFonts w:ascii="Arial" w:hAnsi="Arial" w:cs="Arial"/>
        </w:rPr>
        <w:t>Please also note that, s</w:t>
      </w:r>
      <w:r w:rsidRPr="008C61CD">
        <w:rPr>
          <w:rFonts w:ascii="Arial" w:hAnsi="Arial" w:cs="Arial"/>
        </w:rPr>
        <w:t xml:space="preserve">hould we have to report </w:t>
      </w:r>
      <w:r w:rsidR="00C554F2" w:rsidRPr="008C61CD">
        <w:rPr>
          <w:rFonts w:ascii="Arial" w:hAnsi="Arial" w:cs="Arial"/>
        </w:rPr>
        <w:t>I</w:t>
      </w:r>
      <w:r w:rsidRPr="008C61CD">
        <w:rPr>
          <w:rFonts w:ascii="Arial" w:hAnsi="Arial" w:cs="Arial"/>
        </w:rPr>
        <w:t xml:space="preserve">nitial </w:t>
      </w:r>
      <w:r w:rsidR="00C554F2" w:rsidRPr="008C61CD">
        <w:rPr>
          <w:rFonts w:ascii="Arial" w:hAnsi="Arial" w:cs="Arial"/>
        </w:rPr>
        <w:t>M</w:t>
      </w:r>
      <w:r w:rsidRPr="008C61CD">
        <w:rPr>
          <w:rFonts w:ascii="Arial" w:hAnsi="Arial" w:cs="Arial"/>
        </w:rPr>
        <w:t xml:space="preserve">argin with the breakdown of </w:t>
      </w:r>
      <w:r w:rsidRPr="008C61CD">
        <w:rPr>
          <w:rFonts w:ascii="Arial" w:hAnsi="Arial" w:cs="Arial"/>
        </w:rPr>
        <w:lastRenderedPageBreak/>
        <w:t>the value in cash as well as in securities, we could face some problems since all CCPs do not differentiate securities based on different asset classes</w:t>
      </w:r>
      <w:r w:rsidR="00C554F2" w:rsidRPr="008C61CD">
        <w:rPr>
          <w:rFonts w:ascii="Arial" w:hAnsi="Arial" w:cs="Arial"/>
        </w:rPr>
        <w:t>.</w:t>
      </w:r>
    </w:p>
    <w:p w14:paraId="4D9ECC1C" w14:textId="5C588186" w:rsidR="00F73FCA" w:rsidRPr="008C61CD" w:rsidRDefault="00525C61" w:rsidP="00F73FCA">
      <w:pPr>
        <w:jc w:val="both"/>
        <w:rPr>
          <w:rFonts w:ascii="Arial" w:hAnsi="Arial" w:cs="Arial"/>
        </w:rPr>
      </w:pPr>
      <w:r w:rsidRPr="008C61CD">
        <w:rPr>
          <w:rFonts w:ascii="Arial" w:hAnsi="Arial" w:cs="Arial"/>
        </w:rPr>
        <w:t>•</w:t>
      </w:r>
      <w:r w:rsidRPr="008C61CD">
        <w:rPr>
          <w:rFonts w:ascii="Arial" w:hAnsi="Arial" w:cs="Arial"/>
        </w:rPr>
        <w:tab/>
      </w:r>
      <w:r w:rsidR="00E33F2D">
        <w:rPr>
          <w:rFonts w:ascii="Arial" w:hAnsi="Arial" w:cs="Arial"/>
        </w:rPr>
        <w:t>With reference to</w:t>
      </w:r>
      <w:r w:rsidRPr="008C61CD">
        <w:rPr>
          <w:rFonts w:ascii="Arial" w:hAnsi="Arial" w:cs="Arial"/>
        </w:rPr>
        <w:t xml:space="preserve"> Variation Margin Posted: </w:t>
      </w:r>
      <w:r w:rsidR="00F73FCA" w:rsidRPr="008C61CD">
        <w:rPr>
          <w:rFonts w:ascii="Arial" w:hAnsi="Arial" w:cs="Arial"/>
        </w:rPr>
        <w:t>At the current stage</w:t>
      </w:r>
      <w:r w:rsidR="00C554F2" w:rsidRPr="008C61CD">
        <w:rPr>
          <w:rFonts w:ascii="Arial" w:hAnsi="Arial" w:cs="Arial"/>
        </w:rPr>
        <w:t xml:space="preserve"> and as you may probably be aware of</w:t>
      </w:r>
      <w:r w:rsidR="00F73FCA" w:rsidRPr="008C61CD">
        <w:rPr>
          <w:rFonts w:ascii="Arial" w:hAnsi="Arial" w:cs="Arial"/>
        </w:rPr>
        <w:t>,</w:t>
      </w:r>
      <w:r w:rsidRPr="008C61CD">
        <w:rPr>
          <w:rFonts w:ascii="Arial" w:hAnsi="Arial" w:cs="Arial"/>
        </w:rPr>
        <w:t xml:space="preserve"> only </w:t>
      </w:r>
      <w:proofErr w:type="spellStart"/>
      <w:r w:rsidRPr="008C61CD">
        <w:rPr>
          <w:rFonts w:ascii="Arial" w:hAnsi="Arial" w:cs="Arial"/>
        </w:rPr>
        <w:t>Lch</w:t>
      </w:r>
      <w:proofErr w:type="spellEnd"/>
      <w:r w:rsidRPr="008C61CD">
        <w:rPr>
          <w:rFonts w:ascii="Arial" w:hAnsi="Arial" w:cs="Arial"/>
        </w:rPr>
        <w:t xml:space="preserve"> Ltd </w:t>
      </w:r>
      <w:r w:rsidR="00F73FCA" w:rsidRPr="008C61CD">
        <w:rPr>
          <w:rFonts w:ascii="Arial" w:hAnsi="Arial" w:cs="Arial"/>
        </w:rPr>
        <w:t>envisages</w:t>
      </w:r>
      <w:r w:rsidRPr="008C61CD">
        <w:rPr>
          <w:rFonts w:ascii="Arial" w:hAnsi="Arial" w:cs="Arial"/>
        </w:rPr>
        <w:t xml:space="preserve"> </w:t>
      </w:r>
      <w:r w:rsidR="00F73FCA" w:rsidRPr="008C61CD">
        <w:rPr>
          <w:rFonts w:ascii="Arial" w:hAnsi="Arial" w:cs="Arial"/>
        </w:rPr>
        <w:t>V</w:t>
      </w:r>
      <w:r w:rsidRPr="008C61CD">
        <w:rPr>
          <w:rFonts w:ascii="Arial" w:hAnsi="Arial" w:cs="Arial"/>
        </w:rPr>
        <w:t xml:space="preserve">ariation </w:t>
      </w:r>
      <w:r w:rsidR="00F73FCA" w:rsidRPr="008C61CD">
        <w:rPr>
          <w:rFonts w:ascii="Arial" w:hAnsi="Arial" w:cs="Arial"/>
        </w:rPr>
        <w:t>M</w:t>
      </w:r>
      <w:r w:rsidRPr="008C61CD">
        <w:rPr>
          <w:rFonts w:ascii="Arial" w:hAnsi="Arial" w:cs="Arial"/>
        </w:rPr>
        <w:t xml:space="preserve">argin for bonds and repos in </w:t>
      </w:r>
      <w:r w:rsidR="00F73FCA" w:rsidRPr="008C61CD">
        <w:rPr>
          <w:rFonts w:ascii="Arial" w:hAnsi="Arial" w:cs="Arial"/>
        </w:rPr>
        <w:t>its</w:t>
      </w:r>
      <w:r w:rsidRPr="008C61CD">
        <w:rPr>
          <w:rFonts w:ascii="Arial" w:hAnsi="Arial" w:cs="Arial"/>
        </w:rPr>
        <w:t xml:space="preserve"> report</w:t>
      </w:r>
      <w:r w:rsidR="00F73FCA" w:rsidRPr="008C61CD">
        <w:rPr>
          <w:rFonts w:ascii="Arial" w:hAnsi="Arial" w:cs="Arial"/>
        </w:rPr>
        <w:t>.</w:t>
      </w:r>
      <w:r w:rsidRPr="008C61CD">
        <w:rPr>
          <w:rFonts w:ascii="Arial" w:hAnsi="Arial" w:cs="Arial"/>
        </w:rPr>
        <w:t xml:space="preserve"> </w:t>
      </w:r>
      <w:r w:rsidR="00F73FCA" w:rsidRPr="008C61CD">
        <w:rPr>
          <w:rFonts w:ascii="Arial" w:hAnsi="Arial" w:cs="Arial"/>
        </w:rPr>
        <w:t xml:space="preserve">In the light of that, in relation to other CCPs, we </w:t>
      </w:r>
      <w:r w:rsidR="00F103F6" w:rsidRPr="008C61CD">
        <w:rPr>
          <w:rFonts w:ascii="Arial" w:hAnsi="Arial" w:cs="Arial"/>
        </w:rPr>
        <w:t xml:space="preserve">would </w:t>
      </w:r>
      <w:r w:rsidR="00F73FCA" w:rsidRPr="008C61CD">
        <w:rPr>
          <w:rFonts w:ascii="Arial" w:hAnsi="Arial" w:cs="Arial"/>
        </w:rPr>
        <w:t xml:space="preserve">do expect that it </w:t>
      </w:r>
      <w:r w:rsidRPr="008C61CD">
        <w:rPr>
          <w:rFonts w:ascii="Arial" w:hAnsi="Arial" w:cs="Arial"/>
        </w:rPr>
        <w:t>is correct not to report Variation Margin</w:t>
      </w:r>
      <w:r w:rsidR="00F73FCA" w:rsidRPr="008C61CD">
        <w:rPr>
          <w:rFonts w:ascii="Arial" w:hAnsi="Arial" w:cs="Arial"/>
        </w:rPr>
        <w:t xml:space="preserve">. Is our </w:t>
      </w:r>
      <w:r w:rsidR="009A4367" w:rsidRPr="008C61CD">
        <w:rPr>
          <w:rFonts w:ascii="Arial" w:hAnsi="Arial" w:cs="Arial"/>
        </w:rPr>
        <w:t>expectation</w:t>
      </w:r>
      <w:r w:rsidR="00F73FCA" w:rsidRPr="008C61CD">
        <w:rPr>
          <w:rFonts w:ascii="Arial" w:hAnsi="Arial" w:cs="Arial"/>
        </w:rPr>
        <w:t xml:space="preserve"> correct</w:t>
      </w:r>
      <w:r w:rsidR="009A4367" w:rsidRPr="008C61CD">
        <w:rPr>
          <w:rFonts w:ascii="Arial" w:hAnsi="Arial" w:cs="Arial"/>
        </w:rPr>
        <w:t>?</w:t>
      </w:r>
    </w:p>
    <w:p w14:paraId="59C9393E" w14:textId="42E2E32F" w:rsidR="00F73FCA" w:rsidRPr="008C61CD" w:rsidRDefault="00F73FCA" w:rsidP="00F73FCA">
      <w:pPr>
        <w:jc w:val="both"/>
        <w:rPr>
          <w:rFonts w:ascii="Arial" w:hAnsi="Arial" w:cs="Arial"/>
        </w:rPr>
      </w:pPr>
      <w:r w:rsidRPr="008C61CD">
        <w:rPr>
          <w:rFonts w:ascii="Arial" w:hAnsi="Arial" w:cs="Arial"/>
        </w:rPr>
        <w:t>•</w:t>
      </w:r>
      <w:r w:rsidRPr="008C61CD">
        <w:rPr>
          <w:rFonts w:ascii="Arial" w:hAnsi="Arial" w:cs="Arial"/>
        </w:rPr>
        <w:tab/>
      </w:r>
      <w:r w:rsidR="00E33F2D">
        <w:rPr>
          <w:rFonts w:ascii="Arial" w:hAnsi="Arial" w:cs="Arial"/>
        </w:rPr>
        <w:t>With reference to</w:t>
      </w:r>
      <w:r w:rsidRPr="008C61CD">
        <w:rPr>
          <w:rFonts w:ascii="Arial" w:hAnsi="Arial" w:cs="Arial"/>
        </w:rPr>
        <w:t xml:space="preserve"> Initial and Variation Margin Received: May you please confirm that this field has to be populated only in case of cleared transactions acting as Clearing Member for </w:t>
      </w:r>
      <w:r w:rsidR="00F103F6" w:rsidRPr="008C61CD">
        <w:rPr>
          <w:rFonts w:ascii="Arial" w:hAnsi="Arial" w:cs="Arial"/>
        </w:rPr>
        <w:t xml:space="preserve">the relevant </w:t>
      </w:r>
      <w:r w:rsidRPr="008C61CD">
        <w:rPr>
          <w:rFonts w:ascii="Arial" w:hAnsi="Arial" w:cs="Arial"/>
        </w:rPr>
        <w:t>Client</w:t>
      </w:r>
      <w:r w:rsidR="00F103F6" w:rsidRPr="008C61CD">
        <w:rPr>
          <w:rFonts w:ascii="Arial" w:hAnsi="Arial" w:cs="Arial"/>
        </w:rPr>
        <w:t xml:space="preserve"> (i.e. only reporting the values of both the Initial and the Variation Margin received from the </w:t>
      </w:r>
      <w:r w:rsidR="00C554F2" w:rsidRPr="008C61CD">
        <w:rPr>
          <w:rFonts w:ascii="Arial" w:hAnsi="Arial" w:cs="Arial"/>
        </w:rPr>
        <w:t xml:space="preserve">relevant </w:t>
      </w:r>
      <w:r w:rsidR="00F103F6" w:rsidRPr="008C61CD">
        <w:rPr>
          <w:rFonts w:ascii="Arial" w:hAnsi="Arial" w:cs="Arial"/>
        </w:rPr>
        <w:t>Client in relation to transactions executed in the role of Clearing Member for th</w:t>
      </w:r>
      <w:r w:rsidR="00C554F2" w:rsidRPr="008C61CD">
        <w:rPr>
          <w:rFonts w:ascii="Arial" w:hAnsi="Arial" w:cs="Arial"/>
        </w:rPr>
        <w:t>is</w:t>
      </w:r>
      <w:r w:rsidR="00F103F6" w:rsidRPr="008C61CD">
        <w:rPr>
          <w:rFonts w:ascii="Arial" w:hAnsi="Arial" w:cs="Arial"/>
        </w:rPr>
        <w:t xml:space="preserve"> relevant Client vis-à-vis the relevant CCP)</w:t>
      </w:r>
      <w:r w:rsidRPr="008C61CD">
        <w:rPr>
          <w:rFonts w:ascii="Arial" w:hAnsi="Arial" w:cs="Arial"/>
        </w:rPr>
        <w:t>?</w:t>
      </w:r>
    </w:p>
    <w:p w14:paraId="1EE5FC6E" w14:textId="30F9A7A9" w:rsidR="00F103F6" w:rsidRPr="008C61CD" w:rsidRDefault="00F103F6" w:rsidP="00F103F6">
      <w:pPr>
        <w:jc w:val="both"/>
        <w:rPr>
          <w:rFonts w:ascii="Arial" w:hAnsi="Arial" w:cs="Arial"/>
        </w:rPr>
      </w:pPr>
      <w:r w:rsidRPr="008C61CD">
        <w:rPr>
          <w:rFonts w:ascii="Arial" w:hAnsi="Arial" w:cs="Arial"/>
        </w:rPr>
        <w:t>•</w:t>
      </w:r>
      <w:r w:rsidRPr="008C61CD">
        <w:rPr>
          <w:rFonts w:ascii="Arial" w:hAnsi="Arial" w:cs="Arial"/>
        </w:rPr>
        <w:tab/>
      </w:r>
      <w:r w:rsidR="00E33F2D">
        <w:rPr>
          <w:rFonts w:ascii="Arial" w:hAnsi="Arial" w:cs="Arial"/>
        </w:rPr>
        <w:t>With reference to</w:t>
      </w:r>
      <w:r w:rsidRPr="008C61CD">
        <w:rPr>
          <w:rFonts w:ascii="Arial" w:hAnsi="Arial" w:cs="Arial"/>
        </w:rPr>
        <w:t xml:space="preserve"> Excess Collateral Posted/Received: Since, at the current stage, ISP and BIMI have an Auto-repay model with the CCPs, we would expect that we could to populate this field as blank. Is our expectation correct?</w:t>
      </w:r>
    </w:p>
    <w:p w14:paraId="7DD20F6A" w14:textId="365A3DC7" w:rsidR="00F103F6" w:rsidRPr="008C61CD" w:rsidRDefault="009A4367" w:rsidP="00B42F7A">
      <w:pPr>
        <w:jc w:val="both"/>
        <w:rPr>
          <w:rFonts w:ascii="Arial" w:hAnsi="Arial" w:cs="Arial"/>
        </w:rPr>
      </w:pPr>
      <w:r w:rsidRPr="008C61CD">
        <w:rPr>
          <w:rFonts w:ascii="Arial" w:hAnsi="Arial" w:cs="Arial"/>
        </w:rPr>
        <w:t>Furthermore, we would not expect that we would have to report with the breakdown of the value in cash as well as in securities. Is our expectation correct?</w:t>
      </w:r>
      <w:r w:rsidR="00D93A01" w:rsidRPr="008C61CD">
        <w:rPr>
          <w:rFonts w:ascii="Arial" w:hAnsi="Arial" w:cs="Arial"/>
        </w:rPr>
        <w:t xml:space="preserve"> </w:t>
      </w:r>
      <w:r w:rsidRPr="008C61CD">
        <w:rPr>
          <w:rFonts w:ascii="Arial" w:hAnsi="Arial" w:cs="Arial"/>
        </w:rPr>
        <w:t>Please also note that, should we have to report initial margin with the breakdown of the value in cash as well as in securities, we could face some problems since all CCPs do not differentiate securities based on different asset classes</w:t>
      </w:r>
      <w:r w:rsidR="00C554F2" w:rsidRPr="008C61CD">
        <w:rPr>
          <w:rFonts w:ascii="Arial" w:hAnsi="Arial" w:cs="Arial"/>
        </w:rPr>
        <w:t>.</w:t>
      </w:r>
    </w:p>
    <w:permEnd w:id="1860267658"/>
    <w:p w14:paraId="7EA63E8E" w14:textId="77777777" w:rsidR="00D62A4F" w:rsidRDefault="00D62A4F" w:rsidP="00D62A4F">
      <w:pPr>
        <w:rPr>
          <w:rFonts w:ascii="Arial" w:hAnsi="Arial" w:cs="Arial"/>
        </w:rPr>
      </w:pPr>
      <w:r>
        <w:rPr>
          <w:rFonts w:ascii="Arial" w:hAnsi="Arial" w:cs="Arial"/>
        </w:rPr>
        <w:t>&lt;ESMA_QUESTION_RSFTR_77&gt;</w:t>
      </w:r>
    </w:p>
    <w:p w14:paraId="4ABAC0E6" w14:textId="77777777" w:rsidR="00D62A4F" w:rsidRDefault="00D62A4F" w:rsidP="00D62A4F">
      <w:pPr>
        <w:rPr>
          <w:rFonts w:ascii="Arial" w:hAnsi="Arial" w:cs="Arial"/>
        </w:rPr>
      </w:pPr>
    </w:p>
    <w:p w14:paraId="7987265F"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margin data? Please detail the reasons for your response and include a reference to the specific table.</w:t>
      </w:r>
    </w:p>
    <w:p w14:paraId="50D7FD27" w14:textId="77777777" w:rsidR="00D62A4F" w:rsidRDefault="00D62A4F" w:rsidP="00D62A4F">
      <w:pPr>
        <w:rPr>
          <w:rFonts w:ascii="Arial" w:hAnsi="Arial" w:cs="Arial"/>
        </w:rPr>
      </w:pPr>
      <w:r>
        <w:rPr>
          <w:rFonts w:ascii="Arial" w:hAnsi="Arial" w:cs="Arial"/>
        </w:rPr>
        <w:t>&lt;ESMA_QUESTION_RSFTR_78&gt;</w:t>
      </w:r>
    </w:p>
    <w:p w14:paraId="091797B7" w14:textId="57F586DC" w:rsidR="008C383A" w:rsidRPr="00ED1466" w:rsidRDefault="00B8639F" w:rsidP="00B42F7A">
      <w:pPr>
        <w:jc w:val="both"/>
        <w:rPr>
          <w:rFonts w:ascii="Arial" w:hAnsi="Arial" w:cs="Arial"/>
        </w:rPr>
      </w:pPr>
      <w:permStart w:id="1239877577" w:edGrp="everyone"/>
      <w:r w:rsidRPr="00ED1466">
        <w:rPr>
          <w:rFonts w:ascii="Arial" w:hAnsi="Arial" w:cs="Arial"/>
        </w:rPr>
        <w:t>The Bank does not agree with the example in Table 102 “Margin Data”</w:t>
      </w:r>
      <w:r w:rsidR="00643BF8" w:rsidRPr="00ED1466">
        <w:rPr>
          <w:rFonts w:ascii="Arial" w:hAnsi="Arial" w:cs="Arial"/>
        </w:rPr>
        <w:t xml:space="preserve"> of the Consultation Paper</w:t>
      </w:r>
      <w:r w:rsidRPr="00ED1466">
        <w:rPr>
          <w:rFonts w:ascii="Arial" w:hAnsi="Arial" w:cs="Arial"/>
        </w:rPr>
        <w:t xml:space="preserve">. </w:t>
      </w:r>
      <w:r w:rsidR="008C383A" w:rsidRPr="00ED1466">
        <w:rPr>
          <w:rFonts w:ascii="Arial" w:hAnsi="Arial" w:cs="Arial"/>
        </w:rPr>
        <w:t xml:space="preserve">If Counterparty D provides delegated reporting services it should appear as “Reporting submitting entity” (Field 3), while “Reporting Counterparty” should be Counterparty J and “Entity responsible for the report” should be Counterparty J. </w:t>
      </w:r>
    </w:p>
    <w:p w14:paraId="47132720" w14:textId="6390A446" w:rsidR="008A4CEE" w:rsidRPr="001C65DB" w:rsidRDefault="00B8639F" w:rsidP="00B42F7A">
      <w:pPr>
        <w:jc w:val="both"/>
        <w:rPr>
          <w:rFonts w:ascii="Arial" w:hAnsi="Arial" w:cs="Arial"/>
        </w:rPr>
      </w:pPr>
      <w:r w:rsidRPr="00ED1466">
        <w:rPr>
          <w:rFonts w:ascii="Arial" w:hAnsi="Arial" w:cs="Arial"/>
        </w:rPr>
        <w:t>More</w:t>
      </w:r>
      <w:r w:rsidR="00E840DC" w:rsidRPr="00ED1466">
        <w:rPr>
          <w:rFonts w:ascii="Arial" w:hAnsi="Arial" w:cs="Arial"/>
        </w:rPr>
        <w:t xml:space="preserve">over, may you please provide </w:t>
      </w:r>
      <w:r w:rsidRPr="00ED1466">
        <w:rPr>
          <w:rFonts w:ascii="Arial" w:hAnsi="Arial" w:cs="Arial"/>
        </w:rPr>
        <w:t>example</w:t>
      </w:r>
      <w:r w:rsidR="00E840DC" w:rsidRPr="00ED1466">
        <w:rPr>
          <w:rFonts w:ascii="Arial" w:hAnsi="Arial" w:cs="Arial"/>
        </w:rPr>
        <w:t>s</w:t>
      </w:r>
      <w:r w:rsidRPr="00ED1466">
        <w:rPr>
          <w:rFonts w:ascii="Arial" w:hAnsi="Arial" w:cs="Arial"/>
        </w:rPr>
        <w:t xml:space="preserve"> where a Counterparty</w:t>
      </w:r>
      <w:r w:rsidR="008C383A" w:rsidRPr="00ED1466">
        <w:rPr>
          <w:rFonts w:ascii="Arial" w:hAnsi="Arial" w:cs="Arial"/>
        </w:rPr>
        <w:t xml:space="preserve"> acts as Clearing Member for its clients</w:t>
      </w:r>
      <w:r w:rsidRPr="00ED1466">
        <w:rPr>
          <w:rFonts w:ascii="Arial" w:hAnsi="Arial" w:cs="Arial"/>
        </w:rPr>
        <w:t xml:space="preserve"> as detailed in</w:t>
      </w:r>
      <w:r w:rsidR="00FD4B69" w:rsidRPr="00ED1466">
        <w:rPr>
          <w:rFonts w:ascii="Arial" w:hAnsi="Arial" w:cs="Arial"/>
        </w:rPr>
        <w:t xml:space="preserve"> par.</w:t>
      </w:r>
      <w:r w:rsidRPr="00ED1466">
        <w:rPr>
          <w:rFonts w:ascii="Arial" w:hAnsi="Arial" w:cs="Arial"/>
        </w:rPr>
        <w:t xml:space="preserve"> 153-155 (“Repo Scenario 4” </w:t>
      </w:r>
      <w:proofErr w:type="gramStart"/>
      <w:r w:rsidRPr="00ED1466">
        <w:rPr>
          <w:rFonts w:ascii="Arial" w:hAnsi="Arial" w:cs="Arial"/>
        </w:rPr>
        <w:t>and  “</w:t>
      </w:r>
      <w:proofErr w:type="gramEnd"/>
      <w:r w:rsidRPr="00ED1466">
        <w:rPr>
          <w:rFonts w:ascii="Arial" w:hAnsi="Arial" w:cs="Arial"/>
        </w:rPr>
        <w:t>Repo Scenario 5”)</w:t>
      </w:r>
      <w:r w:rsidR="00643BF8" w:rsidRPr="00ED1466">
        <w:rPr>
          <w:rFonts w:ascii="Arial" w:hAnsi="Arial" w:cs="Arial"/>
        </w:rPr>
        <w:t xml:space="preserve"> on</w:t>
      </w:r>
      <w:r w:rsidRPr="00ED1466">
        <w:rPr>
          <w:rFonts w:ascii="Arial" w:hAnsi="Arial" w:cs="Arial"/>
        </w:rPr>
        <w:t xml:space="preserve"> “Final Report Technical standards under SFTR and certain amendments to EMIR”</w:t>
      </w:r>
      <w:bookmarkStart w:id="1" w:name="_GoBack"/>
      <w:bookmarkEnd w:id="1"/>
      <w:r w:rsidR="008C383A" w:rsidRPr="00ED1466">
        <w:rPr>
          <w:rFonts w:ascii="Arial" w:hAnsi="Arial" w:cs="Arial"/>
        </w:rPr>
        <w:t>?</w:t>
      </w:r>
    </w:p>
    <w:permEnd w:id="1239877577"/>
    <w:p w14:paraId="44D0CC7E" w14:textId="77777777" w:rsidR="00D62A4F" w:rsidRDefault="00D62A4F" w:rsidP="00D62A4F">
      <w:pPr>
        <w:rPr>
          <w:rFonts w:ascii="Arial" w:hAnsi="Arial" w:cs="Arial"/>
        </w:rPr>
      </w:pPr>
      <w:r>
        <w:rPr>
          <w:rFonts w:ascii="Arial" w:hAnsi="Arial" w:cs="Arial"/>
        </w:rPr>
        <w:t>&lt;ESMA_QUESTION_RSFTR_78&gt;</w:t>
      </w:r>
    </w:p>
    <w:p w14:paraId="1941DDC2" w14:textId="77777777" w:rsidR="00D62A4F" w:rsidRDefault="00D62A4F" w:rsidP="00D62A4F">
      <w:pPr>
        <w:rPr>
          <w:rFonts w:ascii="Arial" w:hAnsi="Arial" w:cs="Arial"/>
        </w:rPr>
      </w:pPr>
    </w:p>
    <w:p w14:paraId="0EE5291B" w14:textId="77777777" w:rsidR="00D62A4F" w:rsidRDefault="00D62A4F" w:rsidP="00D62A4F">
      <w:pPr>
        <w:pStyle w:val="Questionstyle"/>
        <w:numPr>
          <w:ilvl w:val="0"/>
          <w:numId w:val="9"/>
        </w:numPr>
        <w:spacing w:after="250" w:line="276" w:lineRule="auto"/>
      </w:pPr>
      <w:r>
        <w:t xml:space="preserve">: </w:t>
      </w:r>
      <w:r w:rsidRPr="00F11691">
        <w:t>Do you have any comments on the scope of the non-cash collateral re-use measure, and are there practical obstacles to the reporting? In the case of margin lending, do you agree with the exclusion of securities that cannot be transferred to the prime broker’s account due to rehypothecation limits agreed contractually?</w:t>
      </w:r>
    </w:p>
    <w:p w14:paraId="0866AB2E" w14:textId="77777777" w:rsidR="00D62A4F" w:rsidRDefault="00D62A4F" w:rsidP="00D62A4F">
      <w:pPr>
        <w:rPr>
          <w:rFonts w:ascii="Arial" w:hAnsi="Arial" w:cs="Arial"/>
        </w:rPr>
      </w:pPr>
      <w:r>
        <w:rPr>
          <w:rFonts w:ascii="Arial" w:hAnsi="Arial" w:cs="Arial"/>
        </w:rPr>
        <w:t>&lt;ESMA_QUESTION_RSFTR_79&gt;</w:t>
      </w:r>
    </w:p>
    <w:p w14:paraId="65C1CA4B" w14:textId="769FE90B" w:rsidR="00D62A4F" w:rsidRPr="00643BF8" w:rsidRDefault="00B86639" w:rsidP="00D62A4F">
      <w:pPr>
        <w:rPr>
          <w:rFonts w:ascii="Arial" w:hAnsi="Arial" w:cs="Arial"/>
        </w:rPr>
      </w:pPr>
      <w:permStart w:id="400062525" w:edGrp="everyone"/>
      <w:r w:rsidRPr="00643BF8">
        <w:rPr>
          <w:rFonts w:ascii="Arial" w:hAnsi="Arial" w:cs="Arial"/>
        </w:rPr>
        <w:t xml:space="preserve">Question 1: </w:t>
      </w:r>
      <w:r w:rsidR="001B5D64" w:rsidRPr="00643BF8">
        <w:rPr>
          <w:rFonts w:ascii="Arial" w:hAnsi="Arial" w:cs="Arial"/>
        </w:rPr>
        <w:t>In case of delegated reporting</w:t>
      </w:r>
      <w:r w:rsidRPr="00643BF8">
        <w:rPr>
          <w:rFonts w:ascii="Arial" w:hAnsi="Arial" w:cs="Arial"/>
        </w:rPr>
        <w:t>, does</w:t>
      </w:r>
      <w:r w:rsidR="001B5D64" w:rsidRPr="00643BF8">
        <w:rPr>
          <w:rFonts w:ascii="Arial" w:hAnsi="Arial" w:cs="Arial"/>
        </w:rPr>
        <w:t xml:space="preserve"> the counterparty that provide</w:t>
      </w:r>
      <w:r w:rsidR="001B5D64" w:rsidRPr="009878E9">
        <w:rPr>
          <w:rFonts w:ascii="Arial" w:hAnsi="Arial" w:cs="Arial"/>
        </w:rPr>
        <w:t>s</w:t>
      </w:r>
      <w:r w:rsidR="001B5D64" w:rsidRPr="00643BF8">
        <w:rPr>
          <w:rFonts w:ascii="Arial" w:hAnsi="Arial" w:cs="Arial"/>
        </w:rPr>
        <w:t xml:space="preserve"> delegatio</w:t>
      </w:r>
      <w:r w:rsidRPr="00643BF8">
        <w:rPr>
          <w:rFonts w:ascii="Arial" w:hAnsi="Arial" w:cs="Arial"/>
        </w:rPr>
        <w:t>n service (e</w:t>
      </w:r>
      <w:r w:rsidR="0042138D" w:rsidRPr="00643BF8">
        <w:rPr>
          <w:rFonts w:ascii="Arial" w:hAnsi="Arial" w:cs="Arial"/>
        </w:rPr>
        <w:t>.</w:t>
      </w:r>
      <w:r w:rsidRPr="00643BF8">
        <w:rPr>
          <w:rFonts w:ascii="Arial" w:hAnsi="Arial" w:cs="Arial"/>
        </w:rPr>
        <w:t>g</w:t>
      </w:r>
      <w:r w:rsidR="0042138D" w:rsidRPr="00643BF8">
        <w:rPr>
          <w:rFonts w:ascii="Arial" w:hAnsi="Arial" w:cs="Arial"/>
        </w:rPr>
        <w:t>.</w:t>
      </w:r>
      <w:r w:rsidRPr="00643BF8">
        <w:rPr>
          <w:rFonts w:ascii="Arial" w:hAnsi="Arial" w:cs="Arial"/>
        </w:rPr>
        <w:t xml:space="preserve"> Counterpa</w:t>
      </w:r>
      <w:r w:rsidR="0042138D" w:rsidRPr="00643BF8">
        <w:rPr>
          <w:rFonts w:ascii="Arial" w:hAnsi="Arial" w:cs="Arial"/>
        </w:rPr>
        <w:t>r</w:t>
      </w:r>
      <w:r w:rsidRPr="00643BF8">
        <w:rPr>
          <w:rFonts w:ascii="Arial" w:hAnsi="Arial" w:cs="Arial"/>
        </w:rPr>
        <w:t xml:space="preserve">ty A) </w:t>
      </w:r>
      <w:proofErr w:type="gramStart"/>
      <w:r w:rsidRPr="00643BF8">
        <w:rPr>
          <w:rFonts w:ascii="Arial" w:hAnsi="Arial" w:cs="Arial"/>
        </w:rPr>
        <w:t>have</w:t>
      </w:r>
      <w:r w:rsidR="001B5D64" w:rsidRPr="00643BF8">
        <w:rPr>
          <w:rFonts w:ascii="Arial" w:hAnsi="Arial" w:cs="Arial"/>
        </w:rPr>
        <w:t xml:space="preserve"> to</w:t>
      </w:r>
      <w:proofErr w:type="gramEnd"/>
      <w:r w:rsidR="001B5D64" w:rsidRPr="00643BF8">
        <w:rPr>
          <w:rFonts w:ascii="Arial" w:hAnsi="Arial" w:cs="Arial"/>
        </w:rPr>
        <w:t xml:space="preserve"> report only the collateral reuse regarding ISIN exchange with the </w:t>
      </w:r>
      <w:r w:rsidR="00D93A01" w:rsidRPr="00643BF8">
        <w:rPr>
          <w:rFonts w:ascii="Arial" w:hAnsi="Arial" w:cs="Arial"/>
        </w:rPr>
        <w:t xml:space="preserve">delegated </w:t>
      </w:r>
      <w:r w:rsidR="00643BF8" w:rsidRPr="00643BF8">
        <w:rPr>
          <w:rFonts w:ascii="Arial" w:hAnsi="Arial" w:cs="Arial"/>
        </w:rPr>
        <w:t>counterparty</w:t>
      </w:r>
      <w:r w:rsidR="001B5D64" w:rsidRPr="00643BF8">
        <w:rPr>
          <w:rFonts w:ascii="Arial" w:hAnsi="Arial" w:cs="Arial"/>
        </w:rPr>
        <w:t xml:space="preserve"> (</w:t>
      </w:r>
      <w:proofErr w:type="spellStart"/>
      <w:r w:rsidR="001B5D64" w:rsidRPr="00643BF8">
        <w:rPr>
          <w:rFonts w:ascii="Arial" w:hAnsi="Arial" w:cs="Arial"/>
        </w:rPr>
        <w:t>eg</w:t>
      </w:r>
      <w:proofErr w:type="spellEnd"/>
      <w:r w:rsidR="001B5D64" w:rsidRPr="00643BF8">
        <w:rPr>
          <w:rFonts w:ascii="Arial" w:hAnsi="Arial" w:cs="Arial"/>
        </w:rPr>
        <w:t xml:space="preserve"> Counterparty B)? In this case</w:t>
      </w:r>
      <w:r w:rsidR="0042138D" w:rsidRPr="00643BF8">
        <w:rPr>
          <w:rFonts w:ascii="Arial" w:hAnsi="Arial" w:cs="Arial"/>
        </w:rPr>
        <w:t>,</w:t>
      </w:r>
      <w:r w:rsidR="001B5D64" w:rsidRPr="00643BF8">
        <w:rPr>
          <w:rFonts w:ascii="Arial" w:hAnsi="Arial" w:cs="Arial"/>
        </w:rPr>
        <w:t xml:space="preserve"> how Counterparty A can have information about asset own parameter</w:t>
      </w:r>
      <w:r w:rsidR="00E173D3" w:rsidRPr="00643BF8">
        <w:rPr>
          <w:rFonts w:ascii="Arial" w:hAnsi="Arial" w:cs="Arial"/>
        </w:rPr>
        <w:t xml:space="preserve"> within the cut-off for SFTR reporting (T+1)</w:t>
      </w:r>
      <w:r w:rsidR="001B5D64" w:rsidRPr="00643BF8">
        <w:rPr>
          <w:rFonts w:ascii="Arial" w:hAnsi="Arial" w:cs="Arial"/>
        </w:rPr>
        <w:t>?</w:t>
      </w:r>
    </w:p>
    <w:p w14:paraId="567A7D21" w14:textId="559119EE" w:rsidR="00B86639" w:rsidRPr="00643BF8" w:rsidRDefault="00B86639" w:rsidP="00D62A4F">
      <w:pPr>
        <w:rPr>
          <w:rFonts w:ascii="Arial" w:hAnsi="Arial" w:cs="Arial"/>
        </w:rPr>
      </w:pPr>
      <w:r w:rsidRPr="00643BF8">
        <w:rPr>
          <w:rFonts w:ascii="Arial" w:hAnsi="Arial" w:cs="Arial"/>
        </w:rPr>
        <w:lastRenderedPageBreak/>
        <w:t xml:space="preserve">Question 2: </w:t>
      </w:r>
      <w:r w:rsidR="00D93A01" w:rsidRPr="00643BF8">
        <w:rPr>
          <w:rFonts w:ascii="Arial" w:hAnsi="Arial" w:cs="Arial"/>
        </w:rPr>
        <w:t>Should it be</w:t>
      </w:r>
      <w:r w:rsidRPr="00643BF8">
        <w:rPr>
          <w:rFonts w:ascii="Arial" w:hAnsi="Arial" w:cs="Arial"/>
        </w:rPr>
        <w:t xml:space="preserve"> necessary to implement a full delegated reporting, is it confirmed the obligation for the delegated counterparty to report also the information related to non-native data (i.e. data like the ones of collateral re-use that are not available in the IT systems of the delegated counterparty)?</w:t>
      </w:r>
      <w:r w:rsidR="00014C83" w:rsidRPr="00643BF8">
        <w:rPr>
          <w:rFonts w:ascii="Arial" w:hAnsi="Arial" w:cs="Arial"/>
        </w:rPr>
        <w:t xml:space="preserve"> In the opposite case, which type of information</w:t>
      </w:r>
      <w:r w:rsidR="00D93A01" w:rsidRPr="00643BF8">
        <w:rPr>
          <w:rFonts w:ascii="Arial" w:hAnsi="Arial" w:cs="Arial"/>
        </w:rPr>
        <w:t>,</w:t>
      </w:r>
      <w:r w:rsidR="00D5543A" w:rsidRPr="00643BF8">
        <w:rPr>
          <w:rFonts w:ascii="Arial" w:hAnsi="Arial" w:cs="Arial"/>
        </w:rPr>
        <w:t xml:space="preserve"> among those</w:t>
      </w:r>
      <w:r w:rsidR="00643BF8" w:rsidRPr="00643BF8">
        <w:rPr>
          <w:rFonts w:ascii="Arial" w:hAnsi="Arial" w:cs="Arial"/>
        </w:rPr>
        <w:t xml:space="preserve"> referred to in</w:t>
      </w:r>
      <w:r w:rsidR="00D5543A" w:rsidRPr="00643BF8">
        <w:rPr>
          <w:rFonts w:ascii="Arial" w:hAnsi="Arial" w:cs="Arial"/>
        </w:rPr>
        <w:t xml:space="preserve"> the collateral re-use section</w:t>
      </w:r>
      <w:r w:rsidR="00D93A01" w:rsidRPr="00643BF8">
        <w:rPr>
          <w:rFonts w:ascii="Arial" w:hAnsi="Arial" w:cs="Arial"/>
        </w:rPr>
        <w:t>,</w:t>
      </w:r>
      <w:r w:rsidR="00014C83" w:rsidRPr="00643BF8">
        <w:rPr>
          <w:rFonts w:ascii="Arial" w:hAnsi="Arial" w:cs="Arial"/>
        </w:rPr>
        <w:t xml:space="preserve"> should be reported?</w:t>
      </w:r>
    </w:p>
    <w:p w14:paraId="341F4BAE" w14:textId="77777777" w:rsidR="00D5543A" w:rsidRPr="00643BF8" w:rsidRDefault="00D5543A" w:rsidP="00D62A4F">
      <w:pPr>
        <w:rPr>
          <w:rFonts w:ascii="Arial" w:hAnsi="Arial" w:cs="Arial"/>
        </w:rPr>
      </w:pPr>
      <w:r w:rsidRPr="00643BF8">
        <w:rPr>
          <w:rFonts w:ascii="Arial" w:hAnsi="Arial" w:cs="Arial"/>
        </w:rPr>
        <w:t>Question 3: Is there any update related to the friction between the definition of re-use in SFTR (</w:t>
      </w:r>
      <w:r w:rsidRPr="00643BF8">
        <w:rPr>
          <w:rFonts w:ascii="Arial" w:hAnsi="Arial" w:cs="Arial"/>
          <w:i/>
        </w:rPr>
        <w:t>“‘reuse’ means the use by a receiving counterparty, in its own name and on its own account or on the account of another counterparty, including any natural person, of financial instruments received under a collateral arrangement, such use comprising transfer of title or exercise of a right of use in accordance with Article 5 of Directive 2002/47/EC but not including the liquidation of a financial instrument in the event of default of the providing counterparty</w:t>
      </w:r>
      <w:r w:rsidRPr="00643BF8">
        <w:rPr>
          <w:rFonts w:ascii="Arial" w:hAnsi="Arial" w:cs="Arial"/>
        </w:rPr>
        <w:t>”) and the estimated re-use formula developed by the FSB?</w:t>
      </w:r>
    </w:p>
    <w:permEnd w:id="400062525"/>
    <w:p w14:paraId="2FA7333F" w14:textId="77777777" w:rsidR="00D62A4F" w:rsidRDefault="00D62A4F" w:rsidP="00D62A4F">
      <w:pPr>
        <w:rPr>
          <w:rFonts w:ascii="Arial" w:hAnsi="Arial" w:cs="Arial"/>
        </w:rPr>
      </w:pPr>
      <w:r>
        <w:rPr>
          <w:rFonts w:ascii="Arial" w:hAnsi="Arial" w:cs="Arial"/>
        </w:rPr>
        <w:t>&lt;ESMA_QUESTION_RSFTR_79&gt;</w:t>
      </w:r>
    </w:p>
    <w:p w14:paraId="3C65B3FB" w14:textId="77777777" w:rsidR="00D62A4F" w:rsidRDefault="00D62A4F" w:rsidP="00D62A4F">
      <w:pPr>
        <w:rPr>
          <w:rFonts w:ascii="Arial" w:hAnsi="Arial" w:cs="Arial"/>
        </w:rPr>
      </w:pPr>
    </w:p>
    <w:p w14:paraId="24B67196" w14:textId="77777777" w:rsidR="00D62A4F" w:rsidRDefault="00D62A4F" w:rsidP="00D62A4F">
      <w:pPr>
        <w:pStyle w:val="Questionstyle"/>
        <w:numPr>
          <w:ilvl w:val="0"/>
          <w:numId w:val="9"/>
        </w:numPr>
        <w:spacing w:after="250" w:line="276" w:lineRule="auto"/>
      </w:pPr>
      <w:r>
        <w:t xml:space="preserve">: </w:t>
      </w:r>
      <w:r w:rsidRPr="00F11691">
        <w:t>Do you have any comments on cash collateral reinvestment, and do you agree with the scope?</w:t>
      </w:r>
    </w:p>
    <w:p w14:paraId="06305353" w14:textId="77777777" w:rsidR="00D62A4F" w:rsidRDefault="00D62A4F" w:rsidP="00D62A4F">
      <w:pPr>
        <w:rPr>
          <w:rFonts w:ascii="Arial" w:hAnsi="Arial" w:cs="Arial"/>
        </w:rPr>
      </w:pPr>
      <w:r>
        <w:rPr>
          <w:rFonts w:ascii="Arial" w:hAnsi="Arial" w:cs="Arial"/>
        </w:rPr>
        <w:t>&lt;ESMA_QUESTION_RSFTR_80&gt;</w:t>
      </w:r>
    </w:p>
    <w:p w14:paraId="06F943BD" w14:textId="305A9656" w:rsidR="00D62A4F" w:rsidRPr="007C439F" w:rsidRDefault="007C439F" w:rsidP="00D62A4F">
      <w:pPr>
        <w:rPr>
          <w:rFonts w:ascii="Arial" w:hAnsi="Arial" w:cs="Arial"/>
          <w:color w:val="FF0000"/>
        </w:rPr>
      </w:pPr>
      <w:permStart w:id="1036674089" w:edGrp="everyone"/>
      <w:r w:rsidRPr="00DA5CC2">
        <w:rPr>
          <w:rFonts w:ascii="Arial" w:hAnsi="Arial" w:cs="Arial"/>
        </w:rPr>
        <w:t>There is a</w:t>
      </w:r>
      <w:r w:rsidR="001B5D64" w:rsidRPr="00DA5CC2">
        <w:rPr>
          <w:rFonts w:ascii="Arial" w:hAnsi="Arial" w:cs="Arial"/>
        </w:rPr>
        <w:t xml:space="preserve"> practic</w:t>
      </w:r>
      <w:r w:rsidR="0042138D" w:rsidRPr="00DA5CC2">
        <w:rPr>
          <w:rFonts w:ascii="Arial" w:hAnsi="Arial" w:cs="Arial"/>
        </w:rPr>
        <w:t>al</w:t>
      </w:r>
      <w:r w:rsidR="001B5D64" w:rsidRPr="00DA5CC2">
        <w:rPr>
          <w:rFonts w:ascii="Arial" w:hAnsi="Arial" w:cs="Arial"/>
        </w:rPr>
        <w:t xml:space="preserve"> obstacle to report the cash collateral reinvestment,</w:t>
      </w:r>
      <w:r w:rsidR="0042138D" w:rsidRPr="00DA5CC2">
        <w:rPr>
          <w:rFonts w:ascii="Arial" w:hAnsi="Arial" w:cs="Arial"/>
        </w:rPr>
        <w:t xml:space="preserve"> i.e.</w:t>
      </w:r>
      <w:r w:rsidR="001B5D64" w:rsidRPr="00DA5CC2">
        <w:rPr>
          <w:rFonts w:ascii="Arial" w:hAnsi="Arial" w:cs="Arial"/>
        </w:rPr>
        <w:t xml:space="preserve"> is it correct to </w:t>
      </w:r>
      <w:r w:rsidR="0042138D" w:rsidRPr="00DA5CC2">
        <w:rPr>
          <w:rFonts w:ascii="Arial" w:hAnsi="Arial" w:cs="Arial"/>
        </w:rPr>
        <w:t xml:space="preserve">always </w:t>
      </w:r>
      <w:r w:rsidR="00DA5CC2" w:rsidRPr="00DA5CC2">
        <w:rPr>
          <w:rFonts w:ascii="Arial" w:hAnsi="Arial" w:cs="Arial"/>
        </w:rPr>
        <w:t>report</w:t>
      </w:r>
      <w:r w:rsidR="001B5D64" w:rsidRPr="00DA5CC2">
        <w:rPr>
          <w:rFonts w:ascii="Arial" w:hAnsi="Arial" w:cs="Arial"/>
        </w:rPr>
        <w:t xml:space="preserve"> “OTHER” in fiel</w:t>
      </w:r>
      <w:r w:rsidR="0042138D" w:rsidRPr="00DA5CC2">
        <w:rPr>
          <w:rFonts w:ascii="Arial" w:hAnsi="Arial" w:cs="Arial"/>
        </w:rPr>
        <w:t>d</w:t>
      </w:r>
      <w:r w:rsidR="001B5D64" w:rsidRPr="00DA5CC2">
        <w:rPr>
          <w:rFonts w:ascii="Arial" w:hAnsi="Arial" w:cs="Arial"/>
        </w:rPr>
        <w:t xml:space="preserve"> “Type Investment” and all the cash receive</w:t>
      </w:r>
      <w:r w:rsidR="0042138D" w:rsidRPr="00DA5CC2">
        <w:rPr>
          <w:rFonts w:ascii="Arial" w:hAnsi="Arial" w:cs="Arial"/>
        </w:rPr>
        <w:t>d</w:t>
      </w:r>
      <w:r w:rsidR="001B5D64" w:rsidRPr="00DA5CC2">
        <w:rPr>
          <w:rFonts w:ascii="Arial" w:hAnsi="Arial" w:cs="Arial"/>
        </w:rPr>
        <w:t xml:space="preserve"> in SLB as collateral reused?</w:t>
      </w:r>
      <w:r w:rsidR="0042138D" w:rsidRPr="00DA5CC2">
        <w:rPr>
          <w:rFonts w:ascii="Arial" w:hAnsi="Arial" w:cs="Arial"/>
        </w:rPr>
        <w:t xml:space="preserve"> </w:t>
      </w:r>
    </w:p>
    <w:permEnd w:id="1036674089"/>
    <w:p w14:paraId="23A8600F" w14:textId="77777777" w:rsidR="00D62A4F" w:rsidRDefault="00D62A4F" w:rsidP="00D62A4F">
      <w:pPr>
        <w:rPr>
          <w:rFonts w:ascii="Arial" w:hAnsi="Arial" w:cs="Arial"/>
        </w:rPr>
      </w:pPr>
      <w:r>
        <w:rPr>
          <w:rFonts w:ascii="Arial" w:hAnsi="Arial" w:cs="Arial"/>
        </w:rPr>
        <w:t>&lt;ESMA_QUESTION_RSFTR_80&gt;</w:t>
      </w:r>
    </w:p>
    <w:p w14:paraId="0D79F459" w14:textId="77777777" w:rsidR="00D62A4F" w:rsidRDefault="00D62A4F" w:rsidP="00D62A4F">
      <w:pPr>
        <w:rPr>
          <w:rFonts w:ascii="Arial" w:hAnsi="Arial" w:cs="Arial"/>
        </w:rPr>
      </w:pPr>
    </w:p>
    <w:p w14:paraId="1A9FA618"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reuse, reinvestment and funding sources? Please detail the reasons for your response and include a reference to the specific table.</w:t>
      </w:r>
    </w:p>
    <w:p w14:paraId="79B39D30" w14:textId="77777777" w:rsidR="00D62A4F" w:rsidRDefault="00D62A4F" w:rsidP="00D62A4F">
      <w:pPr>
        <w:rPr>
          <w:rFonts w:ascii="Arial" w:hAnsi="Arial" w:cs="Arial"/>
        </w:rPr>
      </w:pPr>
      <w:r>
        <w:rPr>
          <w:rFonts w:ascii="Arial" w:hAnsi="Arial" w:cs="Arial"/>
        </w:rPr>
        <w:t>&lt;ESMA_QUESTION_RSFTR_81&gt;</w:t>
      </w:r>
    </w:p>
    <w:p w14:paraId="7AA23CA9" w14:textId="77777777" w:rsidR="00D62A4F" w:rsidRDefault="00D62A4F" w:rsidP="00D62A4F">
      <w:pPr>
        <w:rPr>
          <w:rFonts w:ascii="Arial" w:hAnsi="Arial" w:cs="Arial"/>
        </w:rPr>
      </w:pPr>
      <w:permStart w:id="28977624" w:edGrp="everyone"/>
      <w:r>
        <w:rPr>
          <w:rFonts w:ascii="Arial" w:hAnsi="Arial" w:cs="Arial"/>
        </w:rPr>
        <w:t>TYPE YOUR TEXT HERE</w:t>
      </w:r>
    </w:p>
    <w:permEnd w:id="28977624"/>
    <w:p w14:paraId="3CFE13E9" w14:textId="77777777" w:rsidR="00D62A4F" w:rsidRDefault="00D62A4F" w:rsidP="00D62A4F">
      <w:pPr>
        <w:rPr>
          <w:rFonts w:ascii="Arial" w:hAnsi="Arial" w:cs="Arial"/>
        </w:rPr>
      </w:pPr>
      <w:r>
        <w:rPr>
          <w:rFonts w:ascii="Arial" w:hAnsi="Arial" w:cs="Arial"/>
        </w:rPr>
        <w:t>&lt;ESMA_QUESTION_RSFTR_81&gt;</w:t>
      </w:r>
    </w:p>
    <w:p w14:paraId="7A4E9680" w14:textId="77777777" w:rsidR="00D62A4F" w:rsidRDefault="00D62A4F" w:rsidP="00D62A4F">
      <w:pPr>
        <w:rPr>
          <w:rFonts w:ascii="Arial" w:hAnsi="Arial" w:cs="Arial"/>
        </w:rPr>
      </w:pPr>
    </w:p>
    <w:p w14:paraId="33F0A9EE" w14:textId="77777777" w:rsidR="00D62A4F" w:rsidRDefault="00D62A4F" w:rsidP="00D62A4F">
      <w:pPr>
        <w:pStyle w:val="Questionstyle"/>
        <w:numPr>
          <w:ilvl w:val="0"/>
          <w:numId w:val="9"/>
        </w:numPr>
        <w:spacing w:after="250" w:line="276" w:lineRule="auto"/>
      </w:pPr>
      <w:r>
        <w:t xml:space="preserve">: </w:t>
      </w:r>
      <w:r w:rsidRPr="00F11691">
        <w:t>What other aspects need to be considered with regards to the aforementioned approach with regards to treatment of rejection feedback? Please detail the reasons for your response.</w:t>
      </w:r>
    </w:p>
    <w:p w14:paraId="32B3EC00" w14:textId="77777777" w:rsidR="00D62A4F" w:rsidRDefault="00D62A4F" w:rsidP="00D62A4F">
      <w:pPr>
        <w:rPr>
          <w:rFonts w:ascii="Arial" w:hAnsi="Arial" w:cs="Arial"/>
        </w:rPr>
      </w:pPr>
      <w:r>
        <w:rPr>
          <w:rFonts w:ascii="Arial" w:hAnsi="Arial" w:cs="Arial"/>
        </w:rPr>
        <w:t>&lt;ESMA_QUESTION_RSFTR_82&gt;</w:t>
      </w:r>
    </w:p>
    <w:p w14:paraId="3B717BFD" w14:textId="77777777" w:rsidR="00D62A4F" w:rsidRDefault="00D62A4F" w:rsidP="00D62A4F">
      <w:pPr>
        <w:rPr>
          <w:rFonts w:ascii="Arial" w:hAnsi="Arial" w:cs="Arial"/>
        </w:rPr>
      </w:pPr>
      <w:permStart w:id="432758560" w:edGrp="everyone"/>
      <w:r>
        <w:rPr>
          <w:rFonts w:ascii="Arial" w:hAnsi="Arial" w:cs="Arial"/>
        </w:rPr>
        <w:t>TYPE YOUR TEXT HERE</w:t>
      </w:r>
    </w:p>
    <w:permEnd w:id="432758560"/>
    <w:p w14:paraId="0BAE7766" w14:textId="77777777" w:rsidR="00D62A4F" w:rsidRDefault="00D62A4F" w:rsidP="00D62A4F">
      <w:pPr>
        <w:rPr>
          <w:rFonts w:ascii="Arial" w:hAnsi="Arial" w:cs="Arial"/>
        </w:rPr>
      </w:pPr>
      <w:r>
        <w:rPr>
          <w:rFonts w:ascii="Arial" w:hAnsi="Arial" w:cs="Arial"/>
        </w:rPr>
        <w:t>&lt;ESMA_QUESTION_RSFTR_82&gt;</w:t>
      </w:r>
    </w:p>
    <w:p w14:paraId="3F273967" w14:textId="77777777" w:rsidR="00D62A4F" w:rsidRDefault="00D62A4F" w:rsidP="00D62A4F">
      <w:pPr>
        <w:rPr>
          <w:rFonts w:ascii="Arial" w:hAnsi="Arial" w:cs="Arial"/>
        </w:rPr>
      </w:pPr>
    </w:p>
    <w:p w14:paraId="5ED20AD8" w14:textId="77777777" w:rsidR="00D62A4F" w:rsidRDefault="00D62A4F" w:rsidP="00D62A4F">
      <w:pPr>
        <w:pStyle w:val="Questionstyle"/>
        <w:numPr>
          <w:ilvl w:val="0"/>
          <w:numId w:val="9"/>
        </w:numPr>
        <w:spacing w:after="250" w:line="276" w:lineRule="auto"/>
      </w:pPr>
      <w:r>
        <w:t xml:space="preserve">: </w:t>
      </w:r>
      <w:r w:rsidRPr="00F11691">
        <w:t>What other aspects need to be considered with regards to the aforementioned approach with regards to treatment of reconciliation feedback? Please detail the reasons for your response.</w:t>
      </w:r>
    </w:p>
    <w:p w14:paraId="3AF6E5EC" w14:textId="77777777" w:rsidR="00D62A4F" w:rsidRDefault="00D62A4F" w:rsidP="00D62A4F">
      <w:pPr>
        <w:rPr>
          <w:rFonts w:ascii="Arial" w:hAnsi="Arial" w:cs="Arial"/>
        </w:rPr>
      </w:pPr>
      <w:r>
        <w:rPr>
          <w:rFonts w:ascii="Arial" w:hAnsi="Arial" w:cs="Arial"/>
        </w:rPr>
        <w:t>&lt;ESMA_QUESTION_RSFTR_83&gt;</w:t>
      </w:r>
    </w:p>
    <w:p w14:paraId="2CDF6654" w14:textId="77777777" w:rsidR="00D62A4F" w:rsidRDefault="00D62A4F" w:rsidP="00D62A4F">
      <w:pPr>
        <w:rPr>
          <w:rFonts w:ascii="Arial" w:hAnsi="Arial" w:cs="Arial"/>
        </w:rPr>
      </w:pPr>
      <w:permStart w:id="940517306" w:edGrp="everyone"/>
      <w:r>
        <w:rPr>
          <w:rFonts w:ascii="Arial" w:hAnsi="Arial" w:cs="Arial"/>
        </w:rPr>
        <w:t>TYPE YOUR TEXT HERE</w:t>
      </w:r>
    </w:p>
    <w:permEnd w:id="940517306"/>
    <w:p w14:paraId="116564F5" w14:textId="77777777" w:rsidR="00D62A4F" w:rsidRDefault="00D62A4F" w:rsidP="00D62A4F">
      <w:pPr>
        <w:rPr>
          <w:rFonts w:ascii="Arial" w:hAnsi="Arial" w:cs="Arial"/>
        </w:rPr>
      </w:pPr>
      <w:r>
        <w:rPr>
          <w:rFonts w:ascii="Arial" w:hAnsi="Arial" w:cs="Arial"/>
        </w:rPr>
        <w:t>&lt;ESMA_QUESTION_RSFTR_83&gt;</w:t>
      </w:r>
    </w:p>
    <w:p w14:paraId="79DEC692" w14:textId="77777777" w:rsidR="00D62A4F" w:rsidRDefault="00D62A4F" w:rsidP="00D62A4F">
      <w:pPr>
        <w:rPr>
          <w:rFonts w:ascii="Arial" w:hAnsi="Arial" w:cs="Arial"/>
        </w:rPr>
      </w:pPr>
    </w:p>
    <w:p w14:paraId="7274B863" w14:textId="77777777" w:rsidR="00D62A4F" w:rsidRDefault="00D62A4F" w:rsidP="00D62A4F">
      <w:pPr>
        <w:pStyle w:val="Questionstyle"/>
        <w:numPr>
          <w:ilvl w:val="0"/>
          <w:numId w:val="9"/>
        </w:numPr>
        <w:spacing w:after="250" w:line="276" w:lineRule="auto"/>
      </w:pPr>
      <w:r>
        <w:lastRenderedPageBreak/>
        <w:t xml:space="preserve">: </w:t>
      </w:r>
      <w:r w:rsidRPr="00F11691">
        <w:t>What other aspects need to be considered to make the process more efficient? Please elaborate on the reasons for your response?</w:t>
      </w:r>
    </w:p>
    <w:p w14:paraId="02D296CB" w14:textId="77777777" w:rsidR="00D62A4F" w:rsidRDefault="00D62A4F" w:rsidP="00D62A4F">
      <w:pPr>
        <w:rPr>
          <w:rFonts w:ascii="Arial" w:hAnsi="Arial" w:cs="Arial"/>
        </w:rPr>
      </w:pPr>
      <w:r>
        <w:rPr>
          <w:rFonts w:ascii="Arial" w:hAnsi="Arial" w:cs="Arial"/>
        </w:rPr>
        <w:t>&lt;ESMA_QUESTION_RSFTR_84&gt;</w:t>
      </w:r>
    </w:p>
    <w:p w14:paraId="63EFA1B7" w14:textId="77777777" w:rsidR="00D62A4F" w:rsidRDefault="00D62A4F" w:rsidP="00D62A4F">
      <w:pPr>
        <w:rPr>
          <w:rFonts w:ascii="Arial" w:hAnsi="Arial" w:cs="Arial"/>
        </w:rPr>
      </w:pPr>
      <w:permStart w:id="460407929" w:edGrp="everyone"/>
      <w:r>
        <w:rPr>
          <w:rFonts w:ascii="Arial" w:hAnsi="Arial" w:cs="Arial"/>
        </w:rPr>
        <w:t>TYPE YOUR TEXT HERE</w:t>
      </w:r>
    </w:p>
    <w:permEnd w:id="460407929"/>
    <w:p w14:paraId="7B1BDD9E" w14:textId="77777777" w:rsidR="00D62A4F" w:rsidRDefault="00D62A4F" w:rsidP="00D62A4F">
      <w:pPr>
        <w:rPr>
          <w:rFonts w:ascii="Arial" w:hAnsi="Arial" w:cs="Arial"/>
        </w:rPr>
      </w:pPr>
      <w:r>
        <w:rPr>
          <w:rFonts w:ascii="Arial" w:hAnsi="Arial" w:cs="Arial"/>
        </w:rPr>
        <w:t>&lt;ESMA_QUESTION_RSFTR_84&gt;</w:t>
      </w:r>
    </w:p>
    <w:p w14:paraId="7711FC11" w14:textId="77777777" w:rsidR="00D62A4F" w:rsidRDefault="00D62A4F" w:rsidP="00D62A4F">
      <w:pPr>
        <w:rPr>
          <w:rFonts w:ascii="Arial" w:hAnsi="Arial" w:cs="Arial"/>
        </w:rPr>
      </w:pPr>
    </w:p>
    <w:p w14:paraId="08001A2E" w14:textId="77777777" w:rsidR="00D62A4F" w:rsidRPr="00F11691" w:rsidRDefault="00D62A4F" w:rsidP="00D62A4F">
      <w:pPr>
        <w:pStyle w:val="Questionstyle"/>
        <w:numPr>
          <w:ilvl w:val="0"/>
          <w:numId w:val="9"/>
        </w:numPr>
        <w:spacing w:after="250" w:line="276" w:lineRule="auto"/>
      </w:pPr>
      <w:r>
        <w:t xml:space="preserve">: </w:t>
      </w:r>
      <w:r w:rsidRPr="00F11691">
        <w:t>Do you have any comments on the aforementioned practicalities relating to the provision of access to SFT data to authorities? What other aspects need to be considered to make the process more efficient? Please elaborate on the reasons for your response?</w:t>
      </w:r>
    </w:p>
    <w:p w14:paraId="06F90FE3" w14:textId="77777777" w:rsidR="00D62A4F" w:rsidRDefault="00D62A4F" w:rsidP="00D62A4F">
      <w:pPr>
        <w:rPr>
          <w:rFonts w:ascii="Arial" w:hAnsi="Arial" w:cs="Arial"/>
        </w:rPr>
      </w:pPr>
      <w:r>
        <w:rPr>
          <w:rFonts w:ascii="Arial" w:hAnsi="Arial" w:cs="Arial"/>
        </w:rPr>
        <w:t>&lt;ESMA_QUESTION_RSFTR_85&gt;</w:t>
      </w:r>
    </w:p>
    <w:p w14:paraId="1BE31B48" w14:textId="77777777" w:rsidR="00D62A4F" w:rsidRDefault="00D62A4F" w:rsidP="00D62A4F">
      <w:pPr>
        <w:rPr>
          <w:rFonts w:ascii="Arial" w:hAnsi="Arial" w:cs="Arial"/>
        </w:rPr>
      </w:pPr>
      <w:permStart w:id="461766756" w:edGrp="everyone"/>
      <w:r>
        <w:rPr>
          <w:rFonts w:ascii="Arial" w:hAnsi="Arial" w:cs="Arial"/>
        </w:rPr>
        <w:t>TYPE YOUR TEXT HERE</w:t>
      </w:r>
    </w:p>
    <w:permEnd w:id="461766756"/>
    <w:p w14:paraId="729A6C40" w14:textId="77777777" w:rsidR="00D62A4F" w:rsidRDefault="00D62A4F" w:rsidP="00D62A4F">
      <w:pPr>
        <w:rPr>
          <w:rFonts w:ascii="Arial" w:hAnsi="Arial" w:cs="Arial"/>
        </w:rPr>
      </w:pPr>
      <w:r>
        <w:rPr>
          <w:rFonts w:ascii="Arial" w:hAnsi="Arial" w:cs="Arial"/>
        </w:rPr>
        <w:t>&lt;ESMA_QUESTION_RSFTR_85&gt;</w:t>
      </w:r>
    </w:p>
    <w:p w14:paraId="2937BDF3" w14:textId="77777777" w:rsidR="00D62A4F" w:rsidRDefault="00D62A4F" w:rsidP="00D62A4F">
      <w:pPr>
        <w:rPr>
          <w:rFonts w:ascii="Arial" w:hAnsi="Arial" w:cs="Arial"/>
        </w:rPr>
      </w:pPr>
    </w:p>
    <w:p w14:paraId="5A7EDFED" w14:textId="77777777" w:rsidR="00D62A4F" w:rsidRDefault="00D62A4F" w:rsidP="00C1698A">
      <w:pPr>
        <w:spacing w:line="276" w:lineRule="auto"/>
        <w:rPr>
          <w:rFonts w:asciiTheme="minorHAnsi" w:hAnsiTheme="minorHAnsi" w:cstheme="minorHAnsi"/>
          <w:b/>
          <w:sz w:val="28"/>
          <w:szCs w:val="28"/>
        </w:rPr>
      </w:pPr>
    </w:p>
    <w:p w14:paraId="50618055" w14:textId="77777777" w:rsidR="00C709F9" w:rsidRDefault="00C709F9" w:rsidP="00D62A4F">
      <w:pPr>
        <w:pStyle w:val="Questionstyle"/>
        <w:numPr>
          <w:ilvl w:val="0"/>
          <w:numId w:val="0"/>
        </w:numPr>
        <w:spacing w:after="250" w:line="276" w:lineRule="auto"/>
        <w:ind w:left="720" w:hanging="360"/>
        <w:rPr>
          <w:rFonts w:ascii="Arial" w:hAnsi="Arial" w:cs="Arial"/>
        </w:rPr>
      </w:pPr>
    </w:p>
    <w:p w14:paraId="478512AC" w14:textId="77777777" w:rsidR="00C709F9" w:rsidRPr="007B52B2" w:rsidRDefault="00C709F9" w:rsidP="00C709F9">
      <w:pPr>
        <w:rPr>
          <w:rFonts w:ascii="Arial" w:hAnsi="Arial" w:cs="Arial"/>
        </w:rPr>
      </w:pPr>
    </w:p>
    <w:p w14:paraId="572A2980" w14:textId="77777777" w:rsidR="00BE0B46" w:rsidRDefault="00BE0B46" w:rsidP="00BE0B46">
      <w:pPr>
        <w:rPr>
          <w:rFonts w:ascii="Arial" w:hAnsi="Arial" w:cs="Arial"/>
        </w:rPr>
      </w:pPr>
    </w:p>
    <w:bookmarkEnd w:id="0"/>
    <w:p w14:paraId="0786E540" w14:textId="77777777" w:rsidR="00BE0B46" w:rsidRDefault="00BE0B46" w:rsidP="00C1698A">
      <w:pPr>
        <w:spacing w:line="276" w:lineRule="auto"/>
        <w:rPr>
          <w:rFonts w:asciiTheme="minorHAnsi" w:hAnsiTheme="minorHAnsi" w:cstheme="minorHAnsi"/>
          <w:b/>
          <w:sz w:val="28"/>
          <w:szCs w:val="28"/>
        </w:rPr>
      </w:pPr>
    </w:p>
    <w:sectPr w:rsidR="00BE0B46" w:rsidSect="00C85C8B">
      <w:headerReference w:type="default" r:id="rId22"/>
      <w:footerReference w:type="default" r:id="rId2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C7D37" w14:textId="77777777" w:rsidR="001C65DB" w:rsidRDefault="001C65DB" w:rsidP="007E7997">
      <w:r>
        <w:separator/>
      </w:r>
    </w:p>
  </w:endnote>
  <w:endnote w:type="continuationSeparator" w:id="0">
    <w:p w14:paraId="365E1BB2" w14:textId="77777777" w:rsidR="001C65DB" w:rsidRDefault="001C65DB" w:rsidP="007E7997">
      <w:r>
        <w:continuationSeparator/>
      </w:r>
    </w:p>
  </w:endnote>
  <w:endnote w:type="continuationNotice" w:id="1">
    <w:p w14:paraId="247FCF8E" w14:textId="77777777" w:rsidR="001C65DB" w:rsidRDefault="001C65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10C0D" w14:textId="77777777" w:rsidR="001C65DB" w:rsidRDefault="001C65D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7E1A7BAE" w14:textId="77777777" w:rsidR="001C65DB" w:rsidRDefault="001C65DB">
        <w:pPr>
          <w:pStyle w:val="Pidipagina"/>
          <w:jc w:val="center"/>
        </w:pPr>
        <w:r>
          <w:fldChar w:fldCharType="begin"/>
        </w:r>
        <w:r>
          <w:instrText xml:space="preserve"> PAGE   \* MERGEFORMAT </w:instrText>
        </w:r>
        <w:r>
          <w:fldChar w:fldCharType="separate"/>
        </w:r>
        <w:r>
          <w:rPr>
            <w:noProof/>
          </w:rPr>
          <w:t>3</w:t>
        </w:r>
        <w:r>
          <w:rPr>
            <w:noProof/>
          </w:rPr>
          <w:fldChar w:fldCharType="end"/>
        </w:r>
      </w:p>
    </w:sdtContent>
  </w:sdt>
  <w:p w14:paraId="5907B0F4" w14:textId="77777777" w:rsidR="001C65DB" w:rsidRDefault="001C65D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748AA" w14:textId="77777777" w:rsidR="001C65DB" w:rsidRDefault="001C65DB" w:rsidP="007A160F">
    <w:pPr>
      <w:pStyle w:val="Pidipagina"/>
    </w:pPr>
    <w:r>
      <w:rPr>
        <w:rFonts w:asciiTheme="majorHAnsi" w:hAnsiTheme="majorHAnsi"/>
        <w:color w:val="FFFFFF" w:themeColor="background1"/>
      </w:rPr>
      <w:tab/>
    </w:r>
    <w:r>
      <w:rPr>
        <w:rFonts w:asciiTheme="majorHAnsi" w:hAnsiTheme="majorHAnsi"/>
        <w:color w:val="FFFFFF" w:themeColor="background1"/>
      </w:rPr>
      <w:tab/>
      <w:t xml:space="preserve">27 May 2019 </w:t>
    </w:r>
    <w:r w:rsidRPr="006F2BA0">
      <w:rPr>
        <w:rFonts w:asciiTheme="majorHAnsi" w:hAnsiTheme="majorHAnsi"/>
        <w:color w:val="FFFFFF" w:themeColor="background1"/>
      </w:rPr>
      <w:t>ESMA70-151-2371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275299C3" w14:textId="0213DBE5" w:rsidR="001C65DB" w:rsidRDefault="001C65DB">
        <w:pPr>
          <w:pStyle w:val="Pidipagina"/>
          <w:jc w:val="center"/>
        </w:pPr>
        <w:r>
          <w:fldChar w:fldCharType="begin"/>
        </w:r>
        <w:r>
          <w:instrText xml:space="preserve"> PAGE   \* MERGEFORMAT </w:instrText>
        </w:r>
        <w:r>
          <w:fldChar w:fldCharType="separate"/>
        </w:r>
        <w:r>
          <w:rPr>
            <w:noProof/>
          </w:rPr>
          <w:t>6</w:t>
        </w:r>
        <w:r>
          <w:rPr>
            <w:noProof/>
          </w:rPr>
          <w:fldChar w:fldCharType="end"/>
        </w:r>
      </w:p>
    </w:sdtContent>
  </w:sdt>
  <w:p w14:paraId="26E19446" w14:textId="77777777" w:rsidR="001C65DB" w:rsidRDefault="001C65DB" w:rsidP="00FB24ED">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1E9539" w14:textId="77777777" w:rsidR="001C65DB" w:rsidRDefault="001C65DB" w:rsidP="007E7997">
      <w:r>
        <w:separator/>
      </w:r>
    </w:p>
  </w:footnote>
  <w:footnote w:type="continuationSeparator" w:id="0">
    <w:p w14:paraId="264245E2" w14:textId="77777777" w:rsidR="001C65DB" w:rsidRDefault="001C65DB" w:rsidP="007E7997">
      <w:r>
        <w:continuationSeparator/>
      </w:r>
    </w:p>
  </w:footnote>
  <w:footnote w:type="continuationNotice" w:id="1">
    <w:p w14:paraId="597837D0" w14:textId="77777777" w:rsidR="001C65DB" w:rsidRDefault="001C65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FD974" w14:textId="77777777" w:rsidR="001C65DB" w:rsidRDefault="001C65D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58ACA" w14:textId="77777777" w:rsidR="001C65DB" w:rsidRDefault="001C65DB">
    <w:pPr>
      <w:pStyle w:val="Intestazione"/>
    </w:pPr>
  </w:p>
  <w:p w14:paraId="26BA1A09" w14:textId="77777777" w:rsidR="001C65DB" w:rsidRDefault="001C65D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9D351" w14:textId="77777777" w:rsidR="001C65DB" w:rsidRDefault="001C65DB">
    <w:pPr>
      <w:pStyle w:val="Intestazione"/>
    </w:pPr>
    <w:r>
      <w:rPr>
        <w:noProof/>
        <w:lang w:val="en-US" w:eastAsia="en-US"/>
      </w:rPr>
      <w:drawing>
        <wp:anchor distT="0" distB="0" distL="114300" distR="114300" simplePos="0" relativeHeight="251658752" behindDoc="0" locked="0" layoutInCell="1" allowOverlap="1" wp14:anchorId="69CA4D7B" wp14:editId="110B513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7728" behindDoc="1" locked="0" layoutInCell="1" allowOverlap="1" wp14:anchorId="7A364852" wp14:editId="0F81603D">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6C66C" w14:textId="77777777" w:rsidR="001C65DB" w:rsidRDefault="001C65DB" w:rsidP="00B50534">
    <w:pPr>
      <w:pStyle w:val="Intestazione"/>
      <w:jc w:val="right"/>
      <w:rPr>
        <w:b/>
        <w:color w:val="FF0000"/>
      </w:rPr>
    </w:pPr>
    <w:r w:rsidRPr="008D5F86">
      <w:rPr>
        <w:rFonts w:ascii="Arial" w:hAnsi="Arial" w:cs="Arial"/>
        <w:noProof/>
        <w:lang w:val="en-US" w:eastAsia="en-US"/>
      </w:rPr>
      <mc:AlternateContent>
        <mc:Choice Requires="wps">
          <w:drawing>
            <wp:anchor distT="0" distB="0" distL="114300" distR="114300" simplePos="0" relativeHeight="251656704" behindDoc="0" locked="0" layoutInCell="1" allowOverlap="1" wp14:anchorId="7155ADBE" wp14:editId="7EF74AF4">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1D482"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6076F353" w14:textId="77777777" w:rsidR="001C65DB" w:rsidRPr="00D13661" w:rsidRDefault="001C65DB" w:rsidP="00B50534">
    <w:pPr>
      <w:pStyle w:val="Intestazione"/>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lang w:val="en-US" w:eastAsia="en-US"/>
      </w:rPr>
      <w:drawing>
        <wp:anchor distT="0" distB="0" distL="114300" distR="114300" simplePos="0" relativeHeight="251655680" behindDoc="0" locked="0" layoutInCell="1" allowOverlap="1" wp14:anchorId="7003796F" wp14:editId="50568ED6">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4E61AC0A" w14:textId="77777777" w:rsidR="001C65DB" w:rsidRPr="00C3170E" w:rsidRDefault="001C65DB" w:rsidP="00B50534">
    <w:pPr>
      <w:pStyle w:val="Intestazione"/>
      <w:jc w:val="right"/>
      <w:rPr>
        <w:color w:val="2F5496" w:themeColor="accent5" w:themeShade="BF"/>
        <w:sz w:val="20"/>
      </w:rPr>
    </w:pPr>
  </w:p>
  <w:p w14:paraId="1411E343" w14:textId="77777777" w:rsidR="001C65DB" w:rsidRPr="00B50534" w:rsidRDefault="001C65DB" w:rsidP="00B50534">
    <w:pPr>
      <w:pStyle w:val="Intestazione"/>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Titolo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Paragrafoelenco"/>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5AE83A41"/>
    <w:multiLevelType w:val="hybridMultilevel"/>
    <w:tmpl w:val="BD0E5F66"/>
    <w:lvl w:ilvl="0" w:tplc="13B2D646">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BAD1101"/>
    <w:multiLevelType w:val="multilevel"/>
    <w:tmpl w:val="766C753E"/>
    <w:lvl w:ilvl="0">
      <w:start w:val="1"/>
      <w:numFmt w:val="upperRoman"/>
      <w:pStyle w:val="Titolo1"/>
      <w:lvlText w:val="%1."/>
      <w:lvlJc w:val="righ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1"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10"/>
  </w:num>
  <w:num w:numId="4">
    <w:abstractNumId w:val="1"/>
  </w:num>
  <w:num w:numId="5">
    <w:abstractNumId w:val="7"/>
  </w:num>
  <w:num w:numId="6">
    <w:abstractNumId w:val="12"/>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9"/>
  </w:num>
  <w:num w:numId="16">
    <w:abstractNumId w:val="11"/>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it-IT" w:vendorID="64" w:dllVersion="6" w:nlCheck="1" w:checkStyle="0"/>
  <w:activeWritingStyle w:appName="MSWord" w:lang="it-IT"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4WFyAPmaJHYFcodRXMrYdRZqfnvCCUXgENvelDZzSYVbmP46a/7Xyhf2LQ0DaAd6SOVP1dFopOX5iWZCzud2sw==" w:salt="pNs5JzaiFAhwId+WbkIsMA=="/>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4C83"/>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0C83"/>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115"/>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ADC"/>
    <w:rsid w:val="00100DFC"/>
    <w:rsid w:val="0010429A"/>
    <w:rsid w:val="00105424"/>
    <w:rsid w:val="001075EC"/>
    <w:rsid w:val="00113204"/>
    <w:rsid w:val="00113D82"/>
    <w:rsid w:val="00120F0D"/>
    <w:rsid w:val="001214DA"/>
    <w:rsid w:val="00125814"/>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4C72"/>
    <w:rsid w:val="00165047"/>
    <w:rsid w:val="00165FF8"/>
    <w:rsid w:val="0016669F"/>
    <w:rsid w:val="00170AD6"/>
    <w:rsid w:val="00171998"/>
    <w:rsid w:val="001735B8"/>
    <w:rsid w:val="00173799"/>
    <w:rsid w:val="00177AA7"/>
    <w:rsid w:val="00180917"/>
    <w:rsid w:val="00180E53"/>
    <w:rsid w:val="00181CB7"/>
    <w:rsid w:val="001862A5"/>
    <w:rsid w:val="00186A70"/>
    <w:rsid w:val="00191035"/>
    <w:rsid w:val="001918E5"/>
    <w:rsid w:val="00192A7A"/>
    <w:rsid w:val="00193225"/>
    <w:rsid w:val="001A1EF4"/>
    <w:rsid w:val="001A7046"/>
    <w:rsid w:val="001A710D"/>
    <w:rsid w:val="001A7E6F"/>
    <w:rsid w:val="001B0A77"/>
    <w:rsid w:val="001B1727"/>
    <w:rsid w:val="001B2151"/>
    <w:rsid w:val="001B3CFF"/>
    <w:rsid w:val="001B4957"/>
    <w:rsid w:val="001B4996"/>
    <w:rsid w:val="001B5D64"/>
    <w:rsid w:val="001C0E59"/>
    <w:rsid w:val="001C432D"/>
    <w:rsid w:val="001C469E"/>
    <w:rsid w:val="001C56C3"/>
    <w:rsid w:val="001C5D8C"/>
    <w:rsid w:val="001C65DB"/>
    <w:rsid w:val="001C7E0A"/>
    <w:rsid w:val="001D0112"/>
    <w:rsid w:val="001D19F5"/>
    <w:rsid w:val="001D370A"/>
    <w:rsid w:val="001D385A"/>
    <w:rsid w:val="001D6B39"/>
    <w:rsid w:val="001E1ECD"/>
    <w:rsid w:val="001E3E0D"/>
    <w:rsid w:val="001E4A45"/>
    <w:rsid w:val="001E5E30"/>
    <w:rsid w:val="001F0479"/>
    <w:rsid w:val="001F1F10"/>
    <w:rsid w:val="001F3999"/>
    <w:rsid w:val="001F3D9D"/>
    <w:rsid w:val="00200894"/>
    <w:rsid w:val="00202333"/>
    <w:rsid w:val="00202FA8"/>
    <w:rsid w:val="002034B8"/>
    <w:rsid w:val="00205922"/>
    <w:rsid w:val="00206FB8"/>
    <w:rsid w:val="0020766F"/>
    <w:rsid w:val="00207A07"/>
    <w:rsid w:val="00210498"/>
    <w:rsid w:val="0021147A"/>
    <w:rsid w:val="00213BFB"/>
    <w:rsid w:val="00217478"/>
    <w:rsid w:val="00220938"/>
    <w:rsid w:val="002217A6"/>
    <w:rsid w:val="00224806"/>
    <w:rsid w:val="0022534F"/>
    <w:rsid w:val="00225E49"/>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1C57"/>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2FC"/>
    <w:rsid w:val="002A2C91"/>
    <w:rsid w:val="002A6BB2"/>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48A5"/>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3C4B"/>
    <w:rsid w:val="003545A6"/>
    <w:rsid w:val="00356C60"/>
    <w:rsid w:val="003578D1"/>
    <w:rsid w:val="003625F8"/>
    <w:rsid w:val="00363639"/>
    <w:rsid w:val="00364166"/>
    <w:rsid w:val="00366D42"/>
    <w:rsid w:val="0036748C"/>
    <w:rsid w:val="00372615"/>
    <w:rsid w:val="00373A3C"/>
    <w:rsid w:val="00376233"/>
    <w:rsid w:val="00380B30"/>
    <w:rsid w:val="00381784"/>
    <w:rsid w:val="00381EB0"/>
    <w:rsid w:val="00382A72"/>
    <w:rsid w:val="00382EBA"/>
    <w:rsid w:val="0038331A"/>
    <w:rsid w:val="0039135B"/>
    <w:rsid w:val="0039684C"/>
    <w:rsid w:val="003A34E7"/>
    <w:rsid w:val="003A3CB1"/>
    <w:rsid w:val="003A3D55"/>
    <w:rsid w:val="003A73A4"/>
    <w:rsid w:val="003B102E"/>
    <w:rsid w:val="003B4ADE"/>
    <w:rsid w:val="003B4E3D"/>
    <w:rsid w:val="003C167E"/>
    <w:rsid w:val="003C481D"/>
    <w:rsid w:val="003C4EB5"/>
    <w:rsid w:val="003D2CED"/>
    <w:rsid w:val="003D344A"/>
    <w:rsid w:val="003D3BB8"/>
    <w:rsid w:val="003D7C07"/>
    <w:rsid w:val="003E13FD"/>
    <w:rsid w:val="003E1C24"/>
    <w:rsid w:val="003E1F7D"/>
    <w:rsid w:val="003E61FC"/>
    <w:rsid w:val="003E77BC"/>
    <w:rsid w:val="003F0EDF"/>
    <w:rsid w:val="003F20C7"/>
    <w:rsid w:val="003F39B1"/>
    <w:rsid w:val="00400D9C"/>
    <w:rsid w:val="00400FBE"/>
    <w:rsid w:val="004022CF"/>
    <w:rsid w:val="004029B1"/>
    <w:rsid w:val="004038F1"/>
    <w:rsid w:val="004041E6"/>
    <w:rsid w:val="00404282"/>
    <w:rsid w:val="004044AF"/>
    <w:rsid w:val="0040743A"/>
    <w:rsid w:val="00407623"/>
    <w:rsid w:val="00407A74"/>
    <w:rsid w:val="00410748"/>
    <w:rsid w:val="004114D5"/>
    <w:rsid w:val="00412F0F"/>
    <w:rsid w:val="00414210"/>
    <w:rsid w:val="004159DB"/>
    <w:rsid w:val="00420FD4"/>
    <w:rsid w:val="0042138D"/>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1FB4"/>
    <w:rsid w:val="00455577"/>
    <w:rsid w:val="00456795"/>
    <w:rsid w:val="0046150E"/>
    <w:rsid w:val="00461CC8"/>
    <w:rsid w:val="00462B2F"/>
    <w:rsid w:val="00465EAA"/>
    <w:rsid w:val="00466A4D"/>
    <w:rsid w:val="004708CA"/>
    <w:rsid w:val="004709E7"/>
    <w:rsid w:val="00470ADE"/>
    <w:rsid w:val="004712C7"/>
    <w:rsid w:val="0047215C"/>
    <w:rsid w:val="004759EB"/>
    <w:rsid w:val="00476681"/>
    <w:rsid w:val="00477919"/>
    <w:rsid w:val="00482611"/>
    <w:rsid w:val="00482A27"/>
    <w:rsid w:val="00487DCE"/>
    <w:rsid w:val="004950B7"/>
    <w:rsid w:val="00497FEA"/>
    <w:rsid w:val="004A4AE6"/>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4F5A6C"/>
    <w:rsid w:val="005028B9"/>
    <w:rsid w:val="00502C85"/>
    <w:rsid w:val="00505E17"/>
    <w:rsid w:val="00511A59"/>
    <w:rsid w:val="00511C3B"/>
    <w:rsid w:val="0051425F"/>
    <w:rsid w:val="00514440"/>
    <w:rsid w:val="005165CB"/>
    <w:rsid w:val="005166C3"/>
    <w:rsid w:val="005204A9"/>
    <w:rsid w:val="00520F7C"/>
    <w:rsid w:val="00523974"/>
    <w:rsid w:val="00525C61"/>
    <w:rsid w:val="00526942"/>
    <w:rsid w:val="00526E5D"/>
    <w:rsid w:val="00531432"/>
    <w:rsid w:val="00532BC8"/>
    <w:rsid w:val="00532EBC"/>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04F6"/>
    <w:rsid w:val="005821B0"/>
    <w:rsid w:val="0059175F"/>
    <w:rsid w:val="00591AAC"/>
    <w:rsid w:val="00595F08"/>
    <w:rsid w:val="00595FBE"/>
    <w:rsid w:val="00596091"/>
    <w:rsid w:val="005A1C55"/>
    <w:rsid w:val="005A6014"/>
    <w:rsid w:val="005B169D"/>
    <w:rsid w:val="005B2BB8"/>
    <w:rsid w:val="005B4ACA"/>
    <w:rsid w:val="005B6B12"/>
    <w:rsid w:val="005C07D5"/>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276E"/>
    <w:rsid w:val="005E306B"/>
    <w:rsid w:val="005E53D0"/>
    <w:rsid w:val="005E5785"/>
    <w:rsid w:val="005E6098"/>
    <w:rsid w:val="005E7969"/>
    <w:rsid w:val="005F0C93"/>
    <w:rsid w:val="005F3F22"/>
    <w:rsid w:val="005F4FC0"/>
    <w:rsid w:val="005F540F"/>
    <w:rsid w:val="005F5491"/>
    <w:rsid w:val="005F5971"/>
    <w:rsid w:val="005F6144"/>
    <w:rsid w:val="005F6573"/>
    <w:rsid w:val="00601541"/>
    <w:rsid w:val="00603530"/>
    <w:rsid w:val="0060361E"/>
    <w:rsid w:val="00604412"/>
    <w:rsid w:val="00604A25"/>
    <w:rsid w:val="00606683"/>
    <w:rsid w:val="00613BF6"/>
    <w:rsid w:val="00616D27"/>
    <w:rsid w:val="006234FE"/>
    <w:rsid w:val="00623840"/>
    <w:rsid w:val="006255EC"/>
    <w:rsid w:val="00625A25"/>
    <w:rsid w:val="0062736A"/>
    <w:rsid w:val="0063565E"/>
    <w:rsid w:val="00636E02"/>
    <w:rsid w:val="00641DB1"/>
    <w:rsid w:val="00642297"/>
    <w:rsid w:val="00643BF8"/>
    <w:rsid w:val="00644A34"/>
    <w:rsid w:val="0064705E"/>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38F"/>
    <w:rsid w:val="00696A2B"/>
    <w:rsid w:val="00696BD5"/>
    <w:rsid w:val="006A04AE"/>
    <w:rsid w:val="006A0AE4"/>
    <w:rsid w:val="006A23F3"/>
    <w:rsid w:val="006A2CF3"/>
    <w:rsid w:val="006A5047"/>
    <w:rsid w:val="006A7A10"/>
    <w:rsid w:val="006B0DA4"/>
    <w:rsid w:val="006B1B6B"/>
    <w:rsid w:val="006B25BD"/>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2BA0"/>
    <w:rsid w:val="006F53E8"/>
    <w:rsid w:val="006F5FB8"/>
    <w:rsid w:val="006F6862"/>
    <w:rsid w:val="006F6CBF"/>
    <w:rsid w:val="0070017B"/>
    <w:rsid w:val="0070427E"/>
    <w:rsid w:val="00704D53"/>
    <w:rsid w:val="007056C3"/>
    <w:rsid w:val="00706072"/>
    <w:rsid w:val="00713644"/>
    <w:rsid w:val="00721256"/>
    <w:rsid w:val="007217AD"/>
    <w:rsid w:val="00723B08"/>
    <w:rsid w:val="00723BA1"/>
    <w:rsid w:val="00724A1B"/>
    <w:rsid w:val="0073173E"/>
    <w:rsid w:val="007319C3"/>
    <w:rsid w:val="0073454F"/>
    <w:rsid w:val="00735C00"/>
    <w:rsid w:val="007364C6"/>
    <w:rsid w:val="00740BF3"/>
    <w:rsid w:val="00741D5C"/>
    <w:rsid w:val="0074352F"/>
    <w:rsid w:val="00747C5E"/>
    <w:rsid w:val="00750210"/>
    <w:rsid w:val="00752C89"/>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48AC"/>
    <w:rsid w:val="007876EF"/>
    <w:rsid w:val="00790306"/>
    <w:rsid w:val="00790ED5"/>
    <w:rsid w:val="0079364C"/>
    <w:rsid w:val="007942B9"/>
    <w:rsid w:val="00796C7F"/>
    <w:rsid w:val="00797E0C"/>
    <w:rsid w:val="007A160F"/>
    <w:rsid w:val="007A48BC"/>
    <w:rsid w:val="007B0BC1"/>
    <w:rsid w:val="007B354B"/>
    <w:rsid w:val="007B4FC3"/>
    <w:rsid w:val="007B6D79"/>
    <w:rsid w:val="007B73F3"/>
    <w:rsid w:val="007B7EE5"/>
    <w:rsid w:val="007C1C28"/>
    <w:rsid w:val="007C2A2C"/>
    <w:rsid w:val="007C3577"/>
    <w:rsid w:val="007C439F"/>
    <w:rsid w:val="007C5E08"/>
    <w:rsid w:val="007D0002"/>
    <w:rsid w:val="007D24F3"/>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10D9"/>
    <w:rsid w:val="00851EE3"/>
    <w:rsid w:val="00853121"/>
    <w:rsid w:val="008555E4"/>
    <w:rsid w:val="00864E60"/>
    <w:rsid w:val="00866A09"/>
    <w:rsid w:val="00870D3D"/>
    <w:rsid w:val="008712BF"/>
    <w:rsid w:val="00872209"/>
    <w:rsid w:val="00873656"/>
    <w:rsid w:val="00880140"/>
    <w:rsid w:val="008842F7"/>
    <w:rsid w:val="00885B94"/>
    <w:rsid w:val="0089075A"/>
    <w:rsid w:val="00890F80"/>
    <w:rsid w:val="00892BFD"/>
    <w:rsid w:val="0089338A"/>
    <w:rsid w:val="00894199"/>
    <w:rsid w:val="008948BE"/>
    <w:rsid w:val="00894D3E"/>
    <w:rsid w:val="008A1E27"/>
    <w:rsid w:val="008A23B5"/>
    <w:rsid w:val="008A2C86"/>
    <w:rsid w:val="008A4CEE"/>
    <w:rsid w:val="008A6000"/>
    <w:rsid w:val="008A70A8"/>
    <w:rsid w:val="008A7FAC"/>
    <w:rsid w:val="008B1FD9"/>
    <w:rsid w:val="008B2AF1"/>
    <w:rsid w:val="008B5191"/>
    <w:rsid w:val="008B710D"/>
    <w:rsid w:val="008B7CA1"/>
    <w:rsid w:val="008C0177"/>
    <w:rsid w:val="008C0389"/>
    <w:rsid w:val="008C27D3"/>
    <w:rsid w:val="008C383A"/>
    <w:rsid w:val="008C4B2B"/>
    <w:rsid w:val="008C5E91"/>
    <w:rsid w:val="008C61CD"/>
    <w:rsid w:val="008C686D"/>
    <w:rsid w:val="008C6B18"/>
    <w:rsid w:val="008C75E6"/>
    <w:rsid w:val="008C767A"/>
    <w:rsid w:val="008C7A73"/>
    <w:rsid w:val="008D0569"/>
    <w:rsid w:val="008D5C28"/>
    <w:rsid w:val="008D6D2E"/>
    <w:rsid w:val="008E2D26"/>
    <w:rsid w:val="008E4076"/>
    <w:rsid w:val="008E7DBA"/>
    <w:rsid w:val="008F05C1"/>
    <w:rsid w:val="008F3386"/>
    <w:rsid w:val="008F3AD9"/>
    <w:rsid w:val="008F4642"/>
    <w:rsid w:val="008F4E00"/>
    <w:rsid w:val="008F761D"/>
    <w:rsid w:val="00900D44"/>
    <w:rsid w:val="00902520"/>
    <w:rsid w:val="00906DC4"/>
    <w:rsid w:val="0091457F"/>
    <w:rsid w:val="00916F32"/>
    <w:rsid w:val="0091729E"/>
    <w:rsid w:val="00924740"/>
    <w:rsid w:val="0093261E"/>
    <w:rsid w:val="0094008E"/>
    <w:rsid w:val="00941C0C"/>
    <w:rsid w:val="009437F2"/>
    <w:rsid w:val="0094528B"/>
    <w:rsid w:val="00957768"/>
    <w:rsid w:val="00960A8B"/>
    <w:rsid w:val="00965128"/>
    <w:rsid w:val="00973F43"/>
    <w:rsid w:val="009741EE"/>
    <w:rsid w:val="0097785D"/>
    <w:rsid w:val="0098011D"/>
    <w:rsid w:val="00981912"/>
    <w:rsid w:val="009819C0"/>
    <w:rsid w:val="009878E9"/>
    <w:rsid w:val="00987A75"/>
    <w:rsid w:val="00991A8A"/>
    <w:rsid w:val="00992611"/>
    <w:rsid w:val="00992B66"/>
    <w:rsid w:val="00994303"/>
    <w:rsid w:val="0099526D"/>
    <w:rsid w:val="009A0054"/>
    <w:rsid w:val="009A0F6E"/>
    <w:rsid w:val="009A4367"/>
    <w:rsid w:val="009A5548"/>
    <w:rsid w:val="009B1554"/>
    <w:rsid w:val="009B25C1"/>
    <w:rsid w:val="009B7B79"/>
    <w:rsid w:val="009C0383"/>
    <w:rsid w:val="009C145B"/>
    <w:rsid w:val="009C3E04"/>
    <w:rsid w:val="009C4FB0"/>
    <w:rsid w:val="009C75D1"/>
    <w:rsid w:val="009C7694"/>
    <w:rsid w:val="009D0570"/>
    <w:rsid w:val="009D3E5C"/>
    <w:rsid w:val="009D485A"/>
    <w:rsid w:val="009D495C"/>
    <w:rsid w:val="009D570F"/>
    <w:rsid w:val="009D5E88"/>
    <w:rsid w:val="009D6E1A"/>
    <w:rsid w:val="009D7294"/>
    <w:rsid w:val="009E1690"/>
    <w:rsid w:val="009E18AF"/>
    <w:rsid w:val="009E2C9D"/>
    <w:rsid w:val="009E2CDD"/>
    <w:rsid w:val="009E3545"/>
    <w:rsid w:val="009E4FCE"/>
    <w:rsid w:val="009E522E"/>
    <w:rsid w:val="009E6A25"/>
    <w:rsid w:val="009F0ABA"/>
    <w:rsid w:val="009F0AF5"/>
    <w:rsid w:val="00A02199"/>
    <w:rsid w:val="00A026A4"/>
    <w:rsid w:val="00A04044"/>
    <w:rsid w:val="00A11D0C"/>
    <w:rsid w:val="00A15B06"/>
    <w:rsid w:val="00A16579"/>
    <w:rsid w:val="00A24843"/>
    <w:rsid w:val="00A25DB5"/>
    <w:rsid w:val="00A26B58"/>
    <w:rsid w:val="00A26D48"/>
    <w:rsid w:val="00A31C7C"/>
    <w:rsid w:val="00A367AA"/>
    <w:rsid w:val="00A36B5E"/>
    <w:rsid w:val="00A378DF"/>
    <w:rsid w:val="00A37AC6"/>
    <w:rsid w:val="00A410CC"/>
    <w:rsid w:val="00A42B43"/>
    <w:rsid w:val="00A42BD0"/>
    <w:rsid w:val="00A433DC"/>
    <w:rsid w:val="00A460CD"/>
    <w:rsid w:val="00A50761"/>
    <w:rsid w:val="00A51DF2"/>
    <w:rsid w:val="00A53AF0"/>
    <w:rsid w:val="00A54ED7"/>
    <w:rsid w:val="00A61390"/>
    <w:rsid w:val="00A61561"/>
    <w:rsid w:val="00A63249"/>
    <w:rsid w:val="00A6691F"/>
    <w:rsid w:val="00A67E6A"/>
    <w:rsid w:val="00A70F49"/>
    <w:rsid w:val="00A72203"/>
    <w:rsid w:val="00A7281F"/>
    <w:rsid w:val="00A73949"/>
    <w:rsid w:val="00A7697E"/>
    <w:rsid w:val="00A76E20"/>
    <w:rsid w:val="00A8284E"/>
    <w:rsid w:val="00A870EE"/>
    <w:rsid w:val="00A91D91"/>
    <w:rsid w:val="00A96F81"/>
    <w:rsid w:val="00A9709D"/>
    <w:rsid w:val="00AA054E"/>
    <w:rsid w:val="00AA0A10"/>
    <w:rsid w:val="00AA2094"/>
    <w:rsid w:val="00AA2947"/>
    <w:rsid w:val="00AA2AA5"/>
    <w:rsid w:val="00AB1894"/>
    <w:rsid w:val="00AB22DF"/>
    <w:rsid w:val="00AB30EA"/>
    <w:rsid w:val="00AB419B"/>
    <w:rsid w:val="00AB458B"/>
    <w:rsid w:val="00AB45E4"/>
    <w:rsid w:val="00AB505F"/>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1EFB"/>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0FE8"/>
    <w:rsid w:val="00B14F01"/>
    <w:rsid w:val="00B15525"/>
    <w:rsid w:val="00B15C0B"/>
    <w:rsid w:val="00B174BA"/>
    <w:rsid w:val="00B17AF3"/>
    <w:rsid w:val="00B223B5"/>
    <w:rsid w:val="00B229AD"/>
    <w:rsid w:val="00B237BC"/>
    <w:rsid w:val="00B26EBB"/>
    <w:rsid w:val="00B27499"/>
    <w:rsid w:val="00B275CC"/>
    <w:rsid w:val="00B335C4"/>
    <w:rsid w:val="00B3369E"/>
    <w:rsid w:val="00B33D9A"/>
    <w:rsid w:val="00B3573A"/>
    <w:rsid w:val="00B40D81"/>
    <w:rsid w:val="00B424F5"/>
    <w:rsid w:val="00B42F7A"/>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3BD0"/>
    <w:rsid w:val="00B86167"/>
    <w:rsid w:val="00B8639F"/>
    <w:rsid w:val="00B86639"/>
    <w:rsid w:val="00B86BB5"/>
    <w:rsid w:val="00B91072"/>
    <w:rsid w:val="00B91B6E"/>
    <w:rsid w:val="00B94B2C"/>
    <w:rsid w:val="00B96F7D"/>
    <w:rsid w:val="00B970D0"/>
    <w:rsid w:val="00B97A38"/>
    <w:rsid w:val="00BA49F4"/>
    <w:rsid w:val="00BA5C41"/>
    <w:rsid w:val="00BA6ACA"/>
    <w:rsid w:val="00BA7232"/>
    <w:rsid w:val="00BA7809"/>
    <w:rsid w:val="00BB449C"/>
    <w:rsid w:val="00BB44D7"/>
    <w:rsid w:val="00BB4F10"/>
    <w:rsid w:val="00BB7267"/>
    <w:rsid w:val="00BC2561"/>
    <w:rsid w:val="00BC3072"/>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1BA4"/>
    <w:rsid w:val="00C0346D"/>
    <w:rsid w:val="00C0358F"/>
    <w:rsid w:val="00C03BB0"/>
    <w:rsid w:val="00C041CF"/>
    <w:rsid w:val="00C0653C"/>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554F2"/>
    <w:rsid w:val="00C61B1A"/>
    <w:rsid w:val="00C62A53"/>
    <w:rsid w:val="00C709F9"/>
    <w:rsid w:val="00C73A70"/>
    <w:rsid w:val="00C76054"/>
    <w:rsid w:val="00C779A2"/>
    <w:rsid w:val="00C80546"/>
    <w:rsid w:val="00C82A3B"/>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333"/>
    <w:rsid w:val="00CE66B5"/>
    <w:rsid w:val="00CF047A"/>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6C9B"/>
    <w:rsid w:val="00D41425"/>
    <w:rsid w:val="00D46275"/>
    <w:rsid w:val="00D467CA"/>
    <w:rsid w:val="00D4759B"/>
    <w:rsid w:val="00D500A4"/>
    <w:rsid w:val="00D51205"/>
    <w:rsid w:val="00D516FC"/>
    <w:rsid w:val="00D51F2D"/>
    <w:rsid w:val="00D535EE"/>
    <w:rsid w:val="00D54FC4"/>
    <w:rsid w:val="00D5543A"/>
    <w:rsid w:val="00D574C1"/>
    <w:rsid w:val="00D57615"/>
    <w:rsid w:val="00D577C9"/>
    <w:rsid w:val="00D606B7"/>
    <w:rsid w:val="00D61A94"/>
    <w:rsid w:val="00D62282"/>
    <w:rsid w:val="00D62A4F"/>
    <w:rsid w:val="00D6356C"/>
    <w:rsid w:val="00D64A32"/>
    <w:rsid w:val="00D6553A"/>
    <w:rsid w:val="00D657CA"/>
    <w:rsid w:val="00D66AB5"/>
    <w:rsid w:val="00D73338"/>
    <w:rsid w:val="00D775F3"/>
    <w:rsid w:val="00D77868"/>
    <w:rsid w:val="00D77F25"/>
    <w:rsid w:val="00D84C2A"/>
    <w:rsid w:val="00D85EF7"/>
    <w:rsid w:val="00D9064B"/>
    <w:rsid w:val="00D93A01"/>
    <w:rsid w:val="00D978C6"/>
    <w:rsid w:val="00DA03F6"/>
    <w:rsid w:val="00DA134A"/>
    <w:rsid w:val="00DA1A2E"/>
    <w:rsid w:val="00DA23D6"/>
    <w:rsid w:val="00DA3413"/>
    <w:rsid w:val="00DA426E"/>
    <w:rsid w:val="00DA4339"/>
    <w:rsid w:val="00DA4B1B"/>
    <w:rsid w:val="00DA4EFC"/>
    <w:rsid w:val="00DA5CC2"/>
    <w:rsid w:val="00DA648D"/>
    <w:rsid w:val="00DA726D"/>
    <w:rsid w:val="00DB1E0B"/>
    <w:rsid w:val="00DB3DEA"/>
    <w:rsid w:val="00DB40BD"/>
    <w:rsid w:val="00DB4B8E"/>
    <w:rsid w:val="00DB4F4B"/>
    <w:rsid w:val="00DC070F"/>
    <w:rsid w:val="00DC3858"/>
    <w:rsid w:val="00DC3A57"/>
    <w:rsid w:val="00DC7A95"/>
    <w:rsid w:val="00DC7D01"/>
    <w:rsid w:val="00DD52E1"/>
    <w:rsid w:val="00DD55C2"/>
    <w:rsid w:val="00DD759E"/>
    <w:rsid w:val="00DE314E"/>
    <w:rsid w:val="00DE4CFB"/>
    <w:rsid w:val="00DF045B"/>
    <w:rsid w:val="00DF1ED8"/>
    <w:rsid w:val="00DF3785"/>
    <w:rsid w:val="00DF3D27"/>
    <w:rsid w:val="00DF6074"/>
    <w:rsid w:val="00E02239"/>
    <w:rsid w:val="00E047EC"/>
    <w:rsid w:val="00E07D42"/>
    <w:rsid w:val="00E163E9"/>
    <w:rsid w:val="00E173D3"/>
    <w:rsid w:val="00E240F5"/>
    <w:rsid w:val="00E30004"/>
    <w:rsid w:val="00E333AC"/>
    <w:rsid w:val="00E33F2D"/>
    <w:rsid w:val="00E3456B"/>
    <w:rsid w:val="00E35C16"/>
    <w:rsid w:val="00E36085"/>
    <w:rsid w:val="00E36813"/>
    <w:rsid w:val="00E42382"/>
    <w:rsid w:val="00E603DF"/>
    <w:rsid w:val="00E63745"/>
    <w:rsid w:val="00E646D4"/>
    <w:rsid w:val="00E6699F"/>
    <w:rsid w:val="00E67B40"/>
    <w:rsid w:val="00E703AE"/>
    <w:rsid w:val="00E72373"/>
    <w:rsid w:val="00E74B96"/>
    <w:rsid w:val="00E76AF9"/>
    <w:rsid w:val="00E83B65"/>
    <w:rsid w:val="00E840DC"/>
    <w:rsid w:val="00E84EF0"/>
    <w:rsid w:val="00E8649C"/>
    <w:rsid w:val="00E87886"/>
    <w:rsid w:val="00E87CDE"/>
    <w:rsid w:val="00E91FC1"/>
    <w:rsid w:val="00E92D54"/>
    <w:rsid w:val="00E9323C"/>
    <w:rsid w:val="00E95FD8"/>
    <w:rsid w:val="00E97B07"/>
    <w:rsid w:val="00EA0283"/>
    <w:rsid w:val="00EA5DE1"/>
    <w:rsid w:val="00EB0C86"/>
    <w:rsid w:val="00EB0E16"/>
    <w:rsid w:val="00EB236F"/>
    <w:rsid w:val="00EB237E"/>
    <w:rsid w:val="00EC1546"/>
    <w:rsid w:val="00EC5B23"/>
    <w:rsid w:val="00EC5DED"/>
    <w:rsid w:val="00EC6BD8"/>
    <w:rsid w:val="00ED0356"/>
    <w:rsid w:val="00ED0D71"/>
    <w:rsid w:val="00ED1466"/>
    <w:rsid w:val="00ED3DCD"/>
    <w:rsid w:val="00ED3DD5"/>
    <w:rsid w:val="00ED56BE"/>
    <w:rsid w:val="00ED74D7"/>
    <w:rsid w:val="00EE3E4D"/>
    <w:rsid w:val="00EE40F8"/>
    <w:rsid w:val="00EE6DD6"/>
    <w:rsid w:val="00EF0867"/>
    <w:rsid w:val="00EF1A10"/>
    <w:rsid w:val="00EF1A9F"/>
    <w:rsid w:val="00EF1B27"/>
    <w:rsid w:val="00EF4370"/>
    <w:rsid w:val="00EF5AD7"/>
    <w:rsid w:val="00F03FA7"/>
    <w:rsid w:val="00F048EF"/>
    <w:rsid w:val="00F06AAD"/>
    <w:rsid w:val="00F103F6"/>
    <w:rsid w:val="00F125B4"/>
    <w:rsid w:val="00F146BE"/>
    <w:rsid w:val="00F22013"/>
    <w:rsid w:val="00F22356"/>
    <w:rsid w:val="00F226E0"/>
    <w:rsid w:val="00F2522F"/>
    <w:rsid w:val="00F30180"/>
    <w:rsid w:val="00F31A29"/>
    <w:rsid w:val="00F3279A"/>
    <w:rsid w:val="00F35712"/>
    <w:rsid w:val="00F37236"/>
    <w:rsid w:val="00F41B27"/>
    <w:rsid w:val="00F44634"/>
    <w:rsid w:val="00F450D7"/>
    <w:rsid w:val="00F505EC"/>
    <w:rsid w:val="00F5088F"/>
    <w:rsid w:val="00F5089A"/>
    <w:rsid w:val="00F51657"/>
    <w:rsid w:val="00F5223C"/>
    <w:rsid w:val="00F53E48"/>
    <w:rsid w:val="00F57787"/>
    <w:rsid w:val="00F61E82"/>
    <w:rsid w:val="00F6243A"/>
    <w:rsid w:val="00F63323"/>
    <w:rsid w:val="00F636FE"/>
    <w:rsid w:val="00F648B2"/>
    <w:rsid w:val="00F67EBD"/>
    <w:rsid w:val="00F70EA4"/>
    <w:rsid w:val="00F73FCA"/>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6CE"/>
    <w:rsid w:val="00FD28B8"/>
    <w:rsid w:val="00FD4B69"/>
    <w:rsid w:val="00FD5F63"/>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084156D"/>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Titolo1">
    <w:name w:val="heading 1"/>
    <w:basedOn w:val="Normale"/>
    <w:next w:val="Normale"/>
    <w:link w:val="Titolo1Carattere"/>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Titolo2">
    <w:name w:val="heading 2"/>
    <w:basedOn w:val="Normale"/>
    <w:next w:val="Normale"/>
    <w:link w:val="Titolo2Carattere"/>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Titolo3">
    <w:name w:val="heading 3"/>
    <w:basedOn w:val="Normale"/>
    <w:next w:val="Normale"/>
    <w:link w:val="Titolo3Carattere"/>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Titolo4">
    <w:name w:val="heading 4"/>
    <w:basedOn w:val="Normale"/>
    <w:next w:val="Normale"/>
    <w:link w:val="Titolo4Carattere"/>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Titolo5">
    <w:name w:val="heading 5"/>
    <w:basedOn w:val="Normale"/>
    <w:next w:val="Normale"/>
    <w:link w:val="Titolo5Carattere"/>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Titolo6">
    <w:name w:val="heading 6"/>
    <w:basedOn w:val="Normale"/>
    <w:next w:val="Normale"/>
    <w:link w:val="Titolo6Carattere"/>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Titolo7">
    <w:name w:val="heading 7"/>
    <w:basedOn w:val="Normale"/>
    <w:next w:val="Normale"/>
    <w:link w:val="Titolo7Carattere"/>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Titolo8">
    <w:name w:val="heading 8"/>
    <w:basedOn w:val="Normale"/>
    <w:next w:val="Normale"/>
    <w:link w:val="Titolo8Carattere"/>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Titolo9">
    <w:name w:val="heading 9"/>
    <w:basedOn w:val="Normale"/>
    <w:next w:val="Normale"/>
    <w:link w:val="Titolo9Carattere"/>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5B6B12"/>
    <w:pPr>
      <w:spacing w:after="0" w:line="240" w:lineRule="auto"/>
    </w:pPr>
    <w:rPr>
      <w:lang w:val="en-GB"/>
    </w:rPr>
  </w:style>
  <w:style w:type="character" w:customStyle="1" w:styleId="Titolo4Carattere">
    <w:name w:val="Titolo 4 Carattere"/>
    <w:basedOn w:val="Carpredefinitoparagrafo"/>
    <w:link w:val="Titolo4"/>
    <w:rsid w:val="00020300"/>
    <w:rPr>
      <w:rFonts w:asciiTheme="majorHAnsi" w:eastAsiaTheme="majorEastAsia" w:hAnsiTheme="majorHAnsi" w:cstheme="majorBidi"/>
      <w:sz w:val="24"/>
      <w:szCs w:val="22"/>
      <w:lang w:val="en-GB" w:eastAsia="en-GB"/>
    </w:rPr>
  </w:style>
  <w:style w:type="character" w:customStyle="1" w:styleId="Titolo3Carattere">
    <w:name w:val="Titolo 3 Carattere"/>
    <w:basedOn w:val="Carpredefinitoparagrafo"/>
    <w:link w:val="Titolo3"/>
    <w:rsid w:val="00020300"/>
    <w:rPr>
      <w:rFonts w:asciiTheme="majorHAnsi" w:eastAsiaTheme="majorEastAsia" w:hAnsiTheme="majorHAnsi" w:cstheme="majorBidi"/>
      <w:sz w:val="24"/>
      <w:szCs w:val="24"/>
      <w:lang w:val="en-GB" w:eastAsia="en-GB"/>
    </w:rPr>
  </w:style>
  <w:style w:type="character" w:customStyle="1" w:styleId="Titolo1Carattere">
    <w:name w:val="Titolo 1 Carattere"/>
    <w:basedOn w:val="Carpredefinitoparagrafo"/>
    <w:link w:val="Titolo1"/>
    <w:rsid w:val="00FE0BD8"/>
    <w:rPr>
      <w:rFonts w:asciiTheme="majorHAnsi" w:eastAsiaTheme="majorEastAsia" w:hAnsiTheme="majorHAnsi" w:cstheme="majorBidi"/>
      <w:b/>
      <w:sz w:val="32"/>
      <w:szCs w:val="32"/>
      <w:lang w:val="en-GB" w:eastAsia="en-GB"/>
    </w:rPr>
  </w:style>
  <w:style w:type="character" w:customStyle="1" w:styleId="Titolo2Carattere">
    <w:name w:val="Titolo 2 Carattere"/>
    <w:basedOn w:val="Carpredefinitoparagrafo"/>
    <w:link w:val="Titolo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e"/>
    <w:link w:val="Subtitle1Char"/>
    <w:autoRedefine/>
    <w:rsid w:val="003C4EB5"/>
    <w:pPr>
      <w:tabs>
        <w:tab w:val="left" w:pos="414"/>
      </w:tabs>
    </w:pPr>
    <w:rPr>
      <w:b/>
    </w:rPr>
  </w:style>
  <w:style w:type="character" w:customStyle="1" w:styleId="Subtitle1Char">
    <w:name w:val="Subtitle1 Char"/>
    <w:basedOn w:val="Carpredefinitoparagrafo"/>
    <w:link w:val="Subtitle1"/>
    <w:rsid w:val="003C4EB5"/>
    <w:rPr>
      <w:rFonts w:cs="Times New Roman"/>
      <w:b/>
      <w:sz w:val="20"/>
      <w:szCs w:val="24"/>
      <w:lang w:val="en-GB" w:eastAsia="de-DE"/>
    </w:rPr>
  </w:style>
  <w:style w:type="paragraph" w:customStyle="1" w:styleId="Title1">
    <w:name w:val="Title 1"/>
    <w:basedOn w:val="Paragrafoelenco"/>
    <w:link w:val="Title1Char"/>
    <w:autoRedefine/>
    <w:rsid w:val="002574D1"/>
    <w:pPr>
      <w:numPr>
        <w:numId w:val="2"/>
      </w:numPr>
    </w:pPr>
    <w:rPr>
      <w:b/>
      <w:sz w:val="28"/>
    </w:rPr>
  </w:style>
  <w:style w:type="character" w:customStyle="1" w:styleId="Title1Char">
    <w:name w:val="Title 1 Char"/>
    <w:basedOn w:val="Carpredefinitoparagrafo"/>
    <w:link w:val="Title1"/>
    <w:rsid w:val="003C4EB5"/>
    <w:rPr>
      <w:rFonts w:eastAsiaTheme="majorEastAsia" w:cstheme="minorHAnsi"/>
      <w:b/>
      <w:sz w:val="28"/>
      <w:szCs w:val="22"/>
      <w:lang w:val="en-GB" w:eastAsia="en-GB"/>
    </w:rPr>
  </w:style>
  <w:style w:type="paragraph" w:styleId="Paragrafoelenco">
    <w:name w:val="List Paragraph"/>
    <w:aliases w:val="Paragraphe EI,Paragraphe de liste1,EC,Paragraphe de liste,Normal Nivel 1,List Paragraph Main,List first level,List Paragraph_Sections"/>
    <w:basedOn w:val="Normale"/>
    <w:link w:val="ParagrafoelencoCarattere"/>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Paragrafoelenco"/>
    <w:link w:val="Title3Char"/>
    <w:autoRedefine/>
    <w:rsid w:val="002574D1"/>
    <w:pPr>
      <w:numPr>
        <w:ilvl w:val="3"/>
        <w:numId w:val="2"/>
      </w:numPr>
    </w:pPr>
  </w:style>
  <w:style w:type="character" w:customStyle="1" w:styleId="Title3Char">
    <w:name w:val="Title 3 Char"/>
    <w:basedOn w:val="Carpredefinitoparagrafo"/>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e"/>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Carpredefinitoparagrafo"/>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e"/>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Carpredefinitoparagrafo"/>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e"/>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Carpredefinitoparagrafo"/>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e"/>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Carpredefinitoparagrafo"/>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e"/>
    <w:link w:val="IntroductionheadingChar"/>
    <w:autoRedefine/>
    <w:rsid w:val="00044C5A"/>
    <w:pPr>
      <w:spacing w:line="300" w:lineRule="exact"/>
    </w:pPr>
    <w:rPr>
      <w:b/>
      <w:sz w:val="28"/>
      <w:lang w:eastAsia="de-DE"/>
    </w:rPr>
  </w:style>
  <w:style w:type="character" w:customStyle="1" w:styleId="IntroductionheadingChar">
    <w:name w:val="Introduction heading Char"/>
    <w:basedOn w:val="Carpredefinitoparagrafo"/>
    <w:link w:val="Introductionheading"/>
    <w:rsid w:val="00044C5A"/>
    <w:rPr>
      <w:rFonts w:ascii="Arial" w:eastAsia="Times New Roman" w:hAnsi="Arial" w:cs="Times New Roman"/>
      <w:b/>
      <w:sz w:val="28"/>
      <w:szCs w:val="24"/>
      <w:lang w:val="en-GB" w:eastAsia="de-DE"/>
    </w:rPr>
  </w:style>
  <w:style w:type="character" w:customStyle="1" w:styleId="Titolo5Carattere">
    <w:name w:val="Titolo 5 Carattere"/>
    <w:basedOn w:val="Carpredefinitoparagrafo"/>
    <w:link w:val="Titolo5"/>
    <w:uiPriority w:val="9"/>
    <w:rsid w:val="007E7997"/>
    <w:rPr>
      <w:rFonts w:asciiTheme="majorHAnsi" w:eastAsiaTheme="majorEastAsia" w:hAnsiTheme="majorHAnsi" w:cstheme="majorBidi"/>
      <w:sz w:val="24"/>
      <w:szCs w:val="22"/>
      <w:lang w:val="en-GB" w:eastAsia="en-GB"/>
    </w:rPr>
  </w:style>
  <w:style w:type="paragraph" w:styleId="Corpotesto">
    <w:name w:val="Body Text"/>
    <w:basedOn w:val="Normale"/>
    <w:link w:val="CorpotestoCarattere"/>
    <w:uiPriority w:val="99"/>
    <w:semiHidden/>
    <w:unhideWhenUsed/>
    <w:rsid w:val="00044C5A"/>
  </w:style>
  <w:style w:type="character" w:customStyle="1" w:styleId="CorpotestoCarattere">
    <w:name w:val="Corpo testo Carattere"/>
    <w:basedOn w:val="Carpredefinitoparagrafo"/>
    <w:link w:val="Corpotesto"/>
    <w:uiPriority w:val="99"/>
    <w:semiHidden/>
    <w:rsid w:val="00044C5A"/>
    <w:rPr>
      <w:rFonts w:ascii="Arial" w:eastAsiaTheme="minorEastAsia" w:hAnsi="Arial"/>
    </w:rPr>
  </w:style>
  <w:style w:type="paragraph" w:styleId="Primorientrocorpodeltesto">
    <w:name w:val="Body Text First Indent"/>
    <w:basedOn w:val="Corpotesto"/>
    <w:link w:val="PrimorientrocorpodeltestoCarattere"/>
    <w:uiPriority w:val="99"/>
    <w:semiHidden/>
    <w:unhideWhenUsed/>
    <w:rsid w:val="00044C5A"/>
    <w:pPr>
      <w:ind w:firstLine="360"/>
    </w:pPr>
  </w:style>
  <w:style w:type="character" w:customStyle="1" w:styleId="PrimorientrocorpodeltestoCarattere">
    <w:name w:val="Primo rientro corpo del testo Carattere"/>
    <w:basedOn w:val="CorpotestoCarattere"/>
    <w:link w:val="Primorientrocorpodeltesto"/>
    <w:uiPriority w:val="99"/>
    <w:semiHidden/>
    <w:rsid w:val="00044C5A"/>
    <w:rPr>
      <w:rFonts w:ascii="Arial" w:eastAsiaTheme="minorEastAsia" w:hAnsi="Arial"/>
    </w:rPr>
  </w:style>
  <w:style w:type="character" w:customStyle="1" w:styleId="Titolo6Carattere">
    <w:name w:val="Titolo 6 Carattere"/>
    <w:basedOn w:val="Carpredefinitoparagrafo"/>
    <w:link w:val="Titolo6"/>
    <w:rsid w:val="00AA054E"/>
    <w:rPr>
      <w:rFonts w:asciiTheme="majorHAnsi" w:eastAsiaTheme="majorEastAsia" w:hAnsiTheme="majorHAnsi" w:cstheme="majorBidi"/>
      <w:i/>
      <w:iCs/>
      <w:color w:val="44546A" w:themeColor="text2"/>
      <w:sz w:val="21"/>
      <w:szCs w:val="21"/>
      <w:lang w:val="en-GB" w:eastAsia="en-GB"/>
    </w:rPr>
  </w:style>
  <w:style w:type="paragraph" w:styleId="Titolo">
    <w:name w:val="Title"/>
    <w:basedOn w:val="Normale"/>
    <w:next w:val="Normale"/>
    <w:link w:val="TitoloCarattere"/>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oloCarattere">
    <w:name w:val="Titolo Carattere"/>
    <w:basedOn w:val="Carpredefinitoparagrafo"/>
    <w:link w:val="Titolo"/>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ottotitolo">
    <w:name w:val="Subtitle"/>
    <w:basedOn w:val="Normale"/>
    <w:next w:val="Normale"/>
    <w:link w:val="SottotitoloCarattere"/>
    <w:uiPriority w:val="11"/>
    <w:qFormat/>
    <w:rsid w:val="00366D42"/>
    <w:pPr>
      <w:numPr>
        <w:ilvl w:val="1"/>
      </w:numPr>
    </w:pPr>
    <w:rPr>
      <w:rFonts w:asciiTheme="majorHAnsi" w:eastAsiaTheme="majorEastAsia" w:hAnsiTheme="majorHAnsi" w:cstheme="majorBidi"/>
      <w:b/>
      <w:sz w:val="28"/>
    </w:rPr>
  </w:style>
  <w:style w:type="character" w:customStyle="1" w:styleId="SottotitoloCarattere">
    <w:name w:val="Sottotitolo Carattere"/>
    <w:basedOn w:val="Carpredefinitoparagrafo"/>
    <w:link w:val="Sottotitolo"/>
    <w:uiPriority w:val="11"/>
    <w:rsid w:val="00366D42"/>
    <w:rPr>
      <w:rFonts w:asciiTheme="majorHAnsi" w:eastAsiaTheme="majorEastAsia" w:hAnsiTheme="majorHAnsi" w:cstheme="majorBidi"/>
      <w:b/>
      <w:sz w:val="28"/>
      <w:szCs w:val="24"/>
      <w:lang w:val="en-GB"/>
    </w:rPr>
  </w:style>
  <w:style w:type="character" w:customStyle="1" w:styleId="Titolo7Carattere">
    <w:name w:val="Titolo 7 Carattere"/>
    <w:basedOn w:val="Carpredefinitoparagrafo"/>
    <w:link w:val="Titolo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Titolo8Carattere">
    <w:name w:val="Titolo 8 Carattere"/>
    <w:basedOn w:val="Carpredefinitoparagrafo"/>
    <w:link w:val="Titolo8"/>
    <w:rsid w:val="00AA054E"/>
    <w:rPr>
      <w:rFonts w:asciiTheme="majorHAnsi" w:eastAsiaTheme="majorEastAsia" w:hAnsiTheme="majorHAnsi" w:cstheme="majorBidi"/>
      <w:b/>
      <w:bCs/>
      <w:color w:val="44546A" w:themeColor="text2"/>
      <w:sz w:val="24"/>
      <w:szCs w:val="24"/>
      <w:lang w:val="en-GB" w:eastAsia="en-GB"/>
    </w:rPr>
  </w:style>
  <w:style w:type="character" w:customStyle="1" w:styleId="Titolo9Carattere">
    <w:name w:val="Titolo 9 Carattere"/>
    <w:basedOn w:val="Carpredefinitoparagrafo"/>
    <w:link w:val="Titolo9"/>
    <w:rsid w:val="00AA054E"/>
    <w:rPr>
      <w:rFonts w:asciiTheme="majorHAnsi" w:eastAsiaTheme="majorEastAsia" w:hAnsiTheme="majorHAnsi" w:cstheme="majorBidi"/>
      <w:b/>
      <w:bCs/>
      <w:i/>
      <w:iCs/>
      <w:color w:val="44546A" w:themeColor="text2"/>
      <w:sz w:val="24"/>
      <w:szCs w:val="24"/>
      <w:lang w:val="en-GB" w:eastAsia="en-GB"/>
    </w:rPr>
  </w:style>
  <w:style w:type="paragraph" w:styleId="Didascalia">
    <w:name w:val="caption"/>
    <w:basedOn w:val="Normale"/>
    <w:next w:val="Normale"/>
    <w:uiPriority w:val="35"/>
    <w:semiHidden/>
    <w:unhideWhenUsed/>
    <w:qFormat/>
    <w:rsid w:val="00AA054E"/>
    <w:rPr>
      <w:b/>
      <w:bCs/>
      <w:smallCaps/>
      <w:color w:val="595959" w:themeColor="text1" w:themeTint="A6"/>
      <w:spacing w:val="6"/>
    </w:rPr>
  </w:style>
  <w:style w:type="character" w:styleId="Enfasigrassetto">
    <w:name w:val="Strong"/>
    <w:basedOn w:val="Carpredefinitoparagrafo"/>
    <w:uiPriority w:val="22"/>
    <w:qFormat/>
    <w:rsid w:val="00AA054E"/>
    <w:rPr>
      <w:b/>
      <w:bCs/>
    </w:rPr>
  </w:style>
  <w:style w:type="character" w:styleId="Enfasicorsivo">
    <w:name w:val="Emphasis"/>
    <w:basedOn w:val="Carpredefinitoparagrafo"/>
    <w:uiPriority w:val="20"/>
    <w:qFormat/>
    <w:rsid w:val="00AA054E"/>
    <w:rPr>
      <w:i/>
      <w:iCs/>
    </w:rPr>
  </w:style>
  <w:style w:type="paragraph" w:styleId="Citazione">
    <w:name w:val="Quote"/>
    <w:basedOn w:val="Normale"/>
    <w:next w:val="Normale"/>
    <w:link w:val="CitazioneCarattere"/>
    <w:uiPriority w:val="29"/>
    <w:qFormat/>
    <w:rsid w:val="00AA054E"/>
    <w:pPr>
      <w:spacing w:before="160"/>
      <w:ind w:left="720" w:right="720"/>
    </w:pPr>
    <w:rPr>
      <w:i/>
      <w:iCs/>
      <w:color w:val="404040" w:themeColor="text1" w:themeTint="BF"/>
    </w:rPr>
  </w:style>
  <w:style w:type="character" w:customStyle="1" w:styleId="CitazioneCarattere">
    <w:name w:val="Citazione Carattere"/>
    <w:basedOn w:val="Carpredefinitoparagrafo"/>
    <w:link w:val="Citazione"/>
    <w:uiPriority w:val="29"/>
    <w:rsid w:val="00AA054E"/>
    <w:rPr>
      <w:i/>
      <w:iCs/>
      <w:color w:val="404040" w:themeColor="text1" w:themeTint="BF"/>
    </w:rPr>
  </w:style>
  <w:style w:type="paragraph" w:styleId="Citazioneintensa">
    <w:name w:val="Intense Quote"/>
    <w:basedOn w:val="Normale"/>
    <w:next w:val="Normale"/>
    <w:link w:val="CitazioneintensaCarattere"/>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zioneintensaCarattere">
    <w:name w:val="Citazione intensa Carattere"/>
    <w:basedOn w:val="Carpredefinitoparagrafo"/>
    <w:link w:val="Citazioneintensa"/>
    <w:uiPriority w:val="30"/>
    <w:rsid w:val="00AA054E"/>
    <w:rPr>
      <w:rFonts w:asciiTheme="majorHAnsi" w:eastAsiaTheme="majorEastAsia" w:hAnsiTheme="majorHAnsi" w:cstheme="majorBidi"/>
      <w:color w:val="5B9BD5" w:themeColor="accent1"/>
      <w:sz w:val="28"/>
      <w:szCs w:val="28"/>
    </w:rPr>
  </w:style>
  <w:style w:type="character" w:styleId="Enfasidelicata">
    <w:name w:val="Subtle Emphasis"/>
    <w:basedOn w:val="Carpredefinitoparagrafo"/>
    <w:uiPriority w:val="19"/>
    <w:qFormat/>
    <w:rsid w:val="00287C8F"/>
    <w:rPr>
      <w:rFonts w:asciiTheme="majorHAnsi" w:hAnsiTheme="majorHAnsi"/>
      <w:i/>
      <w:iCs/>
      <w:color w:val="auto"/>
      <w:sz w:val="22"/>
    </w:rPr>
  </w:style>
  <w:style w:type="character" w:styleId="Enfasiintensa">
    <w:name w:val="Intense Emphasis"/>
    <w:basedOn w:val="Carpredefinitoparagrafo"/>
    <w:uiPriority w:val="21"/>
    <w:qFormat/>
    <w:rsid w:val="00AA054E"/>
    <w:rPr>
      <w:b/>
      <w:bCs/>
      <w:i/>
      <w:iCs/>
    </w:rPr>
  </w:style>
  <w:style w:type="character" w:styleId="Riferimentodelicato">
    <w:name w:val="Subtle Reference"/>
    <w:basedOn w:val="Carpredefinitoparagrafo"/>
    <w:uiPriority w:val="31"/>
    <w:qFormat/>
    <w:rsid w:val="00AA054E"/>
    <w:rPr>
      <w:smallCaps/>
      <w:color w:val="404040" w:themeColor="text1" w:themeTint="BF"/>
      <w:u w:val="single" w:color="7F7F7F" w:themeColor="text1" w:themeTint="80"/>
    </w:rPr>
  </w:style>
  <w:style w:type="character" w:styleId="Riferimentointenso">
    <w:name w:val="Intense Reference"/>
    <w:basedOn w:val="Carpredefinitoparagrafo"/>
    <w:uiPriority w:val="32"/>
    <w:qFormat/>
    <w:rsid w:val="00AA054E"/>
    <w:rPr>
      <w:b/>
      <w:bCs/>
      <w:smallCaps/>
      <w:spacing w:val="5"/>
      <w:u w:val="single"/>
    </w:rPr>
  </w:style>
  <w:style w:type="character" w:styleId="Titolodellibro">
    <w:name w:val="Book Title"/>
    <w:basedOn w:val="Carpredefinitoparagrafo"/>
    <w:uiPriority w:val="33"/>
    <w:qFormat/>
    <w:rsid w:val="00AA054E"/>
    <w:rPr>
      <w:b/>
      <w:bCs/>
      <w:smallCaps/>
    </w:rPr>
  </w:style>
  <w:style w:type="paragraph" w:styleId="Titolosommario">
    <w:name w:val="TOC Heading"/>
    <w:basedOn w:val="Titolo1"/>
    <w:next w:val="Normale"/>
    <w:uiPriority w:val="39"/>
    <w:unhideWhenUsed/>
    <w:qFormat/>
    <w:rsid w:val="00AA054E"/>
    <w:pPr>
      <w:outlineLvl w:val="9"/>
    </w:pPr>
  </w:style>
  <w:style w:type="character" w:customStyle="1" w:styleId="NessunaspaziaturaCarattere">
    <w:name w:val="Nessuna spaziatura Carattere"/>
    <w:basedOn w:val="Carpredefinitoparagrafo"/>
    <w:link w:val="Nessunaspaziatura"/>
    <w:uiPriority w:val="1"/>
    <w:rsid w:val="005B6B12"/>
    <w:rPr>
      <w:lang w:val="en-GB"/>
    </w:rPr>
  </w:style>
  <w:style w:type="paragraph" w:styleId="Intestazione">
    <w:name w:val="header"/>
    <w:basedOn w:val="Normale"/>
    <w:link w:val="IntestazioneCarattere"/>
    <w:unhideWhenUsed/>
    <w:rsid w:val="007E7997"/>
    <w:pPr>
      <w:tabs>
        <w:tab w:val="center" w:pos="4536"/>
        <w:tab w:val="right" w:pos="9072"/>
      </w:tabs>
    </w:pPr>
  </w:style>
  <w:style w:type="character" w:customStyle="1" w:styleId="IntestazioneCarattere">
    <w:name w:val="Intestazione Carattere"/>
    <w:basedOn w:val="Carpredefinitoparagrafo"/>
    <w:link w:val="Intestazione"/>
    <w:uiPriority w:val="99"/>
    <w:rsid w:val="007E7997"/>
    <w:rPr>
      <w:sz w:val="22"/>
    </w:rPr>
  </w:style>
  <w:style w:type="paragraph" w:styleId="Pidipagina">
    <w:name w:val="footer"/>
    <w:basedOn w:val="Normale"/>
    <w:link w:val="PidipaginaCarattere"/>
    <w:uiPriority w:val="99"/>
    <w:unhideWhenUsed/>
    <w:rsid w:val="007E7997"/>
    <w:pPr>
      <w:tabs>
        <w:tab w:val="center" w:pos="4536"/>
        <w:tab w:val="right" w:pos="9072"/>
      </w:tabs>
    </w:pPr>
  </w:style>
  <w:style w:type="character" w:customStyle="1" w:styleId="PidipaginaCarattere">
    <w:name w:val="Piè di pagina Carattere"/>
    <w:basedOn w:val="Carpredefinitoparagrafo"/>
    <w:link w:val="Pidipagina"/>
    <w:uiPriority w:val="99"/>
    <w:rsid w:val="007E7997"/>
    <w:rPr>
      <w:sz w:val="22"/>
    </w:rPr>
  </w:style>
  <w:style w:type="paragraph" w:customStyle="1" w:styleId="00aPagenumber">
    <w:name w:val="00a_Page number"/>
    <w:basedOn w:val="Normale"/>
    <w:rsid w:val="007E7997"/>
    <w:pPr>
      <w:spacing w:line="280" w:lineRule="atLeast"/>
      <w:jc w:val="right"/>
    </w:pPr>
    <w:rPr>
      <w:rFonts w:ascii="Georgia" w:hAnsi="Georgia"/>
      <w:color w:val="000000"/>
      <w:lang w:eastAsia="de-DE"/>
    </w:rPr>
  </w:style>
  <w:style w:type="paragraph" w:customStyle="1" w:styleId="02Date">
    <w:name w:val="02_Date"/>
    <w:basedOn w:val="Normale"/>
    <w:rsid w:val="00636E02"/>
    <w:pPr>
      <w:spacing w:line="220" w:lineRule="exact"/>
    </w:pPr>
    <w:rPr>
      <w:rFonts w:ascii="Georgia" w:hAnsi="Georgia"/>
      <w:sz w:val="17"/>
      <w:lang w:eastAsia="de-DE"/>
    </w:rPr>
  </w:style>
  <w:style w:type="paragraph" w:styleId="Sommario1">
    <w:name w:val="toc 1"/>
    <w:basedOn w:val="Normale"/>
    <w:next w:val="Normale"/>
    <w:autoRedefine/>
    <w:uiPriority w:val="39"/>
    <w:unhideWhenUsed/>
    <w:rsid w:val="00B81A44"/>
    <w:pPr>
      <w:tabs>
        <w:tab w:val="left" w:pos="440"/>
        <w:tab w:val="right" w:leader="dot" w:pos="9062"/>
      </w:tabs>
      <w:spacing w:after="100"/>
    </w:pPr>
  </w:style>
  <w:style w:type="paragraph" w:styleId="Sommario2">
    <w:name w:val="toc 2"/>
    <w:basedOn w:val="Normale"/>
    <w:next w:val="Normale"/>
    <w:autoRedefine/>
    <w:uiPriority w:val="39"/>
    <w:unhideWhenUsed/>
    <w:rsid w:val="00BC422A"/>
    <w:pPr>
      <w:spacing w:after="100"/>
      <w:ind w:left="220"/>
    </w:pPr>
  </w:style>
  <w:style w:type="paragraph" w:styleId="Sommario3">
    <w:name w:val="toc 3"/>
    <w:basedOn w:val="Normale"/>
    <w:next w:val="Normale"/>
    <w:autoRedefine/>
    <w:uiPriority w:val="39"/>
    <w:unhideWhenUsed/>
    <w:rsid w:val="00BC422A"/>
    <w:pPr>
      <w:spacing w:after="100"/>
      <w:ind w:left="440"/>
    </w:pPr>
  </w:style>
  <w:style w:type="character" w:styleId="Collegamentoipertestuale">
    <w:name w:val="Hyperlink"/>
    <w:basedOn w:val="Carpredefinitoparagrafo"/>
    <w:uiPriority w:val="99"/>
    <w:unhideWhenUsed/>
    <w:rsid w:val="00BC422A"/>
    <w:rPr>
      <w:color w:val="0563C1" w:themeColor="hyperlink"/>
      <w:u w:val="single"/>
    </w:rPr>
  </w:style>
  <w:style w:type="paragraph" w:customStyle="1" w:styleId="Questionstyle">
    <w:name w:val="Question style"/>
    <w:basedOn w:val="Normale"/>
    <w:next w:val="Normale"/>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Carpredefinitoparagrafo"/>
    <w:link w:val="Questionstyle"/>
    <w:rsid w:val="00F77851"/>
    <w:rPr>
      <w:rFonts w:eastAsia="Times New Roman" w:cstheme="minorHAnsi"/>
      <w:sz w:val="22"/>
      <w:szCs w:val="22"/>
      <w:lang w:val="en-GB" w:eastAsia="en-GB"/>
    </w:rPr>
  </w:style>
  <w:style w:type="paragraph" w:customStyle="1" w:styleId="Listing2">
    <w:name w:val="Listing2"/>
    <w:basedOn w:val="Normale"/>
    <w:link w:val="Listing2Char"/>
    <w:autoRedefine/>
    <w:rsid w:val="00DF3785"/>
  </w:style>
  <w:style w:type="character" w:customStyle="1" w:styleId="Listing2Char">
    <w:name w:val="Listing2 Char"/>
    <w:basedOn w:val="Carpredefinitoparagrafo"/>
    <w:link w:val="Listing2"/>
    <w:rsid w:val="00DF3785"/>
    <w:rPr>
      <w:lang w:val="en-GB"/>
    </w:rPr>
  </w:style>
  <w:style w:type="table" w:styleId="Grigliatabella">
    <w:name w:val="Table Grid"/>
    <w:basedOn w:val="Tabellanorma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semiHidden/>
    <w:unhideWhenUsed/>
    <w:rsid w:val="00B50534"/>
  </w:style>
  <w:style w:type="character" w:customStyle="1" w:styleId="TestonotadichiusuraCarattere">
    <w:name w:val="Testo nota di chiusura Carattere"/>
    <w:basedOn w:val="Carpredefinitoparagrafo"/>
    <w:link w:val="Testonotadichiusura"/>
    <w:uiPriority w:val="99"/>
    <w:semiHidden/>
    <w:rsid w:val="00B50534"/>
    <w:rPr>
      <w:lang w:val="en-GB"/>
    </w:rPr>
  </w:style>
  <w:style w:type="character" w:styleId="Rimandonotadichiusura">
    <w:name w:val="endnote reference"/>
    <w:basedOn w:val="Carpredefinitoparagrafo"/>
    <w:uiPriority w:val="99"/>
    <w:semiHidden/>
    <w:unhideWhenUsed/>
    <w:rsid w:val="00B50534"/>
    <w:rPr>
      <w:vertAlign w:val="superscript"/>
    </w:rPr>
  </w:style>
  <w:style w:type="paragraph" w:styleId="Testonotaapidipagina">
    <w:name w:val="footnote text"/>
    <w:basedOn w:val="Normale"/>
    <w:link w:val="TestonotaapidipaginaCarattere"/>
    <w:autoRedefine/>
    <w:uiPriority w:val="99"/>
    <w:semiHidden/>
    <w:unhideWhenUsed/>
    <w:qFormat/>
    <w:rsid w:val="006F53E8"/>
    <w:rPr>
      <w:sz w:val="16"/>
    </w:rPr>
  </w:style>
  <w:style w:type="character" w:customStyle="1" w:styleId="TestonotaapidipaginaCarattere">
    <w:name w:val="Testo nota a piè di pagina Carattere"/>
    <w:basedOn w:val="Carpredefinitoparagrafo"/>
    <w:link w:val="Testonotaapidipagina"/>
    <w:uiPriority w:val="99"/>
    <w:semiHidden/>
    <w:rsid w:val="006F53E8"/>
    <w:rPr>
      <w:sz w:val="16"/>
      <w:lang w:val="en-GB"/>
    </w:rPr>
  </w:style>
  <w:style w:type="character" w:styleId="Rimandonotaapidipagina">
    <w:name w:val="footnote reference"/>
    <w:aliases w:val="SUPERS,Footnote reference number,Footnote symbol,note TESI,-E Fußnotenzeichen,number,BVI fnr,Footnote Reference Superscript,(Footnote Reference),EN Footnote Reference,Voetnootverwijzing,Times 10 Point,Exposant 3 Poi,16 Point"/>
    <w:basedOn w:val="Carpredefinitoparagrafo"/>
    <w:uiPriority w:val="99"/>
    <w:unhideWhenUsed/>
    <w:qFormat/>
    <w:rsid w:val="00A91D91"/>
    <w:rPr>
      <w:rFonts w:asciiTheme="majorHAnsi" w:hAnsiTheme="majorHAnsi"/>
      <w:sz w:val="16"/>
      <w:vertAlign w:val="superscript"/>
    </w:rPr>
  </w:style>
  <w:style w:type="paragraph" w:customStyle="1" w:styleId="Footnote">
    <w:name w:val="Footnote"/>
    <w:basedOn w:val="Testonotaapidipagina"/>
    <w:link w:val="FootnoteChar"/>
    <w:rsid w:val="00B50534"/>
    <w:rPr>
      <w:lang w:val="nl-BE"/>
    </w:rPr>
  </w:style>
  <w:style w:type="character" w:customStyle="1" w:styleId="FootnoteChar">
    <w:name w:val="Footnote Char"/>
    <w:basedOn w:val="TestonotaapidipaginaCarattere"/>
    <w:link w:val="Footnote"/>
    <w:rsid w:val="00B50534"/>
    <w:rPr>
      <w:sz w:val="16"/>
      <w:lang w:val="en-GB"/>
    </w:rPr>
  </w:style>
  <w:style w:type="table" w:customStyle="1" w:styleId="GridTable4-Accent11">
    <w:name w:val="Grid Table 4 - Accent 11"/>
    <w:basedOn w:val="Tabellanorma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e"/>
    <w:rsid w:val="00287C8F"/>
    <w:pPr>
      <w:numPr>
        <w:numId w:val="5"/>
      </w:numPr>
      <w:tabs>
        <w:tab w:val="clear" w:pos="284"/>
        <w:tab w:val="num" w:pos="567"/>
      </w:tabs>
      <w:ind w:left="567" w:hanging="454"/>
    </w:pPr>
    <w:rPr>
      <w:rFonts w:ascii="Georgia" w:hAnsi="Georgia"/>
      <w:sz w:val="20"/>
      <w:lang w:eastAsia="de-DE"/>
    </w:rPr>
  </w:style>
  <w:style w:type="paragraph" w:styleId="Testofumetto">
    <w:name w:val="Balloon Text"/>
    <w:basedOn w:val="Normale"/>
    <w:link w:val="TestofumettoCarattere"/>
    <w:uiPriority w:val="99"/>
    <w:semiHidden/>
    <w:unhideWhenUsed/>
    <w:rsid w:val="003C167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167E"/>
    <w:rPr>
      <w:rFonts w:ascii="Tahoma" w:hAnsi="Tahoma" w:cs="Tahoma"/>
      <w:sz w:val="16"/>
      <w:szCs w:val="16"/>
      <w:lang w:val="en-GB"/>
    </w:rPr>
  </w:style>
  <w:style w:type="character" w:styleId="Rimandocommento">
    <w:name w:val="annotation reference"/>
    <w:basedOn w:val="Carpredefinitoparagrafo"/>
    <w:uiPriority w:val="99"/>
    <w:semiHidden/>
    <w:unhideWhenUsed/>
    <w:rsid w:val="00FA2400"/>
    <w:rPr>
      <w:sz w:val="16"/>
      <w:szCs w:val="16"/>
    </w:rPr>
  </w:style>
  <w:style w:type="paragraph" w:styleId="Testocommento">
    <w:name w:val="annotation text"/>
    <w:basedOn w:val="Normale"/>
    <w:link w:val="TestocommentoCarattere"/>
    <w:uiPriority w:val="99"/>
    <w:unhideWhenUsed/>
    <w:rsid w:val="00FA2400"/>
    <w:rPr>
      <w:sz w:val="20"/>
    </w:rPr>
  </w:style>
  <w:style w:type="character" w:customStyle="1" w:styleId="TestocommentoCarattere">
    <w:name w:val="Testo commento Carattere"/>
    <w:basedOn w:val="Carpredefinitoparagrafo"/>
    <w:link w:val="Testocommento"/>
    <w:uiPriority w:val="99"/>
    <w:rsid w:val="00FA2400"/>
    <w:rPr>
      <w:lang w:val="en-GB"/>
    </w:rPr>
  </w:style>
  <w:style w:type="paragraph" w:styleId="Soggettocommento">
    <w:name w:val="annotation subject"/>
    <w:basedOn w:val="Testocommento"/>
    <w:next w:val="Testocommento"/>
    <w:link w:val="SoggettocommentoCarattere"/>
    <w:uiPriority w:val="99"/>
    <w:semiHidden/>
    <w:unhideWhenUsed/>
    <w:rsid w:val="00FA2400"/>
    <w:rPr>
      <w:b/>
      <w:bCs/>
    </w:rPr>
  </w:style>
  <w:style w:type="character" w:customStyle="1" w:styleId="SoggettocommentoCarattere">
    <w:name w:val="Soggetto commento Carattere"/>
    <w:basedOn w:val="TestocommentoCarattere"/>
    <w:link w:val="Soggettocommento"/>
    <w:uiPriority w:val="99"/>
    <w:semiHidden/>
    <w:rsid w:val="00FA2400"/>
    <w:rPr>
      <w:b/>
      <w:bCs/>
      <w:lang w:val="en-GB"/>
    </w:rPr>
  </w:style>
  <w:style w:type="paragraph" w:styleId="Revisione">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Collegamentovisitato">
    <w:name w:val="FollowedHyperlink"/>
    <w:basedOn w:val="Carpredefinitoparagrafo"/>
    <w:uiPriority w:val="99"/>
    <w:semiHidden/>
    <w:unhideWhenUsed/>
    <w:rsid w:val="007B354B"/>
    <w:rPr>
      <w:color w:val="954F72" w:themeColor="followedHyperlink"/>
      <w:u w:val="single"/>
    </w:rPr>
  </w:style>
  <w:style w:type="paragraph" w:styleId="NormaleWeb">
    <w:name w:val="Normal (Web)"/>
    <w:basedOn w:val="Normale"/>
    <w:uiPriority w:val="99"/>
    <w:semiHidden/>
    <w:unhideWhenUsed/>
    <w:rsid w:val="00B424F5"/>
    <w:pPr>
      <w:spacing w:before="100" w:beforeAutospacing="1" w:after="100" w:afterAutospacing="1"/>
    </w:pPr>
  </w:style>
  <w:style w:type="character" w:customStyle="1" w:styleId="outputecliaff">
    <w:name w:val="outputecliaff"/>
    <w:basedOn w:val="Carpredefinitoparagrafo"/>
    <w:rsid w:val="00595F08"/>
  </w:style>
  <w:style w:type="paragraph" w:customStyle="1" w:styleId="05HeadlinenoIndex">
    <w:name w:val="05_Headline no Index"/>
    <w:basedOn w:val="Normale"/>
    <w:rsid w:val="005C7E1F"/>
    <w:pPr>
      <w:spacing w:after="250" w:line="300" w:lineRule="exact"/>
      <w:jc w:val="both"/>
    </w:pPr>
    <w:rPr>
      <w:rFonts w:ascii="Georgia" w:hAnsi="Georgia"/>
      <w:b/>
      <w:lang w:eastAsia="de-DE"/>
    </w:rPr>
  </w:style>
  <w:style w:type="paragraph" w:customStyle="1" w:styleId="04BodyText">
    <w:name w:val="04_Body Text"/>
    <w:basedOn w:val="Normale"/>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ellanormale"/>
    <w:next w:val="Grigliatabella"/>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lanormale"/>
    <w:next w:val="Grigliatabella"/>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Paragraphe EI Carattere,Paragraphe de liste1 Carattere,EC Carattere,Paragraphe de liste Carattere,Normal Nivel 1 Carattere,List Paragraph Main Carattere,List first level Carattere,List Paragraph_Sections Carattere"/>
    <w:basedOn w:val="Carpredefinitoparagrafo"/>
    <w:link w:val="Paragrafoelenco"/>
    <w:uiPriority w:val="34"/>
    <w:rsid w:val="00695AF2"/>
    <w:rPr>
      <w:rFonts w:eastAsiaTheme="majorEastAsia" w:cstheme="minorHAnsi"/>
      <w:sz w:val="22"/>
      <w:szCs w:val="22"/>
      <w:lang w:val="en-GB" w:eastAsia="en-GB"/>
    </w:rPr>
  </w:style>
  <w:style w:type="table" w:customStyle="1" w:styleId="TableGrid3">
    <w:name w:val="Table Grid3"/>
    <w:basedOn w:val="Tabellanormale"/>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lanormale"/>
    <w:next w:val="Grigliatabella"/>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18397">
      <w:bodyDiv w:val="1"/>
      <w:marLeft w:val="0"/>
      <w:marRight w:val="0"/>
      <w:marTop w:val="0"/>
      <w:marBottom w:val="0"/>
      <w:divBdr>
        <w:top w:val="none" w:sz="0" w:space="0" w:color="auto"/>
        <w:left w:val="none" w:sz="0" w:space="0" w:color="auto"/>
        <w:bottom w:val="none" w:sz="0" w:space="0" w:color="auto"/>
        <w:right w:val="none" w:sz="0" w:space="0" w:color="auto"/>
      </w:divBdr>
    </w:div>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407852099">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29754301">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38885131">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83293810">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930501652">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yperlink" Target="http://www.esma.europa.eu/legal-notic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4" ma:contentTypeDescription="" ma:contentTypeScope="" ma:versionID="6c22cca56ce01193b119cc2461a23d90">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80fba296c37c96e7e7129886a0b5426a" ns2:_="" ns3:_="">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ESMA70-151-2371</_dlc_DocId>
    <TaxCatchAll xmlns="20fbe147-bbda-4e53-b6b1-7e8bbff3fe19">
      <Value>4</Value>
      <Value>24</Value>
      <Value>302</Value>
      <Value>14</Value>
    </TaxCatchAll>
    <_dlc_DocIdUrl xmlns="20fbe147-bbda-4e53-b6b1-7e8bbff3fe19">
      <Url>https://sherpa.esma.europa.eu/sites/MKT/PTR/_layouts/15/DocIdRedir.aspx?ID=ESMA70-151-2371</Url>
      <Description>ESMA70-151-2371</Description>
    </_dlc_DocIdUrl>
    <Year xmlns="20fbe147-bbda-4e53-b6b1-7e8bbff3fe19">2017</Year>
    <MeetingDate xmlns="20fbe147-bbda-4e53-b6b1-7e8bbff3fe19"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TRs</TermName>
          <TermId xmlns="http://schemas.microsoft.com/office/infopath/2007/PartnerControls">fa921b24-005b-470e-8d84-860d1c02e2c4</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Feedback Statement (includes responses)</TermName>
          <TermId xmlns="http://schemas.microsoft.com/office/infopath/2007/PartnerControls">00bc750a-87e5-4a0d-9385-52a7c69693e1</TermId>
        </TermInfo>
      </Terms>
    </eed0a0b2ea6941718a34434e243f3d8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3F7A6-6BCA-49F1-9BC1-49A3EAD5D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37F5EE-E87B-49CE-96B5-F95CE63A0DF2}">
  <ds:schemaRefs>
    <ds:schemaRef ds:uri="20fbe147-bbda-4e53-b6b1-7e8bbff3fe19"/>
    <ds:schemaRef ds:uri="http://purl.org/dc/terms/"/>
    <ds:schemaRef ds:uri="http://schemas.microsoft.com/office/infopath/2007/PartnerControls"/>
    <ds:schemaRef ds:uri="http://schemas.microsoft.com/office/2006/documentManagement/types"/>
    <ds:schemaRef ds:uri="http://purl.org/dc/dcmitype/"/>
    <ds:schemaRef ds:uri="http://purl.org/dc/elements/1.1/"/>
    <ds:schemaRef ds:uri="http://schemas.microsoft.com/sharepoint/v4"/>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4.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5.xml><?xml version="1.0" encoding="utf-8"?>
<ds:datastoreItem xmlns:ds="http://schemas.openxmlformats.org/officeDocument/2006/customXml" ds:itemID="{65F61B84-4B81-4110-8407-00289E84C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24</TotalTime>
  <Pages>21</Pages>
  <Words>5323</Words>
  <Characters>30347</Characters>
  <Application>Microsoft Office Word</Application>
  <DocSecurity>8</DocSecurity>
  <Lines>252</Lines>
  <Paragraphs>71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ESMA</Company>
  <LinksUpToDate>false</LinksUpToDate>
  <CharactersWithSpaces>35599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DEL SIGNORE FRANCESCO</cp:lastModifiedBy>
  <cp:revision>9</cp:revision>
  <cp:lastPrinted>2017-07-24T14:47:00Z</cp:lastPrinted>
  <dcterms:created xsi:type="dcterms:W3CDTF">2019-07-26T07:38:00Z</dcterms:created>
  <dcterms:modified xsi:type="dcterms:W3CDTF">2019-07-29T06:43:00Z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0x01010001BD15C3986B91498E0AE644B715B9EE01080087D15FE546E30B45B9BBC45FA14F869C</vt:lpwstr>
  </property>
  <property fmtid="{D5CDD505-2E9C-101B-9397-08002B2CF9AE}" pid="5" name="_dlc_DocIdItemGuid">
    <vt:lpwstr>71fb4844-9792-4f39-8de8-18201570dac9</vt:lpwstr>
  </property>
  <property fmtid="{D5CDD505-2E9C-101B-9397-08002B2CF9AE}" pid="6" name="DocumentType">
    <vt:lpwstr>302;#Feedback Statement (includes responses)|00bc750a-87e5-4a0d-9385-52a7c69693e1</vt:lpwstr>
  </property>
  <property fmtid="{D5CDD505-2E9C-101B-9397-08002B2CF9AE}" pid="7" name="Topic">
    <vt:lpwstr>24;#TRs|fa921b24-005b-470e-8d84-860d1c02e2c4</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4;#Post-Trading|edaa1ce6-4b9b-4aac-a462-2b226ce43f53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
  </property>
  <property fmtid="{D5CDD505-2E9C-101B-9397-08002B2CF9AE}" pid="18" name="MSIP_Label_5f5fe31f-9de1-4167-a753-111c0df8115f_Enabled">
    <vt:lpwstr>True</vt:lpwstr>
  </property>
  <property fmtid="{D5CDD505-2E9C-101B-9397-08002B2CF9AE}" pid="19" name="MSIP_Label_5f5fe31f-9de1-4167-a753-111c0df8115f_SiteId">
    <vt:lpwstr>cc4baf00-15c9-48dd-9f59-88c98bde2be7</vt:lpwstr>
  </property>
  <property fmtid="{D5CDD505-2E9C-101B-9397-08002B2CF9AE}" pid="20" name="MSIP_Label_5f5fe31f-9de1-4167-a753-111c0df8115f_Owner">
    <vt:lpwstr>francesco.delsignore@intesasanpaolo.com</vt:lpwstr>
  </property>
  <property fmtid="{D5CDD505-2E9C-101B-9397-08002B2CF9AE}" pid="21" name="MSIP_Label_5f5fe31f-9de1-4167-a753-111c0df8115f_SetDate">
    <vt:lpwstr>2019-07-24T18:12:51.4916005Z</vt:lpwstr>
  </property>
  <property fmtid="{D5CDD505-2E9C-101B-9397-08002B2CF9AE}" pid="22" name="MSIP_Label_5f5fe31f-9de1-4167-a753-111c0df8115f_Name">
    <vt:lpwstr>Public</vt:lpwstr>
  </property>
  <property fmtid="{D5CDD505-2E9C-101B-9397-08002B2CF9AE}" pid="23" name="MSIP_Label_5f5fe31f-9de1-4167-a753-111c0df8115f_Application">
    <vt:lpwstr>Microsoft Azure Information Protection</vt:lpwstr>
  </property>
  <property fmtid="{D5CDD505-2E9C-101B-9397-08002B2CF9AE}" pid="24" name="MSIP_Label_5f5fe31f-9de1-4167-a753-111c0df8115f_Extended_MSFT_Method">
    <vt:lpwstr>Automatic</vt:lpwstr>
  </property>
  <property fmtid="{D5CDD505-2E9C-101B-9397-08002B2CF9AE}" pid="25" name="Sensitivity">
    <vt:lpwstr>Public</vt:lpwstr>
  </property>
</Properties>
</file>