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F79B" w14:textId="77777777" w:rsidR="00800D57" w:rsidRPr="00A71D0A" w:rsidRDefault="00800D57" w:rsidP="00CB0E91">
      <w:pPr>
        <w:shd w:val="clear" w:color="auto" w:fill="D9D9D9" w:themeFill="background1" w:themeFillShade="D9"/>
        <w:spacing w:before="100" w:beforeAutospacing="1" w:after="100" w:afterAutospacing="1" w:line="240" w:lineRule="auto"/>
        <w:jc w:val="center"/>
        <w:outlineLvl w:val="0"/>
        <w:rPr>
          <w:rFonts w:ascii="Arial" w:hAnsi="Arial" w:cs="Arial"/>
          <w:b/>
          <w:bCs/>
          <w:kern w:val="36"/>
          <w:sz w:val="20"/>
          <w:szCs w:val="20"/>
          <w:lang w:val="en-CA" w:eastAsia="en-GB"/>
        </w:rPr>
      </w:pPr>
      <w:r w:rsidRPr="00A71D0A">
        <w:rPr>
          <w:rFonts w:ascii="Arial" w:hAnsi="Arial" w:cs="Arial"/>
          <w:b/>
          <w:bCs/>
          <w:kern w:val="36"/>
          <w:sz w:val="20"/>
          <w:szCs w:val="20"/>
          <w:lang w:val="en-CA" w:eastAsia="en-GB"/>
        </w:rPr>
        <w:t>Complaint Form</w:t>
      </w:r>
    </w:p>
    <w:p w14:paraId="3809CD93" w14:textId="368BFB0C" w:rsidR="004257C4" w:rsidRPr="00A71D0A" w:rsidRDefault="00410C3D" w:rsidP="0021038F">
      <w:pPr>
        <w:spacing w:after="120" w:line="240" w:lineRule="auto"/>
        <w:jc w:val="both"/>
        <w:rPr>
          <w:rFonts w:ascii="Arial" w:hAnsi="Arial" w:cs="Arial"/>
          <w:sz w:val="20"/>
          <w:szCs w:val="20"/>
          <w:lang w:val="en-GB" w:eastAsia="en-GB"/>
        </w:rPr>
      </w:pPr>
      <w:r w:rsidRPr="00A71D0A">
        <w:rPr>
          <w:rFonts w:ascii="Arial" w:hAnsi="Arial" w:cs="Arial"/>
          <w:iCs/>
          <w:sz w:val="20"/>
          <w:szCs w:val="20"/>
          <w:shd w:val="clear" w:color="auto" w:fill="FFFFFF"/>
        </w:rPr>
        <w:t>Should you need to submit a complaint about an ESMA supervised trade repository, which might not be fulfilling its responsibilities under EMIR</w:t>
      </w:r>
      <w:r w:rsidR="00E6297B">
        <w:rPr>
          <w:rStyle w:val="FootnoteReference"/>
          <w:rFonts w:ascii="Arial" w:hAnsi="Arial" w:cs="Arial"/>
          <w:iCs/>
          <w:sz w:val="20"/>
          <w:szCs w:val="20"/>
          <w:shd w:val="clear" w:color="auto" w:fill="FFFFFF"/>
        </w:rPr>
        <w:footnoteReference w:id="1"/>
      </w:r>
      <w:r w:rsidR="00E6297B">
        <w:rPr>
          <w:rFonts w:ascii="Arial" w:hAnsi="Arial" w:cs="Arial"/>
          <w:iCs/>
          <w:sz w:val="20"/>
          <w:szCs w:val="20"/>
          <w:shd w:val="clear" w:color="auto" w:fill="FFFFFF"/>
        </w:rPr>
        <w:t xml:space="preserve"> </w:t>
      </w:r>
      <w:r w:rsidR="00530DCF">
        <w:rPr>
          <w:rFonts w:ascii="Arial" w:hAnsi="Arial" w:cs="Arial"/>
          <w:iCs/>
          <w:sz w:val="20"/>
          <w:szCs w:val="20"/>
          <w:shd w:val="clear" w:color="auto" w:fill="FFFFFF"/>
        </w:rPr>
        <w:t>or</w:t>
      </w:r>
      <w:r w:rsidR="00E6297B">
        <w:rPr>
          <w:rFonts w:ascii="Arial" w:hAnsi="Arial" w:cs="Arial"/>
          <w:iCs/>
          <w:sz w:val="20"/>
          <w:szCs w:val="20"/>
          <w:shd w:val="clear" w:color="auto" w:fill="FFFFFF"/>
        </w:rPr>
        <w:t xml:space="preserve"> SFTR</w:t>
      </w:r>
      <w:r w:rsidR="00E6297B">
        <w:rPr>
          <w:rStyle w:val="FootnoteReference"/>
          <w:rFonts w:ascii="Arial" w:hAnsi="Arial" w:cs="Arial"/>
          <w:iCs/>
          <w:sz w:val="20"/>
          <w:szCs w:val="20"/>
          <w:shd w:val="clear" w:color="auto" w:fill="FFFFFF"/>
        </w:rPr>
        <w:footnoteReference w:id="2"/>
      </w:r>
      <w:r w:rsidRPr="00A71D0A">
        <w:rPr>
          <w:rFonts w:ascii="Arial" w:hAnsi="Arial" w:cs="Arial"/>
          <w:iCs/>
          <w:sz w:val="20"/>
          <w:szCs w:val="20"/>
          <w:shd w:val="clear" w:color="auto" w:fill="FFFFFF"/>
        </w:rPr>
        <w:t xml:space="preserve">, please fill in this form. </w:t>
      </w:r>
      <w:r w:rsidR="004257C4" w:rsidRPr="00A71D0A">
        <w:rPr>
          <w:rFonts w:ascii="Arial" w:hAnsi="Arial" w:cs="Arial"/>
          <w:sz w:val="20"/>
          <w:szCs w:val="20"/>
          <w:lang w:val="en-GB" w:eastAsia="en-GB"/>
        </w:rPr>
        <w:t xml:space="preserve"> </w:t>
      </w:r>
    </w:p>
    <w:p w14:paraId="6B205931" w14:textId="77777777" w:rsidR="004257C4" w:rsidRPr="00A71D0A" w:rsidRDefault="004257C4" w:rsidP="0021038F">
      <w:pPr>
        <w:spacing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 xml:space="preserve">We can best investigate your complaint if we receive </w:t>
      </w:r>
      <w:r w:rsidR="00580594" w:rsidRPr="00A71D0A">
        <w:rPr>
          <w:rFonts w:ascii="Arial" w:hAnsi="Arial" w:cs="Arial"/>
          <w:sz w:val="20"/>
          <w:szCs w:val="20"/>
          <w:lang w:val="en-GB" w:eastAsia="en-GB"/>
        </w:rPr>
        <w:t xml:space="preserve">detailed </w:t>
      </w:r>
      <w:r w:rsidRPr="00A71D0A">
        <w:rPr>
          <w:rFonts w:ascii="Arial" w:hAnsi="Arial" w:cs="Arial"/>
          <w:sz w:val="20"/>
          <w:szCs w:val="20"/>
          <w:lang w:val="en-GB" w:eastAsia="en-GB"/>
        </w:rPr>
        <w:t xml:space="preserve">and complete information. </w:t>
      </w:r>
    </w:p>
    <w:p w14:paraId="530A9001" w14:textId="77777777" w:rsidR="004257C4" w:rsidRPr="00A71D0A" w:rsidRDefault="004257C4" w:rsidP="0021038F">
      <w:pPr>
        <w:pStyle w:val="04Bodytext"/>
        <w:spacing w:after="120" w:line="240" w:lineRule="auto"/>
        <w:rPr>
          <w:rFonts w:ascii="Arial" w:hAnsi="Arial" w:cs="Arial"/>
          <w:szCs w:val="20"/>
          <w:lang w:eastAsia="en-GB"/>
        </w:rPr>
      </w:pPr>
      <w:r w:rsidRPr="00A71D0A">
        <w:rPr>
          <w:rFonts w:ascii="Arial" w:hAnsi="Arial" w:cs="Arial"/>
          <w:szCs w:val="20"/>
          <w:lang w:eastAsia="en-GB"/>
        </w:rPr>
        <w:t xml:space="preserve">The </w:t>
      </w:r>
      <w:r w:rsidR="00322D3B">
        <w:rPr>
          <w:rFonts w:ascii="Arial" w:hAnsi="Arial" w:cs="Arial"/>
          <w:szCs w:val="20"/>
          <w:lang w:eastAsia="en-GB"/>
        </w:rPr>
        <w:t>completed</w:t>
      </w:r>
      <w:r w:rsidRPr="00A71D0A">
        <w:rPr>
          <w:rFonts w:ascii="Arial" w:hAnsi="Arial" w:cs="Arial"/>
          <w:szCs w:val="20"/>
          <w:lang w:eastAsia="en-GB"/>
        </w:rPr>
        <w:t xml:space="preserve"> form should be sent to </w:t>
      </w:r>
      <w:hyperlink r:id="rId12" w:history="1">
        <w:r w:rsidR="00A35904" w:rsidRPr="00AC7328">
          <w:rPr>
            <w:rStyle w:val="Hyperlink"/>
            <w:rFonts w:ascii="Arial" w:hAnsi="Arial" w:cs="Arial"/>
            <w:szCs w:val="20"/>
            <w:lang w:eastAsia="en-GB"/>
          </w:rPr>
          <w:t>TR-info@esma.europa.eu</w:t>
        </w:r>
      </w:hyperlink>
      <w:r w:rsidR="00580594" w:rsidRPr="00A71D0A">
        <w:rPr>
          <w:rFonts w:ascii="Arial" w:hAnsi="Arial" w:cs="Arial"/>
          <w:szCs w:val="20"/>
          <w:lang w:eastAsia="en-GB"/>
        </w:rPr>
        <w:t>.</w:t>
      </w:r>
      <w:r w:rsidRPr="00A71D0A">
        <w:rPr>
          <w:rFonts w:ascii="Arial" w:hAnsi="Arial" w:cs="Arial"/>
          <w:szCs w:val="20"/>
          <w:lang w:eastAsia="en-GB"/>
        </w:rPr>
        <w:t xml:space="preserve"> In the email subject line</w:t>
      </w:r>
      <w:r w:rsidR="00580594" w:rsidRPr="00A71D0A">
        <w:rPr>
          <w:rFonts w:ascii="Arial" w:hAnsi="Arial" w:cs="Arial"/>
          <w:szCs w:val="20"/>
          <w:lang w:eastAsia="en-GB"/>
        </w:rPr>
        <w:t>,</w:t>
      </w:r>
      <w:r w:rsidR="0021038F" w:rsidRPr="00A71D0A">
        <w:rPr>
          <w:rFonts w:ascii="Arial" w:hAnsi="Arial" w:cs="Arial"/>
          <w:szCs w:val="20"/>
          <w:lang w:eastAsia="en-GB"/>
        </w:rPr>
        <w:t xml:space="preserve"> you should </w:t>
      </w:r>
      <w:r w:rsidR="0097176E">
        <w:rPr>
          <w:rFonts w:ascii="Arial" w:hAnsi="Arial" w:cs="Arial"/>
          <w:szCs w:val="20"/>
          <w:lang w:eastAsia="en-GB"/>
        </w:rPr>
        <w:t>include</w:t>
      </w:r>
      <w:r w:rsidR="007E1FC9">
        <w:rPr>
          <w:rFonts w:ascii="Arial" w:hAnsi="Arial" w:cs="Arial"/>
          <w:szCs w:val="20"/>
          <w:lang w:eastAsia="en-GB"/>
        </w:rPr>
        <w:t xml:space="preserve"> “Complaint about Trade Repository</w:t>
      </w:r>
      <w:r w:rsidRPr="00A71D0A">
        <w:rPr>
          <w:rFonts w:ascii="Arial" w:hAnsi="Arial" w:cs="Arial"/>
          <w:szCs w:val="20"/>
          <w:lang w:eastAsia="en-GB"/>
        </w:rPr>
        <w:t>”.</w:t>
      </w:r>
    </w:p>
    <w:p w14:paraId="57436315" w14:textId="77777777" w:rsidR="00580594" w:rsidRPr="00A71D0A" w:rsidRDefault="00580594" w:rsidP="0021038F">
      <w:pPr>
        <w:spacing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If you cannot send this complaint form by email, please send it in paper format to the following address:</w:t>
      </w:r>
    </w:p>
    <w:p w14:paraId="4F3D0BF9" w14:textId="77777777" w:rsidR="00580594" w:rsidRPr="00A71D0A" w:rsidRDefault="00580594" w:rsidP="00F42D36">
      <w:pPr>
        <w:spacing w:after="0" w:line="240" w:lineRule="auto"/>
        <w:ind w:left="720"/>
        <w:contextualSpacing/>
        <w:jc w:val="both"/>
        <w:rPr>
          <w:rFonts w:ascii="Arial" w:hAnsi="Arial" w:cs="Arial"/>
          <w:sz w:val="20"/>
          <w:szCs w:val="20"/>
          <w:lang w:val="en-GB" w:eastAsia="en-GB"/>
        </w:rPr>
      </w:pPr>
      <w:bookmarkStart w:id="0" w:name="_Hlk177569399"/>
      <w:r w:rsidRPr="00A71D0A">
        <w:rPr>
          <w:rFonts w:ascii="Arial" w:hAnsi="Arial" w:cs="Arial"/>
          <w:sz w:val="20"/>
          <w:szCs w:val="20"/>
          <w:lang w:val="en-GB" w:eastAsia="en-GB"/>
        </w:rPr>
        <w:t>European Securities and Markets Authority</w:t>
      </w:r>
    </w:p>
    <w:p w14:paraId="74012625" w14:textId="474E2C96" w:rsidR="00580594" w:rsidRPr="00A71D0A" w:rsidRDefault="00F42D36" w:rsidP="00F42D36">
      <w:pPr>
        <w:spacing w:after="0" w:line="240" w:lineRule="auto"/>
        <w:ind w:left="720"/>
        <w:contextualSpacing/>
        <w:jc w:val="both"/>
        <w:rPr>
          <w:rFonts w:ascii="Arial" w:hAnsi="Arial" w:cs="Arial"/>
          <w:sz w:val="20"/>
          <w:szCs w:val="20"/>
          <w:lang w:val="en-GB" w:eastAsia="en-GB"/>
        </w:rPr>
      </w:pPr>
      <w:r>
        <w:rPr>
          <w:rFonts w:ascii="Arial" w:hAnsi="Arial" w:cs="Arial"/>
          <w:sz w:val="20"/>
          <w:szCs w:val="20"/>
          <w:lang w:val="en-GB" w:eastAsia="en-GB"/>
        </w:rPr>
        <w:t xml:space="preserve">Conduct </w:t>
      </w:r>
      <w:r w:rsidR="00A35904">
        <w:rPr>
          <w:rFonts w:ascii="Arial" w:hAnsi="Arial" w:cs="Arial"/>
          <w:sz w:val="20"/>
          <w:szCs w:val="20"/>
          <w:lang w:val="en-GB" w:eastAsia="en-GB"/>
        </w:rPr>
        <w:t xml:space="preserve">Supervision </w:t>
      </w:r>
      <w:r>
        <w:rPr>
          <w:rFonts w:ascii="Arial" w:hAnsi="Arial" w:cs="Arial"/>
          <w:sz w:val="20"/>
          <w:szCs w:val="20"/>
          <w:lang w:val="en-GB" w:eastAsia="en-GB"/>
        </w:rPr>
        <w:t xml:space="preserve">and Convergence </w:t>
      </w:r>
      <w:r w:rsidR="00A35904">
        <w:rPr>
          <w:rFonts w:ascii="Arial" w:hAnsi="Arial" w:cs="Arial"/>
          <w:sz w:val="20"/>
          <w:szCs w:val="20"/>
          <w:lang w:val="en-GB" w:eastAsia="en-GB"/>
        </w:rPr>
        <w:t xml:space="preserve">Department, </w:t>
      </w:r>
      <w:r>
        <w:rPr>
          <w:rFonts w:ascii="Arial" w:hAnsi="Arial" w:cs="Arial"/>
          <w:sz w:val="20"/>
          <w:szCs w:val="20"/>
          <w:lang w:val="en-GB" w:eastAsia="en-GB"/>
        </w:rPr>
        <w:t>Market Transparency Infrastructure</w:t>
      </w:r>
    </w:p>
    <w:p w14:paraId="5F26C600" w14:textId="77777777" w:rsidR="00F42D36" w:rsidRDefault="00F42D36" w:rsidP="00F42D36">
      <w:pPr>
        <w:spacing w:after="0" w:line="240" w:lineRule="auto"/>
        <w:ind w:firstLine="720"/>
        <w:jc w:val="both"/>
        <w:rPr>
          <w:rFonts w:ascii="Arial" w:hAnsi="Arial" w:cs="Arial"/>
          <w:sz w:val="20"/>
          <w:szCs w:val="20"/>
          <w:lang w:val="fr-FR" w:eastAsia="en-GB"/>
        </w:rPr>
      </w:pPr>
      <w:r w:rsidRPr="00F42D36">
        <w:rPr>
          <w:rFonts w:ascii="Arial" w:hAnsi="Arial" w:cs="Arial"/>
          <w:sz w:val="20"/>
          <w:szCs w:val="20"/>
          <w:lang w:val="fr-FR" w:eastAsia="en-GB"/>
        </w:rPr>
        <w:t>201-203 rue de Bercy</w:t>
      </w:r>
    </w:p>
    <w:p w14:paraId="3A08720F" w14:textId="77777777" w:rsidR="00F42D36" w:rsidRDefault="00F42D36" w:rsidP="00F42D36">
      <w:pPr>
        <w:spacing w:after="0" w:line="240" w:lineRule="auto"/>
        <w:ind w:firstLine="720"/>
        <w:jc w:val="both"/>
        <w:rPr>
          <w:rFonts w:ascii="Arial" w:hAnsi="Arial" w:cs="Arial"/>
          <w:sz w:val="20"/>
          <w:szCs w:val="20"/>
          <w:lang w:val="fr-FR" w:eastAsia="en-GB"/>
        </w:rPr>
      </w:pPr>
      <w:r w:rsidRPr="00F42D36">
        <w:rPr>
          <w:rFonts w:ascii="Arial" w:hAnsi="Arial" w:cs="Arial"/>
          <w:sz w:val="20"/>
          <w:szCs w:val="20"/>
          <w:lang w:val="fr-FR" w:eastAsia="en-GB"/>
        </w:rPr>
        <w:t>CS 80910</w:t>
      </w:r>
    </w:p>
    <w:p w14:paraId="24EB364B" w14:textId="05E582F2" w:rsidR="00F42D36" w:rsidRPr="00F42D36" w:rsidRDefault="00F42D36" w:rsidP="00F42D36">
      <w:pPr>
        <w:spacing w:after="0" w:line="240" w:lineRule="auto"/>
        <w:ind w:firstLine="720"/>
        <w:jc w:val="both"/>
        <w:rPr>
          <w:rFonts w:ascii="Arial" w:hAnsi="Arial" w:cs="Arial"/>
          <w:sz w:val="20"/>
          <w:szCs w:val="20"/>
          <w:lang w:val="fr-FR" w:eastAsia="en-GB"/>
        </w:rPr>
      </w:pPr>
      <w:r w:rsidRPr="00F42D36">
        <w:rPr>
          <w:rFonts w:ascii="Arial" w:hAnsi="Arial" w:cs="Arial"/>
          <w:sz w:val="20"/>
          <w:szCs w:val="20"/>
          <w:lang w:val="fr-FR" w:eastAsia="en-GB"/>
        </w:rPr>
        <w:t>75589 Paris Cedex 12</w:t>
      </w:r>
      <w:r>
        <w:rPr>
          <w:rFonts w:ascii="Arial" w:hAnsi="Arial" w:cs="Arial"/>
          <w:sz w:val="20"/>
          <w:szCs w:val="20"/>
          <w:lang w:val="fr-FR" w:eastAsia="en-GB"/>
        </w:rPr>
        <w:t xml:space="preserve"> - France</w:t>
      </w:r>
    </w:p>
    <w:bookmarkEnd w:id="0"/>
    <w:p w14:paraId="26042432" w14:textId="003ED822" w:rsidR="004257C4" w:rsidRPr="00A71D0A" w:rsidRDefault="004257C4" w:rsidP="00F42D36">
      <w:pPr>
        <w:spacing w:before="240"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 xml:space="preserve">Upon the reception of your </w:t>
      </w:r>
      <w:r w:rsidR="00580594" w:rsidRPr="00A71D0A">
        <w:rPr>
          <w:rFonts w:ascii="Arial" w:hAnsi="Arial" w:cs="Arial"/>
          <w:sz w:val="20"/>
          <w:szCs w:val="20"/>
          <w:lang w:val="en-GB" w:eastAsia="en-GB"/>
        </w:rPr>
        <w:t>complaint</w:t>
      </w:r>
      <w:r w:rsidRPr="00A71D0A">
        <w:rPr>
          <w:rFonts w:ascii="Arial" w:hAnsi="Arial" w:cs="Arial"/>
          <w:sz w:val="20"/>
          <w:szCs w:val="20"/>
          <w:lang w:val="en-GB" w:eastAsia="en-GB"/>
        </w:rPr>
        <w:t>, we will send you an acknowledg</w:t>
      </w:r>
      <w:r w:rsidR="00580594" w:rsidRPr="00A71D0A">
        <w:rPr>
          <w:rFonts w:ascii="Arial" w:hAnsi="Arial" w:cs="Arial"/>
          <w:sz w:val="20"/>
          <w:szCs w:val="20"/>
          <w:lang w:val="en-GB" w:eastAsia="en-GB"/>
        </w:rPr>
        <w:t>ement of receipt</w:t>
      </w:r>
      <w:r w:rsidRPr="00A71D0A">
        <w:rPr>
          <w:rFonts w:ascii="Arial" w:hAnsi="Arial" w:cs="Arial"/>
          <w:sz w:val="20"/>
          <w:szCs w:val="20"/>
          <w:lang w:val="en-GB" w:eastAsia="en-GB"/>
        </w:rPr>
        <w:t xml:space="preserve"> with a number assigned to your complaint. Please keep this reference number for further contacts with ESMA. ESMA may contact you if additional information is needed.  </w:t>
      </w:r>
    </w:p>
    <w:p w14:paraId="07ED500F" w14:textId="77777777" w:rsidR="00D13A0C" w:rsidRPr="00A71D0A" w:rsidRDefault="00D13A0C" w:rsidP="00D13A0C">
      <w:pPr>
        <w:spacing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 xml:space="preserve">Note that all information that is acquired by ESMA in this complaint will </w:t>
      </w:r>
      <w:r w:rsidR="00E46B27" w:rsidRPr="00A71D0A">
        <w:rPr>
          <w:rFonts w:ascii="Arial" w:hAnsi="Arial" w:cs="Arial"/>
          <w:sz w:val="20"/>
          <w:szCs w:val="20"/>
          <w:lang w:val="en-GB" w:eastAsia="en-GB"/>
        </w:rPr>
        <w:t xml:space="preserve">in principle </w:t>
      </w:r>
      <w:r w:rsidRPr="00A71D0A">
        <w:rPr>
          <w:rFonts w:ascii="Arial" w:hAnsi="Arial" w:cs="Arial"/>
          <w:sz w:val="20"/>
          <w:szCs w:val="20"/>
          <w:lang w:val="en-GB" w:eastAsia="en-GB"/>
        </w:rPr>
        <w:t xml:space="preserve">be considered confidential, except where such disclosure is necessary for legal proceedings. ESMA is also entitled to exchange information with certain other public authorities. </w:t>
      </w:r>
    </w:p>
    <w:p w14:paraId="36250446" w14:textId="77777777" w:rsidR="00D13A0C" w:rsidRPr="00A71D0A" w:rsidRDefault="00D13A0C" w:rsidP="00D13A0C">
      <w:pPr>
        <w:spacing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 xml:space="preserve">The information provided by you might be added to ESMA’s file and </w:t>
      </w:r>
      <w:proofErr w:type="gramStart"/>
      <w:r w:rsidRPr="00A71D0A">
        <w:rPr>
          <w:rFonts w:ascii="Arial" w:hAnsi="Arial" w:cs="Arial"/>
          <w:sz w:val="20"/>
          <w:szCs w:val="20"/>
          <w:lang w:val="en-GB" w:eastAsia="en-GB"/>
        </w:rPr>
        <w:t>at a later date</w:t>
      </w:r>
      <w:proofErr w:type="gramEnd"/>
      <w:r w:rsidRPr="00A71D0A">
        <w:rPr>
          <w:rFonts w:ascii="Arial" w:hAnsi="Arial" w:cs="Arial"/>
          <w:sz w:val="20"/>
          <w:szCs w:val="20"/>
          <w:lang w:val="en-GB" w:eastAsia="en-GB"/>
        </w:rPr>
        <w:t xml:space="preserve"> access to this file may be given to those parties entitled to such access, subject to the legitimate interest of other persons in the protection of their business secrets. The right of access to the file does not extend to confidential information</w:t>
      </w:r>
      <w:r w:rsidR="00E46B27" w:rsidRPr="00A71D0A">
        <w:rPr>
          <w:rFonts w:ascii="Arial" w:hAnsi="Arial" w:cs="Arial"/>
          <w:sz w:val="20"/>
          <w:szCs w:val="20"/>
          <w:lang w:val="en-GB" w:eastAsia="en-GB"/>
        </w:rPr>
        <w:t xml:space="preserve"> affecting third parties</w:t>
      </w:r>
      <w:r w:rsidRPr="00A71D0A">
        <w:rPr>
          <w:rFonts w:ascii="Arial" w:hAnsi="Arial" w:cs="Arial"/>
          <w:sz w:val="20"/>
          <w:szCs w:val="20"/>
          <w:lang w:val="en-GB" w:eastAsia="en-GB"/>
        </w:rPr>
        <w:t>.</w:t>
      </w:r>
    </w:p>
    <w:p w14:paraId="4521CD71" w14:textId="77777777" w:rsidR="00D13A0C" w:rsidRPr="00A71D0A" w:rsidRDefault="00D13A0C" w:rsidP="00D13A0C">
      <w:pPr>
        <w:spacing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 xml:space="preserve">For this purpose, if you consider any information in your </w:t>
      </w:r>
      <w:r w:rsidR="00E46B27" w:rsidRPr="00A71D0A">
        <w:rPr>
          <w:rFonts w:ascii="Arial" w:hAnsi="Arial" w:cs="Arial"/>
          <w:sz w:val="20"/>
          <w:szCs w:val="20"/>
          <w:lang w:val="en-GB" w:eastAsia="en-GB"/>
        </w:rPr>
        <w:t>complaint</w:t>
      </w:r>
      <w:r w:rsidRPr="00A71D0A">
        <w:rPr>
          <w:rFonts w:ascii="Arial" w:hAnsi="Arial" w:cs="Arial"/>
          <w:sz w:val="20"/>
          <w:szCs w:val="20"/>
          <w:lang w:val="en-GB" w:eastAsia="en-GB"/>
        </w:rPr>
        <w:t xml:space="preserve"> to be confidential or to constitute business secrets, please </w:t>
      </w:r>
      <w:r w:rsidR="00E46B27" w:rsidRPr="00A71D0A">
        <w:rPr>
          <w:rFonts w:ascii="Arial" w:hAnsi="Arial" w:cs="Arial"/>
          <w:sz w:val="20"/>
          <w:szCs w:val="20"/>
          <w:lang w:val="en-GB" w:eastAsia="en-GB"/>
        </w:rPr>
        <w:t>mark it clearly in your complaint form</w:t>
      </w:r>
      <w:r w:rsidRPr="00A71D0A">
        <w:rPr>
          <w:rFonts w:ascii="Arial" w:hAnsi="Arial" w:cs="Arial"/>
          <w:sz w:val="20"/>
          <w:szCs w:val="20"/>
          <w:lang w:val="en-GB" w:eastAsia="en-GB"/>
        </w:rPr>
        <w:t>.</w:t>
      </w:r>
    </w:p>
    <w:p w14:paraId="3CD343FD" w14:textId="235ADB7B" w:rsidR="004257C4" w:rsidRDefault="00E56682" w:rsidP="004257C4">
      <w:pPr>
        <w:spacing w:after="0" w:line="240" w:lineRule="auto"/>
        <w:rPr>
          <w:rFonts w:ascii="Arial" w:hAnsi="Arial" w:cs="Arial"/>
          <w:sz w:val="20"/>
          <w:szCs w:val="20"/>
          <w:lang w:val="en-GB" w:eastAsia="en-GB"/>
        </w:rPr>
      </w:pPr>
      <w:r w:rsidRPr="003115B2">
        <w:rPr>
          <w:rFonts w:ascii="Arial" w:hAnsi="Arial" w:cs="Arial"/>
          <w:sz w:val="20"/>
          <w:szCs w:val="20"/>
          <w:lang w:val="en-GB" w:eastAsia="en-GB"/>
        </w:rPr>
        <w:t xml:space="preserve">Any personal data </w:t>
      </w:r>
      <w:r w:rsidRPr="00061516">
        <w:rPr>
          <w:rFonts w:ascii="Arial" w:hAnsi="Arial" w:cs="Arial"/>
          <w:sz w:val="20"/>
          <w:szCs w:val="20"/>
          <w:lang w:val="en-GB" w:eastAsia="en-GB"/>
        </w:rPr>
        <w:t xml:space="preserve">processed </w:t>
      </w:r>
      <w:r w:rsidRPr="003115B2">
        <w:rPr>
          <w:rFonts w:ascii="Arial" w:hAnsi="Arial" w:cs="Arial"/>
          <w:sz w:val="20"/>
          <w:szCs w:val="20"/>
          <w:lang w:val="en-GB" w:eastAsia="en-GB"/>
        </w:rPr>
        <w:t xml:space="preserve">in this complaint form will be </w:t>
      </w:r>
      <w:r w:rsidRPr="00061516">
        <w:rPr>
          <w:rFonts w:ascii="Arial" w:hAnsi="Arial" w:cs="Arial"/>
          <w:sz w:val="20"/>
          <w:szCs w:val="20"/>
          <w:lang w:val="en-GB" w:eastAsia="en-GB"/>
        </w:rPr>
        <w:t>handled</w:t>
      </w:r>
      <w:r w:rsidRPr="003115B2">
        <w:rPr>
          <w:rFonts w:ascii="Arial" w:hAnsi="Arial" w:cs="Arial"/>
          <w:sz w:val="20"/>
          <w:szCs w:val="20"/>
          <w:lang w:val="en-GB" w:eastAsia="en-GB"/>
        </w:rPr>
        <w:t xml:space="preserve"> in compliance with the rules on data protection in Regulation </w:t>
      </w:r>
      <w:r>
        <w:rPr>
          <w:rFonts w:ascii="Arial" w:hAnsi="Arial" w:cs="Arial"/>
          <w:sz w:val="20"/>
          <w:szCs w:val="20"/>
          <w:lang w:val="en-GB" w:eastAsia="en-GB"/>
        </w:rPr>
        <w:t>(EU) 2018/1725</w:t>
      </w:r>
      <w:r w:rsidRPr="003115B2">
        <w:rPr>
          <w:rFonts w:ascii="Arial" w:hAnsi="Arial" w:cs="Arial"/>
          <w:sz w:val="20"/>
          <w:szCs w:val="20"/>
          <w:lang w:val="en-GB" w:eastAsia="en-GB"/>
        </w:rPr>
        <w:t>.</w:t>
      </w:r>
      <w:r w:rsidRPr="00061516">
        <w:rPr>
          <w:rFonts w:ascii="Arial" w:hAnsi="Arial" w:cs="Arial"/>
          <w:sz w:val="20"/>
          <w:szCs w:val="20"/>
          <w:lang w:val="en-GB" w:eastAsia="en-GB"/>
        </w:rPr>
        <w:t xml:space="preserve"> The processing of the personal data is performed </w:t>
      </w:r>
      <w:proofErr w:type="gramStart"/>
      <w:r w:rsidRPr="00061516">
        <w:rPr>
          <w:rFonts w:ascii="Arial" w:hAnsi="Arial" w:cs="Arial"/>
          <w:sz w:val="20"/>
          <w:szCs w:val="20"/>
          <w:lang w:val="en-GB" w:eastAsia="en-GB"/>
        </w:rPr>
        <w:t>on the basis of</w:t>
      </w:r>
      <w:proofErr w:type="gramEnd"/>
      <w:r w:rsidRPr="00061516">
        <w:rPr>
          <w:rFonts w:ascii="Arial" w:hAnsi="Arial" w:cs="Arial"/>
          <w:sz w:val="20"/>
          <w:szCs w:val="20"/>
          <w:lang w:val="en-GB" w:eastAsia="en-GB"/>
        </w:rPr>
        <w:t xml:space="preserve"> </w:t>
      </w:r>
      <w:r>
        <w:rPr>
          <w:rFonts w:ascii="Arial" w:hAnsi="Arial" w:cs="Arial"/>
          <w:sz w:val="20"/>
          <w:szCs w:val="20"/>
          <w:lang w:val="en-GB" w:eastAsia="en-GB"/>
        </w:rPr>
        <w:t>Article 5</w:t>
      </w:r>
      <w:r w:rsidR="00194899">
        <w:rPr>
          <w:rFonts w:ascii="Arial" w:hAnsi="Arial" w:cs="Arial"/>
          <w:sz w:val="20"/>
          <w:szCs w:val="20"/>
          <w:lang w:val="en-GB" w:eastAsia="en-GB"/>
        </w:rPr>
        <w:t>(</w:t>
      </w:r>
      <w:r>
        <w:rPr>
          <w:rFonts w:ascii="Arial" w:hAnsi="Arial" w:cs="Arial"/>
          <w:sz w:val="20"/>
          <w:szCs w:val="20"/>
          <w:lang w:val="en-GB" w:eastAsia="en-GB"/>
        </w:rPr>
        <w:t>1</w:t>
      </w:r>
      <w:r w:rsidR="00194899">
        <w:rPr>
          <w:rFonts w:ascii="Arial" w:hAnsi="Arial" w:cs="Arial"/>
          <w:sz w:val="20"/>
          <w:szCs w:val="20"/>
          <w:lang w:val="en-GB" w:eastAsia="en-GB"/>
        </w:rPr>
        <w:t>)</w:t>
      </w:r>
      <w:r>
        <w:rPr>
          <w:rFonts w:ascii="Arial" w:hAnsi="Arial" w:cs="Arial"/>
          <w:sz w:val="20"/>
          <w:szCs w:val="20"/>
          <w:lang w:val="en-GB" w:eastAsia="en-GB"/>
        </w:rPr>
        <w:t>(a)</w:t>
      </w:r>
      <w:r w:rsidRPr="00061516">
        <w:rPr>
          <w:rFonts w:ascii="Arial" w:hAnsi="Arial" w:cs="Arial"/>
          <w:sz w:val="20"/>
          <w:szCs w:val="20"/>
          <w:lang w:val="en-GB" w:eastAsia="en-GB"/>
        </w:rPr>
        <w:t xml:space="preserve"> of Regulation </w:t>
      </w:r>
      <w:r>
        <w:rPr>
          <w:rFonts w:ascii="Arial" w:hAnsi="Arial" w:cs="Arial"/>
          <w:sz w:val="20"/>
          <w:szCs w:val="20"/>
          <w:lang w:val="en-GB" w:eastAsia="en-GB"/>
        </w:rPr>
        <w:t>(EU) 2018/1725</w:t>
      </w:r>
      <w:r w:rsidRPr="00061516">
        <w:rPr>
          <w:rFonts w:ascii="Arial" w:hAnsi="Arial" w:cs="Arial"/>
          <w:sz w:val="20"/>
          <w:szCs w:val="20"/>
          <w:lang w:val="en-GB" w:eastAsia="en-GB"/>
        </w:rPr>
        <w:t>, and ESMA is the data controller</w:t>
      </w:r>
      <w:r w:rsidR="00A71D0A" w:rsidRPr="00A71D0A">
        <w:rPr>
          <w:rFonts w:ascii="Arial" w:hAnsi="Arial" w:cs="Arial"/>
          <w:sz w:val="20"/>
          <w:szCs w:val="20"/>
          <w:lang w:val="en-GB" w:eastAsia="en-GB"/>
        </w:rPr>
        <w:t>. For any information on the processing of your personal data please contact the DPO (</w:t>
      </w:r>
      <w:hyperlink r:id="rId13" w:history="1">
        <w:r w:rsidR="00A71D0A" w:rsidRPr="00A71D0A">
          <w:rPr>
            <w:rStyle w:val="Hyperlink"/>
            <w:rFonts w:ascii="Arial" w:hAnsi="Arial" w:cs="Arial"/>
            <w:sz w:val="20"/>
            <w:szCs w:val="20"/>
            <w:lang w:val="en-GB" w:eastAsia="en-GB"/>
          </w:rPr>
          <w:t>dpo@esma.europa.eu</w:t>
        </w:r>
      </w:hyperlink>
      <w:r w:rsidR="00A71D0A" w:rsidRPr="00A71D0A">
        <w:rPr>
          <w:rFonts w:ascii="Arial" w:hAnsi="Arial" w:cs="Arial"/>
          <w:sz w:val="20"/>
          <w:szCs w:val="20"/>
          <w:lang w:val="en-GB" w:eastAsia="en-GB"/>
        </w:rPr>
        <w:t>)</w:t>
      </w:r>
    </w:p>
    <w:p w14:paraId="43765FA4" w14:textId="77777777" w:rsidR="004A6CEB" w:rsidRPr="00A71D0A" w:rsidRDefault="004A6CEB" w:rsidP="004257C4">
      <w:pPr>
        <w:spacing w:after="0" w:line="240" w:lineRule="auto"/>
        <w:rPr>
          <w:rFonts w:ascii="Arial" w:hAnsi="Arial" w:cs="Arial"/>
          <w:sz w:val="20"/>
          <w:szCs w:val="20"/>
          <w:lang w:val="en-GB" w:eastAsia="en-GB"/>
        </w:rPr>
      </w:pPr>
    </w:p>
    <w:p w14:paraId="0FE415E2" w14:textId="77777777" w:rsidR="00A71D0A" w:rsidRPr="00A71D0A" w:rsidRDefault="00A71D0A" w:rsidP="004257C4">
      <w:pPr>
        <w:spacing w:after="0" w:line="240" w:lineRule="auto"/>
        <w:rPr>
          <w:rFonts w:ascii="Arial" w:hAnsi="Arial" w:cs="Arial"/>
          <w:sz w:val="20"/>
          <w:szCs w:val="20"/>
          <w:lang w:val="en-GB" w:eastAsia="en-GB"/>
        </w:rPr>
      </w:pPr>
    </w:p>
    <w:p w14:paraId="3C2831D4" w14:textId="77777777" w:rsidR="009B563C" w:rsidRPr="00A71D0A" w:rsidRDefault="009B563C" w:rsidP="004257C4">
      <w:pPr>
        <w:pBdr>
          <w:top w:val="single" w:sz="4" w:space="1" w:color="auto"/>
        </w:pBdr>
        <w:shd w:val="clear" w:color="auto" w:fill="D9D9D9" w:themeFill="background1" w:themeFillShade="D9"/>
        <w:spacing w:after="240" w:line="240" w:lineRule="auto"/>
        <w:rPr>
          <w:rFonts w:ascii="Arial" w:hAnsi="Arial" w:cs="Arial"/>
          <w:b/>
          <w:sz w:val="20"/>
          <w:szCs w:val="20"/>
          <w:lang w:val="en-GB" w:eastAsia="en-GB"/>
        </w:rPr>
      </w:pPr>
      <w:r w:rsidRPr="00A71D0A">
        <w:rPr>
          <w:rFonts w:ascii="Arial" w:hAnsi="Arial" w:cs="Arial"/>
          <w:b/>
          <w:sz w:val="20"/>
          <w:szCs w:val="20"/>
          <w:lang w:val="en-GB" w:eastAsia="en-GB"/>
        </w:rPr>
        <w:t>Name of the organisation on behalf of which you are submitting this complaint:</w:t>
      </w:r>
    </w:p>
    <w:p w14:paraId="6D0C6ABA" w14:textId="77777777" w:rsidR="00CB0E91" w:rsidRPr="00A71D0A" w:rsidRDefault="00CB0E91" w:rsidP="004257C4">
      <w:pPr>
        <w:spacing w:after="0" w:line="240" w:lineRule="auto"/>
        <w:rPr>
          <w:rFonts w:ascii="Arial" w:hAnsi="Arial" w:cs="Arial"/>
          <w:sz w:val="20"/>
          <w:szCs w:val="20"/>
          <w:lang w:val="en-GB" w:eastAsia="en-GB"/>
        </w:rPr>
      </w:pPr>
    </w:p>
    <w:p w14:paraId="1067642C" w14:textId="54501DB2" w:rsidR="004257C4" w:rsidRDefault="004257C4" w:rsidP="004257C4">
      <w:pPr>
        <w:spacing w:after="0" w:line="240" w:lineRule="auto"/>
        <w:rPr>
          <w:rFonts w:ascii="Arial" w:hAnsi="Arial" w:cs="Arial"/>
          <w:sz w:val="20"/>
          <w:szCs w:val="20"/>
          <w:lang w:val="en-GB" w:eastAsia="en-GB"/>
        </w:rPr>
      </w:pPr>
    </w:p>
    <w:p w14:paraId="209007B6" w14:textId="77777777" w:rsidR="004A6CEB" w:rsidRPr="00A71D0A" w:rsidRDefault="004A6CEB" w:rsidP="004257C4">
      <w:pPr>
        <w:spacing w:after="0" w:line="240" w:lineRule="auto"/>
        <w:rPr>
          <w:rFonts w:ascii="Arial" w:hAnsi="Arial" w:cs="Arial"/>
          <w:sz w:val="20"/>
          <w:szCs w:val="20"/>
          <w:lang w:val="en-GB" w:eastAsia="en-GB"/>
        </w:rPr>
      </w:pPr>
    </w:p>
    <w:p w14:paraId="697AB689" w14:textId="77777777" w:rsidR="00CB0E91" w:rsidRPr="00A71D0A" w:rsidRDefault="00CB0E91" w:rsidP="004257C4">
      <w:pPr>
        <w:spacing w:after="0" w:line="240" w:lineRule="auto"/>
        <w:rPr>
          <w:rFonts w:ascii="Arial" w:hAnsi="Arial" w:cs="Arial"/>
          <w:sz w:val="20"/>
          <w:szCs w:val="20"/>
          <w:lang w:val="en-GB" w:eastAsia="en-GB"/>
        </w:rPr>
      </w:pPr>
    </w:p>
    <w:p w14:paraId="23B99BB5" w14:textId="1999D0FA" w:rsidR="009B563C" w:rsidRPr="00A71D0A" w:rsidRDefault="00CB0E91" w:rsidP="004257C4">
      <w:pPr>
        <w:pBdr>
          <w:top w:val="single" w:sz="4" w:space="1" w:color="auto"/>
        </w:pBdr>
        <w:shd w:val="clear" w:color="auto" w:fill="D9D9D9" w:themeFill="background1" w:themeFillShade="D9"/>
        <w:spacing w:after="0" w:line="240" w:lineRule="auto"/>
        <w:rPr>
          <w:rFonts w:ascii="Arial" w:hAnsi="Arial" w:cs="Arial"/>
          <w:b/>
          <w:sz w:val="20"/>
          <w:szCs w:val="20"/>
          <w:lang w:val="en-GB" w:eastAsia="en-GB"/>
        </w:rPr>
      </w:pPr>
      <w:r w:rsidRPr="00A71D0A">
        <w:rPr>
          <w:rFonts w:ascii="Arial" w:hAnsi="Arial" w:cs="Arial"/>
          <w:b/>
          <w:sz w:val="20"/>
          <w:szCs w:val="20"/>
          <w:lang w:val="en-GB" w:eastAsia="en-GB"/>
        </w:rPr>
        <w:t>Address</w:t>
      </w:r>
      <w:r w:rsidR="00EE0DDE">
        <w:rPr>
          <w:rFonts w:ascii="Arial" w:hAnsi="Arial" w:cs="Arial"/>
          <w:b/>
          <w:sz w:val="20"/>
          <w:szCs w:val="20"/>
          <w:lang w:val="en-GB" w:eastAsia="en-GB"/>
        </w:rPr>
        <w:t xml:space="preserve"> of the </w:t>
      </w:r>
      <w:r w:rsidR="00EE0DDE" w:rsidRPr="00A71D0A">
        <w:rPr>
          <w:rFonts w:ascii="Arial" w:hAnsi="Arial" w:cs="Arial"/>
          <w:b/>
          <w:sz w:val="20"/>
          <w:szCs w:val="20"/>
          <w:lang w:val="en-GB" w:eastAsia="en-GB"/>
        </w:rPr>
        <w:t>organisation on behalf of which you are submitting this complaint:</w:t>
      </w:r>
    </w:p>
    <w:p w14:paraId="229744D9" w14:textId="77777777" w:rsidR="004257C4" w:rsidRPr="00A71D0A" w:rsidRDefault="004257C4" w:rsidP="004257C4">
      <w:pPr>
        <w:spacing w:after="0" w:line="240" w:lineRule="auto"/>
        <w:rPr>
          <w:rFonts w:ascii="Arial" w:hAnsi="Arial" w:cs="Arial"/>
          <w:sz w:val="20"/>
          <w:szCs w:val="20"/>
          <w:lang w:val="en-GB" w:eastAsia="en-GB"/>
        </w:rPr>
      </w:pPr>
    </w:p>
    <w:p w14:paraId="2039075C" w14:textId="77777777" w:rsidR="004257C4" w:rsidRPr="00A71D0A" w:rsidRDefault="004257C4" w:rsidP="004257C4">
      <w:pPr>
        <w:spacing w:after="0" w:line="240" w:lineRule="auto"/>
        <w:rPr>
          <w:rFonts w:ascii="Arial" w:hAnsi="Arial" w:cs="Arial"/>
          <w:sz w:val="20"/>
          <w:szCs w:val="20"/>
          <w:lang w:val="en-GB" w:eastAsia="en-GB"/>
        </w:rPr>
      </w:pPr>
    </w:p>
    <w:p w14:paraId="46DC15AF" w14:textId="77777777" w:rsidR="00D35CE0" w:rsidRPr="00A71D0A" w:rsidRDefault="00D35CE0" w:rsidP="004257C4">
      <w:pPr>
        <w:spacing w:after="0" w:line="240" w:lineRule="auto"/>
        <w:rPr>
          <w:rFonts w:ascii="Arial" w:hAnsi="Arial" w:cs="Arial"/>
          <w:sz w:val="20"/>
          <w:szCs w:val="20"/>
          <w:lang w:val="en-GB" w:eastAsia="en-GB"/>
        </w:rPr>
      </w:pPr>
    </w:p>
    <w:p w14:paraId="0438BC6F" w14:textId="5084A6FC" w:rsidR="00CB0E91" w:rsidRDefault="00CB0E91" w:rsidP="004257C4">
      <w:pPr>
        <w:spacing w:after="240" w:line="240" w:lineRule="auto"/>
        <w:rPr>
          <w:rFonts w:ascii="Arial" w:hAnsi="Arial" w:cs="Arial"/>
          <w:b/>
          <w:sz w:val="20"/>
          <w:szCs w:val="20"/>
          <w:lang w:val="en-GB" w:eastAsia="en-GB"/>
        </w:rPr>
      </w:pPr>
    </w:p>
    <w:p w14:paraId="0C06F189" w14:textId="2F3FDD2A" w:rsidR="004A6CEB" w:rsidRDefault="004A6CEB" w:rsidP="004257C4">
      <w:pPr>
        <w:spacing w:after="240" w:line="240" w:lineRule="auto"/>
        <w:rPr>
          <w:rFonts w:ascii="Arial" w:hAnsi="Arial" w:cs="Arial"/>
          <w:b/>
          <w:sz w:val="20"/>
          <w:szCs w:val="20"/>
          <w:lang w:val="en-GB" w:eastAsia="en-GB"/>
        </w:rPr>
      </w:pPr>
    </w:p>
    <w:p w14:paraId="4014573E" w14:textId="6763CE32" w:rsidR="004A6CEB" w:rsidRDefault="004A6CEB" w:rsidP="004257C4">
      <w:pPr>
        <w:spacing w:after="240" w:line="240" w:lineRule="auto"/>
        <w:rPr>
          <w:rFonts w:ascii="Arial" w:hAnsi="Arial" w:cs="Arial"/>
          <w:b/>
          <w:sz w:val="20"/>
          <w:szCs w:val="20"/>
          <w:lang w:val="en-GB" w:eastAsia="en-GB"/>
        </w:rPr>
      </w:pPr>
    </w:p>
    <w:p w14:paraId="7AEA4AD9" w14:textId="09465C40" w:rsidR="004A6CEB" w:rsidRDefault="004A6CEB" w:rsidP="004257C4">
      <w:pPr>
        <w:spacing w:after="240" w:line="240" w:lineRule="auto"/>
        <w:rPr>
          <w:rFonts w:ascii="Arial" w:hAnsi="Arial" w:cs="Arial"/>
          <w:b/>
          <w:sz w:val="20"/>
          <w:szCs w:val="20"/>
          <w:lang w:val="en-GB" w:eastAsia="en-GB"/>
        </w:rPr>
      </w:pPr>
    </w:p>
    <w:p w14:paraId="6B4DA8A3" w14:textId="77777777" w:rsidR="004A6CEB" w:rsidRPr="00A71D0A" w:rsidRDefault="004A6CEB" w:rsidP="004257C4">
      <w:pPr>
        <w:spacing w:after="240" w:line="240" w:lineRule="auto"/>
        <w:rPr>
          <w:rFonts w:ascii="Arial" w:hAnsi="Arial" w:cs="Arial"/>
          <w:b/>
          <w:sz w:val="20"/>
          <w:szCs w:val="20"/>
          <w:lang w:val="en-GB" w:eastAsia="en-GB"/>
        </w:rPr>
      </w:pPr>
    </w:p>
    <w:p w14:paraId="0FA1AA58" w14:textId="77777777" w:rsidR="009B563C" w:rsidRPr="00A71D0A" w:rsidRDefault="009B563C" w:rsidP="00CB0E91">
      <w:pPr>
        <w:pBdr>
          <w:top w:val="single" w:sz="4" w:space="1" w:color="auto"/>
        </w:pBdr>
        <w:shd w:val="clear" w:color="auto" w:fill="D9D9D9" w:themeFill="background1" w:themeFillShade="D9"/>
        <w:spacing w:after="240" w:line="240" w:lineRule="auto"/>
        <w:rPr>
          <w:rFonts w:ascii="Arial" w:hAnsi="Arial" w:cs="Arial"/>
          <w:b/>
          <w:sz w:val="20"/>
          <w:szCs w:val="20"/>
        </w:rPr>
      </w:pPr>
      <w:r w:rsidRPr="00A71D0A">
        <w:rPr>
          <w:rFonts w:ascii="Arial" w:hAnsi="Arial" w:cs="Arial"/>
          <w:b/>
          <w:sz w:val="20"/>
          <w:szCs w:val="20"/>
          <w:lang w:val="en-GB" w:eastAsia="en-GB"/>
        </w:rPr>
        <w:t xml:space="preserve">The main area </w:t>
      </w:r>
      <w:r w:rsidR="00580594" w:rsidRPr="00A71D0A">
        <w:rPr>
          <w:rFonts w:ascii="Arial" w:hAnsi="Arial" w:cs="Arial"/>
          <w:b/>
          <w:sz w:val="20"/>
          <w:szCs w:val="20"/>
          <w:lang w:val="en-GB" w:eastAsia="en-GB"/>
        </w:rPr>
        <w:t xml:space="preserve">in which </w:t>
      </w:r>
      <w:r w:rsidRPr="00A71D0A">
        <w:rPr>
          <w:rFonts w:ascii="Arial" w:hAnsi="Arial" w:cs="Arial"/>
          <w:b/>
          <w:sz w:val="20"/>
          <w:szCs w:val="20"/>
          <w:lang w:val="en-GB" w:eastAsia="en-GB"/>
        </w:rPr>
        <w:t xml:space="preserve">your organisation works:  </w:t>
      </w:r>
    </w:p>
    <w:p w14:paraId="4810B867" w14:textId="4E4B4ADD" w:rsidR="009B563C" w:rsidRPr="00A71D0A" w:rsidRDefault="00000000" w:rsidP="00A04562">
      <w:pPr>
        <w:spacing w:after="60" w:line="240" w:lineRule="auto"/>
        <w:jc w:val="both"/>
        <w:rPr>
          <w:rFonts w:ascii="Arial" w:hAnsi="Arial" w:cs="Arial"/>
          <w:sz w:val="20"/>
          <w:szCs w:val="20"/>
        </w:rPr>
      </w:pPr>
      <w:sdt>
        <w:sdtPr>
          <w:rPr>
            <w:rFonts w:ascii="Arial" w:hAnsi="Arial" w:cs="Arial"/>
            <w:sz w:val="20"/>
            <w:szCs w:val="20"/>
          </w:rPr>
          <w:id w:val="-967281435"/>
          <w14:checkbox>
            <w14:checked w14:val="0"/>
            <w14:checkedState w14:val="00FE" w14:font="Wingdings"/>
            <w14:uncheckedState w14:val="00A8" w14:font="Wingdings"/>
          </w14:checkbox>
        </w:sdtPr>
        <w:sdtContent>
          <w:r w:rsidR="002F18B5" w:rsidRPr="00A71D0A">
            <w:rPr>
              <w:rFonts w:ascii="Arial" w:hAnsi="Arial" w:cs="Arial"/>
              <w:sz w:val="20"/>
              <w:szCs w:val="20"/>
            </w:rPr>
            <w:sym w:font="Wingdings" w:char="F0A8"/>
          </w:r>
        </w:sdtContent>
      </w:sdt>
      <w:r w:rsidR="009B563C" w:rsidRPr="00A71D0A">
        <w:rPr>
          <w:rFonts w:ascii="Arial" w:hAnsi="Arial" w:cs="Arial"/>
          <w:sz w:val="20"/>
          <w:szCs w:val="20"/>
        </w:rPr>
        <w:t xml:space="preserve"> Asset management</w:t>
      </w:r>
    </w:p>
    <w:p w14:paraId="447F175E" w14:textId="14399972" w:rsidR="009B563C" w:rsidRPr="00A71D0A" w:rsidRDefault="00000000" w:rsidP="00A04562">
      <w:pPr>
        <w:spacing w:after="60" w:line="240" w:lineRule="auto"/>
        <w:jc w:val="both"/>
        <w:rPr>
          <w:rFonts w:ascii="Arial" w:hAnsi="Arial" w:cs="Arial"/>
          <w:sz w:val="20"/>
          <w:szCs w:val="20"/>
        </w:rPr>
      </w:pPr>
      <w:sdt>
        <w:sdtPr>
          <w:rPr>
            <w:rFonts w:ascii="Arial" w:hAnsi="Arial" w:cs="Arial"/>
            <w:sz w:val="20"/>
            <w:szCs w:val="20"/>
          </w:rPr>
          <w:id w:val="-1003658093"/>
          <w14:checkbox>
            <w14:checked w14:val="0"/>
            <w14:checkedState w14:val="00FE" w14:font="Wingdings"/>
            <w14:uncheckedState w14:val="00A8" w14:font="Wingdings"/>
          </w14:checkbox>
        </w:sdtPr>
        <w:sdtContent>
          <w:r w:rsidR="009B563C" w:rsidRPr="00A71D0A">
            <w:rPr>
              <w:rFonts w:ascii="Arial" w:hAnsi="Arial" w:cs="Arial"/>
              <w:sz w:val="20"/>
              <w:szCs w:val="20"/>
            </w:rPr>
            <w:sym w:font="Wingdings" w:char="F0A8"/>
          </w:r>
        </w:sdtContent>
      </w:sdt>
      <w:r w:rsidR="009B563C" w:rsidRPr="00A71D0A">
        <w:rPr>
          <w:rFonts w:ascii="Arial" w:hAnsi="Arial" w:cs="Arial"/>
          <w:sz w:val="20"/>
          <w:szCs w:val="20"/>
        </w:rPr>
        <w:t xml:space="preserve"> Audit/Legal/Consultant</w:t>
      </w:r>
    </w:p>
    <w:p w14:paraId="5AB043B8" w14:textId="00C05786" w:rsidR="009B563C" w:rsidRPr="00A71D0A" w:rsidRDefault="00000000" w:rsidP="00A04562">
      <w:pPr>
        <w:spacing w:after="60" w:line="240" w:lineRule="auto"/>
        <w:jc w:val="both"/>
        <w:rPr>
          <w:rFonts w:ascii="Arial" w:hAnsi="Arial" w:cs="Arial"/>
          <w:sz w:val="20"/>
          <w:szCs w:val="20"/>
        </w:rPr>
      </w:pPr>
      <w:sdt>
        <w:sdtPr>
          <w:rPr>
            <w:rFonts w:ascii="Arial" w:hAnsi="Arial" w:cs="Arial"/>
            <w:sz w:val="20"/>
            <w:szCs w:val="20"/>
          </w:rPr>
          <w:id w:val="-1094164074"/>
          <w14:checkbox>
            <w14:checked w14:val="0"/>
            <w14:checkedState w14:val="00FE" w14:font="Wingdings"/>
            <w14:uncheckedState w14:val="00A8" w14:font="Wingdings"/>
          </w14:checkbox>
        </w:sdtPr>
        <w:sdtContent>
          <w:r w:rsidR="002F18B5" w:rsidRPr="00A71D0A">
            <w:rPr>
              <w:rFonts w:ascii="Arial" w:hAnsi="Arial" w:cs="Arial"/>
              <w:sz w:val="20"/>
              <w:szCs w:val="20"/>
            </w:rPr>
            <w:sym w:font="Wingdings" w:char="F0A8"/>
          </w:r>
        </w:sdtContent>
      </w:sdt>
      <w:r w:rsidR="009B563C" w:rsidRPr="00A71D0A">
        <w:rPr>
          <w:rFonts w:ascii="Arial" w:hAnsi="Arial" w:cs="Arial"/>
          <w:sz w:val="20"/>
          <w:szCs w:val="20"/>
        </w:rPr>
        <w:t xml:space="preserve"> Authority/Enforcement </w:t>
      </w:r>
    </w:p>
    <w:p w14:paraId="3722CA21" w14:textId="55EA702F" w:rsidR="009B563C" w:rsidRDefault="00000000" w:rsidP="00A04562">
      <w:pPr>
        <w:spacing w:after="60" w:line="240" w:lineRule="auto"/>
        <w:jc w:val="both"/>
        <w:rPr>
          <w:rFonts w:ascii="Arial" w:hAnsi="Arial" w:cs="Arial"/>
          <w:sz w:val="20"/>
          <w:szCs w:val="20"/>
        </w:rPr>
      </w:pPr>
      <w:sdt>
        <w:sdtPr>
          <w:rPr>
            <w:rFonts w:ascii="Arial" w:hAnsi="Arial" w:cs="Arial"/>
            <w:sz w:val="20"/>
            <w:szCs w:val="20"/>
          </w:rPr>
          <w:id w:val="300739030"/>
          <w14:checkbox>
            <w14:checked w14:val="0"/>
            <w14:checkedState w14:val="00FE" w14:font="Wingdings"/>
            <w14:uncheckedState w14:val="00A8" w14:font="Wingdings"/>
          </w14:checkbox>
        </w:sdtPr>
        <w:sdtContent>
          <w:r w:rsidR="002F18B5" w:rsidRPr="00A71D0A">
            <w:rPr>
              <w:rFonts w:ascii="Arial" w:hAnsi="Arial" w:cs="Arial"/>
              <w:sz w:val="20"/>
              <w:szCs w:val="20"/>
            </w:rPr>
            <w:sym w:font="Wingdings" w:char="F0A8"/>
          </w:r>
        </w:sdtContent>
      </w:sdt>
      <w:r w:rsidR="009B563C" w:rsidRPr="00A71D0A">
        <w:rPr>
          <w:rFonts w:ascii="Arial" w:hAnsi="Arial" w:cs="Arial"/>
          <w:sz w:val="20"/>
          <w:szCs w:val="20"/>
        </w:rPr>
        <w:t xml:space="preserve"> Banking</w:t>
      </w:r>
    </w:p>
    <w:p w14:paraId="4DA8B773" w14:textId="682CF8B9" w:rsidR="00757FC5" w:rsidRPr="00A71D0A" w:rsidRDefault="00757FC5" w:rsidP="00A04562">
      <w:pPr>
        <w:spacing w:after="60" w:line="240" w:lineRule="auto"/>
        <w:jc w:val="both"/>
        <w:rPr>
          <w:rFonts w:ascii="Arial" w:hAnsi="Arial" w:cs="Arial"/>
          <w:sz w:val="20"/>
          <w:szCs w:val="20"/>
        </w:rPr>
      </w:pPr>
      <w:sdt>
        <w:sdtPr>
          <w:rPr>
            <w:rFonts w:ascii="Arial" w:hAnsi="Arial" w:cs="Arial"/>
            <w:sz w:val="20"/>
            <w:szCs w:val="20"/>
          </w:rPr>
          <w:id w:val="-1188823026"/>
          <w14:checkbox>
            <w14:checked w14:val="0"/>
            <w14:checkedState w14:val="00FE" w14:font="Wingdings"/>
            <w14:uncheckedState w14:val="00A8" w14:font="Wingdings"/>
          </w14:checkbox>
        </w:sdtPr>
        <w:sdtContent>
          <w:r w:rsidRPr="00A71D0A">
            <w:rPr>
              <w:rFonts w:ascii="Arial" w:hAnsi="Arial" w:cs="Arial"/>
              <w:sz w:val="20"/>
              <w:szCs w:val="20"/>
            </w:rPr>
            <w:sym w:font="Wingdings" w:char="F0A8"/>
          </w:r>
        </w:sdtContent>
      </w:sdt>
      <w:r w:rsidRPr="00A71D0A">
        <w:rPr>
          <w:rFonts w:ascii="Arial" w:hAnsi="Arial" w:cs="Arial"/>
          <w:sz w:val="20"/>
          <w:szCs w:val="20"/>
        </w:rPr>
        <w:t xml:space="preserve"> </w:t>
      </w:r>
      <w:r>
        <w:rPr>
          <w:rFonts w:ascii="Arial" w:hAnsi="Arial" w:cs="Arial"/>
          <w:sz w:val="20"/>
          <w:szCs w:val="20"/>
        </w:rPr>
        <w:t>CCP</w:t>
      </w:r>
    </w:p>
    <w:p w14:paraId="4CB11720" w14:textId="55C5CD32" w:rsidR="009B563C" w:rsidRPr="00A71D0A" w:rsidRDefault="00000000" w:rsidP="00A04562">
      <w:pPr>
        <w:spacing w:after="60" w:line="240" w:lineRule="auto"/>
        <w:jc w:val="both"/>
        <w:rPr>
          <w:rFonts w:ascii="Arial" w:hAnsi="Arial" w:cs="Arial"/>
          <w:sz w:val="20"/>
          <w:szCs w:val="20"/>
        </w:rPr>
      </w:pPr>
      <w:sdt>
        <w:sdtPr>
          <w:rPr>
            <w:rFonts w:ascii="Arial" w:hAnsi="Arial" w:cs="Arial"/>
            <w:sz w:val="20"/>
            <w:szCs w:val="20"/>
          </w:rPr>
          <w:id w:val="-86318900"/>
          <w14:checkbox>
            <w14:checked w14:val="0"/>
            <w14:checkedState w14:val="00FE" w14:font="Wingdings"/>
            <w14:uncheckedState w14:val="00A8" w14:font="Wingdings"/>
          </w14:checkbox>
        </w:sdtPr>
        <w:sdtContent>
          <w:r w:rsidR="009B563C" w:rsidRPr="00A71D0A">
            <w:rPr>
              <w:rFonts w:ascii="Arial" w:hAnsi="Arial" w:cs="Arial"/>
              <w:sz w:val="20"/>
              <w:szCs w:val="20"/>
            </w:rPr>
            <w:sym w:font="Wingdings" w:char="F0A8"/>
          </w:r>
        </w:sdtContent>
      </w:sdt>
      <w:r w:rsidR="009B563C" w:rsidRPr="00A71D0A">
        <w:rPr>
          <w:rFonts w:ascii="Arial" w:hAnsi="Arial" w:cs="Arial"/>
          <w:sz w:val="20"/>
          <w:szCs w:val="20"/>
        </w:rPr>
        <w:t xml:space="preserve"> Industr</w:t>
      </w:r>
      <w:r w:rsidR="00EE0DDE">
        <w:rPr>
          <w:rFonts w:ascii="Arial" w:hAnsi="Arial" w:cs="Arial"/>
          <w:sz w:val="20"/>
          <w:szCs w:val="20"/>
        </w:rPr>
        <w:t>y</w:t>
      </w:r>
      <w:r w:rsidR="009B563C" w:rsidRPr="00A71D0A">
        <w:rPr>
          <w:rFonts w:ascii="Arial" w:hAnsi="Arial" w:cs="Arial"/>
          <w:sz w:val="20"/>
          <w:szCs w:val="20"/>
        </w:rPr>
        <w:t xml:space="preserve"> </w:t>
      </w:r>
    </w:p>
    <w:p w14:paraId="2B9BB775" w14:textId="368B9271" w:rsidR="004A2ED1" w:rsidRPr="00A71D0A" w:rsidRDefault="00000000" w:rsidP="004A2ED1">
      <w:pPr>
        <w:spacing w:after="60" w:line="240" w:lineRule="auto"/>
        <w:jc w:val="both"/>
        <w:rPr>
          <w:rFonts w:ascii="Arial" w:hAnsi="Arial" w:cs="Arial"/>
          <w:sz w:val="20"/>
          <w:szCs w:val="20"/>
        </w:rPr>
      </w:pPr>
      <w:sdt>
        <w:sdtPr>
          <w:rPr>
            <w:rFonts w:ascii="Arial" w:hAnsi="Arial" w:cs="Arial"/>
            <w:sz w:val="20"/>
            <w:szCs w:val="20"/>
          </w:rPr>
          <w:id w:val="1427463156"/>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r w:rsidR="009B563C" w:rsidRPr="00A71D0A">
        <w:rPr>
          <w:rFonts w:ascii="Arial" w:hAnsi="Arial" w:cs="Arial"/>
          <w:sz w:val="20"/>
          <w:szCs w:val="20"/>
        </w:rPr>
        <w:t xml:space="preserve"> Insurance/Pension</w:t>
      </w:r>
    </w:p>
    <w:p w14:paraId="0FD9D34E" w14:textId="17A1511C" w:rsidR="004A2ED1" w:rsidRPr="00A71D0A" w:rsidRDefault="00000000" w:rsidP="004A2ED1">
      <w:pPr>
        <w:spacing w:after="60" w:line="240" w:lineRule="auto"/>
        <w:jc w:val="both"/>
        <w:rPr>
          <w:rFonts w:ascii="Arial" w:hAnsi="Arial" w:cs="Arial"/>
          <w:sz w:val="20"/>
          <w:szCs w:val="20"/>
        </w:rPr>
      </w:pPr>
      <w:sdt>
        <w:sdtPr>
          <w:rPr>
            <w:rFonts w:ascii="Arial" w:hAnsi="Arial" w:cs="Arial"/>
            <w:sz w:val="20"/>
            <w:szCs w:val="20"/>
          </w:rPr>
          <w:id w:val="47035309"/>
          <w14:checkbox>
            <w14:checked w14:val="0"/>
            <w14:checkedState w14:val="00FE" w14:font="Wingdings"/>
            <w14:uncheckedState w14:val="00A8" w14:font="Wingdings"/>
          </w14:checkbox>
        </w:sdtPr>
        <w:sdtContent>
          <w:r w:rsidR="004A2ED1" w:rsidRPr="00A71D0A">
            <w:rPr>
              <w:rFonts w:ascii="Arial" w:hAnsi="Arial" w:cs="Arial"/>
              <w:sz w:val="20"/>
              <w:szCs w:val="20"/>
            </w:rPr>
            <w:sym w:font="Wingdings" w:char="F0A8"/>
          </w:r>
        </w:sdtContent>
      </w:sdt>
      <w:r w:rsidR="004A2ED1" w:rsidRPr="00A71D0A">
        <w:rPr>
          <w:rFonts w:ascii="Arial" w:hAnsi="Arial" w:cs="Arial"/>
          <w:sz w:val="20"/>
          <w:szCs w:val="20"/>
        </w:rPr>
        <w:t xml:space="preserve"> Regulated Markets/Exchange/Trading Systems</w:t>
      </w:r>
    </w:p>
    <w:p w14:paraId="328C1BF9" w14:textId="0B881045" w:rsidR="009B563C" w:rsidRPr="00A71D0A" w:rsidRDefault="00000000" w:rsidP="00A04562">
      <w:pPr>
        <w:spacing w:after="60" w:line="240" w:lineRule="auto"/>
        <w:jc w:val="both"/>
        <w:rPr>
          <w:rFonts w:ascii="Arial" w:hAnsi="Arial" w:cs="Arial"/>
          <w:sz w:val="20"/>
          <w:szCs w:val="20"/>
        </w:rPr>
      </w:pPr>
      <w:sdt>
        <w:sdtPr>
          <w:rPr>
            <w:rFonts w:ascii="Arial" w:hAnsi="Arial" w:cs="Arial"/>
            <w:sz w:val="20"/>
            <w:szCs w:val="20"/>
          </w:rPr>
          <w:id w:val="-217280312"/>
          <w14:checkbox>
            <w14:checked w14:val="0"/>
            <w14:checkedState w14:val="00FE" w14:font="Wingdings"/>
            <w14:uncheckedState w14:val="00A8" w14:font="Wingdings"/>
          </w14:checkbox>
        </w:sdtPr>
        <w:sdtContent>
          <w:r w:rsidR="004A2ED1" w:rsidRPr="00A71D0A">
            <w:rPr>
              <w:rFonts w:ascii="Arial" w:hAnsi="Arial" w:cs="Arial"/>
              <w:sz w:val="20"/>
              <w:szCs w:val="20"/>
            </w:rPr>
            <w:sym w:font="Wingdings" w:char="F0A8"/>
          </w:r>
        </w:sdtContent>
      </w:sdt>
      <w:r w:rsidR="004A2ED1" w:rsidRPr="00A71D0A">
        <w:rPr>
          <w:rFonts w:ascii="Arial" w:hAnsi="Arial" w:cs="Arial"/>
          <w:sz w:val="20"/>
          <w:szCs w:val="20"/>
        </w:rPr>
        <w:t xml:space="preserve"> Other </w:t>
      </w:r>
      <w:r w:rsidR="009B563C" w:rsidRPr="00A71D0A">
        <w:rPr>
          <w:rFonts w:ascii="Arial" w:hAnsi="Arial" w:cs="Arial"/>
          <w:sz w:val="20"/>
          <w:szCs w:val="20"/>
        </w:rPr>
        <w:t>Market infrastructure</w:t>
      </w:r>
    </w:p>
    <w:p w14:paraId="4419E19E" w14:textId="77777777" w:rsidR="009B563C" w:rsidRPr="00A71D0A" w:rsidRDefault="00000000" w:rsidP="00A04562">
      <w:pPr>
        <w:spacing w:after="60" w:line="240" w:lineRule="auto"/>
        <w:rPr>
          <w:rFonts w:ascii="Arial" w:hAnsi="Arial" w:cs="Arial"/>
          <w:sz w:val="20"/>
          <w:szCs w:val="20"/>
        </w:rPr>
      </w:pPr>
      <w:sdt>
        <w:sdtPr>
          <w:rPr>
            <w:rFonts w:ascii="Arial" w:hAnsi="Arial" w:cs="Arial"/>
            <w:sz w:val="20"/>
            <w:szCs w:val="20"/>
          </w:rPr>
          <w:id w:val="-897983835"/>
          <w14:checkbox>
            <w14:checked w14:val="0"/>
            <w14:checkedState w14:val="00FE" w14:font="Wingdings"/>
            <w14:uncheckedState w14:val="00A8" w14:font="Wingdings"/>
          </w14:checkbox>
        </w:sdtPr>
        <w:sdtContent>
          <w:r w:rsidR="009B563C" w:rsidRPr="00A71D0A">
            <w:rPr>
              <w:rFonts w:ascii="Arial" w:hAnsi="Arial" w:cs="Arial"/>
              <w:sz w:val="20"/>
              <w:szCs w:val="20"/>
            </w:rPr>
            <w:sym w:font="Wingdings" w:char="F0A8"/>
          </w:r>
        </w:sdtContent>
      </w:sdt>
      <w:r w:rsidR="009B563C" w:rsidRPr="00A71D0A">
        <w:rPr>
          <w:rFonts w:ascii="Arial" w:hAnsi="Arial" w:cs="Arial"/>
          <w:sz w:val="20"/>
          <w:szCs w:val="20"/>
        </w:rPr>
        <w:t xml:space="preserve"> Other: (</w:t>
      </w:r>
      <w:r w:rsidR="009B563C" w:rsidRPr="00A71D0A">
        <w:rPr>
          <w:rFonts w:ascii="Arial" w:hAnsi="Arial" w:cs="Arial"/>
          <w:i/>
          <w:sz w:val="20"/>
          <w:szCs w:val="20"/>
        </w:rPr>
        <w:t>please specify</w:t>
      </w:r>
      <w:r w:rsidR="009B563C" w:rsidRPr="00A71D0A">
        <w:rPr>
          <w:rFonts w:ascii="Arial" w:hAnsi="Arial" w:cs="Arial"/>
          <w:sz w:val="20"/>
          <w:szCs w:val="20"/>
        </w:rPr>
        <w:t xml:space="preserve">) </w:t>
      </w:r>
      <w:r w:rsidR="004257C4" w:rsidRPr="00A71D0A">
        <w:rPr>
          <w:rFonts w:ascii="Arial" w:hAnsi="Arial" w:cs="Arial"/>
          <w:sz w:val="20"/>
          <w:szCs w:val="20"/>
        </w:rPr>
        <w:t>_______________________________________________________</w:t>
      </w:r>
    </w:p>
    <w:p w14:paraId="580FB018" w14:textId="77777777" w:rsidR="00CB0E91" w:rsidRPr="00A71D0A" w:rsidRDefault="00CB0E91" w:rsidP="009B563C">
      <w:pPr>
        <w:spacing w:after="0" w:line="240" w:lineRule="auto"/>
        <w:rPr>
          <w:rFonts w:ascii="Arial" w:hAnsi="Arial" w:cs="Arial"/>
          <w:sz w:val="20"/>
          <w:szCs w:val="20"/>
        </w:rPr>
      </w:pPr>
    </w:p>
    <w:p w14:paraId="6CE37A02" w14:textId="77777777" w:rsidR="00CB0E91" w:rsidRPr="00A71D0A" w:rsidRDefault="00CB0E91" w:rsidP="00CB0E91">
      <w:pPr>
        <w:keepNext/>
        <w:pBdr>
          <w:top w:val="single" w:sz="4" w:space="1" w:color="auto"/>
        </w:pBdr>
        <w:shd w:val="clear" w:color="auto" w:fill="D9D9D9" w:themeFill="background1" w:themeFillShade="D9"/>
        <w:spacing w:after="240"/>
        <w:contextualSpacing/>
        <w:rPr>
          <w:rFonts w:ascii="Arial" w:hAnsi="Arial" w:cs="Arial"/>
          <w:b/>
          <w:sz w:val="20"/>
          <w:szCs w:val="20"/>
          <w:lang w:val="en-GB" w:eastAsia="en-GB"/>
        </w:rPr>
      </w:pPr>
      <w:r w:rsidRPr="00A71D0A">
        <w:rPr>
          <w:rFonts w:ascii="Arial" w:eastAsia="Times New Roman" w:hAnsi="Arial" w:cs="Arial"/>
          <w:b/>
          <w:sz w:val="20"/>
          <w:szCs w:val="20"/>
          <w:lang w:val="en-GB" w:eastAsia="en-GB"/>
        </w:rPr>
        <w:t xml:space="preserve">Your Name, </w:t>
      </w:r>
      <w:r w:rsidRPr="00A71D0A">
        <w:rPr>
          <w:rFonts w:ascii="Arial" w:hAnsi="Arial" w:cs="Arial"/>
          <w:b/>
          <w:sz w:val="20"/>
          <w:szCs w:val="20"/>
          <w:lang w:val="en-GB" w:eastAsia="en-GB"/>
        </w:rPr>
        <w:t>position and contact details in the organisation</w:t>
      </w:r>
      <w:r w:rsidR="00A35904">
        <w:rPr>
          <w:rFonts w:ascii="Arial" w:hAnsi="Arial" w:cs="Arial"/>
          <w:b/>
          <w:sz w:val="20"/>
          <w:szCs w:val="20"/>
          <w:lang w:val="en-GB" w:eastAsia="en-GB"/>
        </w:rPr>
        <w:t>:</w:t>
      </w:r>
      <w:r w:rsidRPr="00A71D0A">
        <w:rPr>
          <w:rStyle w:val="FootnoteReference"/>
          <w:rFonts w:ascii="Arial" w:hAnsi="Arial" w:cs="Arial"/>
          <w:b/>
          <w:sz w:val="20"/>
          <w:szCs w:val="20"/>
          <w:lang w:val="en-GB" w:eastAsia="en-GB"/>
        </w:rPr>
        <w:footnoteReference w:id="3"/>
      </w:r>
    </w:p>
    <w:p w14:paraId="13CBCFCF" w14:textId="77777777" w:rsidR="00CB0E91" w:rsidRPr="00A71D0A" w:rsidRDefault="00CB0E91" w:rsidP="00CB0E91">
      <w:pPr>
        <w:keepNext/>
        <w:pBdr>
          <w:top w:val="single" w:sz="4" w:space="1" w:color="auto"/>
        </w:pBdr>
        <w:spacing w:after="240"/>
        <w:contextualSpacing/>
        <w:rPr>
          <w:rFonts w:ascii="Arial" w:eastAsia="Times New Roman" w:hAnsi="Arial" w:cs="Arial"/>
          <w:sz w:val="20"/>
          <w:szCs w:val="20"/>
          <w:lang w:val="en-GB" w:eastAsia="en-GB"/>
        </w:rPr>
      </w:pPr>
      <w:r w:rsidRPr="00A71D0A">
        <w:rPr>
          <w:rFonts w:ascii="Arial" w:eastAsia="Times New Roman" w:hAnsi="Arial" w:cs="Arial"/>
          <w:sz w:val="20"/>
          <w:szCs w:val="20"/>
          <w:lang w:val="en-GB" w:eastAsia="en-GB"/>
        </w:rPr>
        <w:t>Name and title:</w:t>
      </w:r>
    </w:p>
    <w:p w14:paraId="0CEFEAB4" w14:textId="77777777" w:rsidR="00CB0E91" w:rsidRPr="00A71D0A" w:rsidRDefault="00CB0E91" w:rsidP="00CB0E91">
      <w:pPr>
        <w:keepNext/>
        <w:spacing w:after="240"/>
        <w:contextualSpacing/>
        <w:rPr>
          <w:rFonts w:ascii="Arial" w:eastAsia="Times New Roman" w:hAnsi="Arial" w:cs="Arial"/>
          <w:sz w:val="20"/>
          <w:szCs w:val="20"/>
          <w:lang w:val="en-GB" w:eastAsia="en-GB"/>
        </w:rPr>
      </w:pPr>
      <w:r w:rsidRPr="00A71D0A">
        <w:rPr>
          <w:rFonts w:ascii="Arial" w:eastAsia="Times New Roman" w:hAnsi="Arial" w:cs="Arial"/>
          <w:sz w:val="20"/>
          <w:szCs w:val="20"/>
          <w:lang w:val="en-GB" w:eastAsia="en-GB"/>
        </w:rPr>
        <w:t>Tel:</w:t>
      </w:r>
    </w:p>
    <w:p w14:paraId="6B0BBF33" w14:textId="77777777" w:rsidR="00CB0E91" w:rsidRPr="00A71D0A" w:rsidRDefault="00CB0E91" w:rsidP="00CB0E91">
      <w:pPr>
        <w:pBdr>
          <w:bottom w:val="single" w:sz="4" w:space="1" w:color="auto"/>
        </w:pBdr>
        <w:spacing w:after="0" w:line="240" w:lineRule="auto"/>
        <w:rPr>
          <w:rFonts w:ascii="Arial" w:eastAsia="Times New Roman" w:hAnsi="Arial" w:cs="Arial"/>
          <w:sz w:val="20"/>
          <w:szCs w:val="20"/>
          <w:lang w:val="en-GB" w:eastAsia="en-GB"/>
        </w:rPr>
      </w:pPr>
      <w:r w:rsidRPr="00A71D0A">
        <w:rPr>
          <w:rFonts w:ascii="Arial" w:eastAsia="Times New Roman" w:hAnsi="Arial" w:cs="Arial"/>
          <w:sz w:val="20"/>
          <w:szCs w:val="20"/>
          <w:lang w:val="en-GB" w:eastAsia="en-GB"/>
        </w:rPr>
        <w:t>E-mail:</w:t>
      </w:r>
    </w:p>
    <w:p w14:paraId="3CB2F021" w14:textId="77777777" w:rsidR="00CB0E91" w:rsidRPr="00A71D0A" w:rsidRDefault="00CB0E91" w:rsidP="00CB0E91">
      <w:pPr>
        <w:pBdr>
          <w:bottom w:val="single" w:sz="4" w:space="1" w:color="auto"/>
        </w:pBdr>
        <w:spacing w:after="0" w:line="240" w:lineRule="auto"/>
        <w:rPr>
          <w:rFonts w:ascii="Arial" w:hAnsi="Arial" w:cs="Arial"/>
          <w:sz w:val="20"/>
          <w:szCs w:val="20"/>
        </w:rPr>
      </w:pPr>
    </w:p>
    <w:p w14:paraId="37B2EB58" w14:textId="77777777" w:rsidR="009B563C" w:rsidRPr="00A71D0A" w:rsidRDefault="004257C4" w:rsidP="00CB0E91">
      <w:pPr>
        <w:shd w:val="clear" w:color="auto" w:fill="D9D9D9" w:themeFill="background1" w:themeFillShade="D9"/>
        <w:spacing w:after="0" w:line="240" w:lineRule="auto"/>
        <w:rPr>
          <w:rFonts w:ascii="Arial" w:hAnsi="Arial" w:cs="Arial"/>
          <w:b/>
          <w:sz w:val="20"/>
          <w:szCs w:val="20"/>
        </w:rPr>
      </w:pPr>
      <w:r w:rsidRPr="00A71D0A">
        <w:rPr>
          <w:rFonts w:ascii="Arial" w:hAnsi="Arial" w:cs="Arial"/>
          <w:b/>
          <w:bCs/>
          <w:color w:val="000000"/>
          <w:sz w:val="20"/>
          <w:szCs w:val="20"/>
        </w:rPr>
        <w:t>Please indicate if you wish to keep confidential the identity of the organisation on behalf of which you are submitting the complaint</w:t>
      </w:r>
      <w:r w:rsidR="00CB0E91" w:rsidRPr="00A71D0A">
        <w:rPr>
          <w:rStyle w:val="FootnoteReference"/>
          <w:rFonts w:ascii="Arial" w:hAnsi="Arial" w:cs="Arial"/>
          <w:b/>
          <w:bCs/>
          <w:color w:val="000000"/>
          <w:sz w:val="20"/>
          <w:szCs w:val="20"/>
        </w:rPr>
        <w:footnoteReference w:id="4"/>
      </w:r>
    </w:p>
    <w:p w14:paraId="77F0CA61" w14:textId="77777777" w:rsidR="004257C4" w:rsidRPr="00A71D0A" w:rsidRDefault="004257C4" w:rsidP="009B563C">
      <w:pPr>
        <w:spacing w:after="0" w:line="240" w:lineRule="auto"/>
        <w:rPr>
          <w:rFonts w:ascii="Arial" w:hAnsi="Arial" w:cs="Arial"/>
          <w:sz w:val="20"/>
          <w:szCs w:val="20"/>
        </w:rPr>
      </w:pPr>
    </w:p>
    <w:p w14:paraId="6B90DA21" w14:textId="77777777" w:rsidR="00CB0E91" w:rsidRPr="00A71D0A" w:rsidRDefault="00000000" w:rsidP="009B563C">
      <w:pPr>
        <w:spacing w:after="0" w:line="240" w:lineRule="auto"/>
        <w:rPr>
          <w:rFonts w:ascii="Arial" w:hAnsi="Arial" w:cs="Arial"/>
          <w:sz w:val="20"/>
          <w:szCs w:val="20"/>
        </w:rPr>
      </w:pPr>
      <w:sdt>
        <w:sdtPr>
          <w:rPr>
            <w:rFonts w:ascii="Arial" w:hAnsi="Arial" w:cs="Arial"/>
            <w:sz w:val="20"/>
            <w:szCs w:val="20"/>
          </w:rPr>
          <w:id w:val="-689062599"/>
          <w14:checkbox>
            <w14:checked w14:val="0"/>
            <w14:checkedState w14:val="00FE" w14:font="Wingdings"/>
            <w14:uncheckedState w14:val="00A8" w14:font="Wingdings"/>
          </w14:checkbox>
        </w:sdtPr>
        <w:sdtContent>
          <w:r w:rsidR="004257C4" w:rsidRPr="00A71D0A">
            <w:rPr>
              <w:rFonts w:ascii="Arial" w:hAnsi="Arial" w:cs="Arial"/>
              <w:sz w:val="20"/>
              <w:szCs w:val="20"/>
            </w:rPr>
            <w:sym w:font="Wingdings" w:char="F0A8"/>
          </w:r>
        </w:sdtContent>
      </w:sdt>
      <w:r w:rsidR="00CB0E91" w:rsidRPr="00A71D0A">
        <w:rPr>
          <w:rFonts w:ascii="Arial" w:hAnsi="Arial" w:cs="Arial"/>
          <w:sz w:val="20"/>
          <w:szCs w:val="20"/>
        </w:rPr>
        <w:t xml:space="preserve"> </w:t>
      </w:r>
      <w:r w:rsidR="004257C4" w:rsidRPr="00A71D0A">
        <w:rPr>
          <w:rFonts w:ascii="Arial" w:hAnsi="Arial" w:cs="Arial"/>
          <w:sz w:val="20"/>
          <w:szCs w:val="20"/>
        </w:rPr>
        <w:t xml:space="preserve">Do not disclose the identity of the organisation which is submitting the complaint to the relevant </w:t>
      </w:r>
      <w:r w:rsidR="00687108">
        <w:rPr>
          <w:rFonts w:ascii="Arial" w:hAnsi="Arial" w:cs="Arial"/>
          <w:sz w:val="20"/>
          <w:szCs w:val="20"/>
        </w:rPr>
        <w:t>trade repository</w:t>
      </w:r>
    </w:p>
    <w:p w14:paraId="2F0D1D99" w14:textId="77777777" w:rsidR="00CB0E91" w:rsidRPr="00A71D0A" w:rsidRDefault="00CB0E91" w:rsidP="009B563C">
      <w:pPr>
        <w:spacing w:after="0" w:line="240" w:lineRule="auto"/>
        <w:rPr>
          <w:rFonts w:ascii="Arial" w:hAnsi="Arial" w:cs="Arial"/>
          <w:sz w:val="20"/>
          <w:szCs w:val="20"/>
        </w:rPr>
      </w:pPr>
    </w:p>
    <w:p w14:paraId="253548EE" w14:textId="77777777" w:rsidR="00CB0E91" w:rsidRPr="00A71D0A" w:rsidRDefault="00CB0E91" w:rsidP="00CB0E91">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sidRPr="00A71D0A">
        <w:rPr>
          <w:rFonts w:ascii="Arial" w:hAnsi="Arial" w:cs="Arial"/>
          <w:b/>
          <w:bCs/>
          <w:kern w:val="36"/>
          <w:sz w:val="20"/>
          <w:szCs w:val="20"/>
          <w:lang w:val="en-CA" w:eastAsia="en-GB"/>
        </w:rPr>
        <w:t>About which trade repository are you complaining</w:t>
      </w:r>
      <w:r w:rsidR="00A35904">
        <w:rPr>
          <w:rFonts w:ascii="Arial" w:hAnsi="Arial" w:cs="Arial"/>
          <w:b/>
          <w:bCs/>
          <w:kern w:val="36"/>
          <w:sz w:val="20"/>
          <w:szCs w:val="20"/>
          <w:lang w:val="en-CA" w:eastAsia="en-GB"/>
        </w:rPr>
        <w:t>?</w:t>
      </w:r>
      <w:r w:rsidRPr="00A71D0A">
        <w:rPr>
          <w:rStyle w:val="FootnoteReference"/>
          <w:rFonts w:ascii="Arial" w:hAnsi="Arial" w:cs="Arial"/>
          <w:b/>
          <w:bCs/>
          <w:kern w:val="36"/>
          <w:sz w:val="20"/>
          <w:szCs w:val="20"/>
          <w:lang w:val="en-CA" w:eastAsia="en-GB"/>
        </w:rPr>
        <w:footnoteReference w:id="5"/>
      </w:r>
    </w:p>
    <w:p w14:paraId="7223109A" w14:textId="77777777" w:rsidR="00CB0E91" w:rsidRPr="00A71D0A" w:rsidRDefault="00CB0E91" w:rsidP="00CB0E91">
      <w:pPr>
        <w:pBdr>
          <w:top w:val="single" w:sz="4" w:space="1" w:color="auto"/>
        </w:pBdr>
        <w:spacing w:after="0" w:line="240" w:lineRule="auto"/>
        <w:rPr>
          <w:rFonts w:ascii="Arial" w:hAnsi="Arial" w:cs="Arial"/>
          <w:sz w:val="20"/>
          <w:szCs w:val="20"/>
        </w:rPr>
      </w:pPr>
    </w:p>
    <w:p w14:paraId="4640D96F" w14:textId="22ADD191" w:rsidR="00CB0E91" w:rsidRDefault="00000000" w:rsidP="00A04562">
      <w:pPr>
        <w:spacing w:after="60" w:line="240" w:lineRule="auto"/>
        <w:rPr>
          <w:rFonts w:ascii="Arial" w:hAnsi="Arial" w:cs="Arial"/>
          <w:sz w:val="20"/>
          <w:szCs w:val="20"/>
          <w:lang w:val="en-GB" w:eastAsia="en-GB"/>
        </w:rPr>
      </w:pPr>
      <w:sdt>
        <w:sdtPr>
          <w:rPr>
            <w:rFonts w:ascii="Arial" w:hAnsi="Arial" w:cs="Arial"/>
            <w:sz w:val="20"/>
            <w:szCs w:val="20"/>
          </w:rPr>
          <w:id w:val="1402871775"/>
          <w14:checkbox>
            <w14:checked w14:val="0"/>
            <w14:checkedState w14:val="00FE" w14:font="Wingdings"/>
            <w14:uncheckedState w14:val="00A8" w14:font="Wingdings"/>
          </w14:checkbox>
        </w:sdtPr>
        <w:sdtContent>
          <w:r w:rsidR="00530DCF" w:rsidRPr="00A71D0A">
            <w:rPr>
              <w:rFonts w:ascii="Arial" w:hAnsi="Arial" w:cs="Arial"/>
              <w:sz w:val="20"/>
              <w:szCs w:val="20"/>
            </w:rPr>
            <w:sym w:font="Wingdings" w:char="F0A8"/>
          </w:r>
        </w:sdtContent>
      </w:sdt>
      <w:r w:rsidR="00530DCF" w:rsidRPr="00A71D0A">
        <w:rPr>
          <w:rFonts w:ascii="Arial" w:hAnsi="Arial" w:cs="Arial"/>
          <w:sz w:val="20"/>
          <w:szCs w:val="20"/>
          <w:lang w:val="en-GB" w:eastAsia="en-GB"/>
        </w:rPr>
        <w:t xml:space="preserve"> </w:t>
      </w:r>
      <w:r w:rsidR="00530DCF" w:rsidRPr="00530DCF">
        <w:rPr>
          <w:rFonts w:ascii="Arial" w:hAnsi="Arial" w:cs="Arial"/>
          <w:sz w:val="20"/>
          <w:szCs w:val="20"/>
          <w:lang w:val="en-GB" w:eastAsia="en-GB"/>
        </w:rPr>
        <w:t>DTCC Data Repository Plc</w:t>
      </w:r>
      <w:r w:rsidR="00530DCF">
        <w:rPr>
          <w:rFonts w:ascii="Arial" w:hAnsi="Arial" w:cs="Arial"/>
          <w:sz w:val="20"/>
          <w:szCs w:val="20"/>
          <w:lang w:val="en-GB" w:eastAsia="en-GB"/>
        </w:rPr>
        <w:t xml:space="preserve"> (DDRIE, Ireland)</w:t>
      </w:r>
    </w:p>
    <w:p w14:paraId="40E249F8" w14:textId="44B8DAD1" w:rsidR="00CB0E91" w:rsidRDefault="00000000" w:rsidP="00A04562">
      <w:pPr>
        <w:spacing w:after="60" w:line="240" w:lineRule="auto"/>
        <w:rPr>
          <w:rFonts w:ascii="Arial" w:hAnsi="Arial" w:cs="Arial"/>
          <w:sz w:val="20"/>
          <w:szCs w:val="20"/>
          <w:lang w:val="pl-PL" w:eastAsia="en-GB"/>
        </w:rPr>
      </w:pPr>
      <w:sdt>
        <w:sdtPr>
          <w:rPr>
            <w:rFonts w:ascii="Arial" w:hAnsi="Arial" w:cs="Arial"/>
            <w:sz w:val="20"/>
            <w:szCs w:val="20"/>
          </w:rPr>
          <w:id w:val="55215772"/>
          <w14:checkbox>
            <w14:checked w14:val="0"/>
            <w14:checkedState w14:val="00FE" w14:font="Wingdings"/>
            <w14:uncheckedState w14:val="00A8" w14:font="Wingdings"/>
          </w14:checkbox>
        </w:sdtPr>
        <w:sdtContent>
          <w:r w:rsidR="00CB0E91" w:rsidRPr="00A71D0A">
            <w:rPr>
              <w:rFonts w:ascii="Arial" w:hAnsi="Arial" w:cs="Arial"/>
              <w:sz w:val="20"/>
              <w:szCs w:val="20"/>
            </w:rPr>
            <w:sym w:font="Wingdings" w:char="F0A8"/>
          </w:r>
        </w:sdtContent>
      </w:sdt>
      <w:r w:rsidR="00CB0E91" w:rsidRPr="00C57944">
        <w:rPr>
          <w:rFonts w:ascii="Arial" w:hAnsi="Arial" w:cs="Arial"/>
          <w:sz w:val="20"/>
          <w:szCs w:val="20"/>
          <w:lang w:val="pl-PL" w:eastAsia="en-GB"/>
        </w:rPr>
        <w:t xml:space="preserve"> Krajowy Depozyt Papierów Wartosciowych S.A. (KDPW) </w:t>
      </w:r>
    </w:p>
    <w:p w14:paraId="443C9658" w14:textId="53A966DD" w:rsidR="00CB0E91" w:rsidRPr="00A71D0A" w:rsidRDefault="00000000" w:rsidP="00A04562">
      <w:pPr>
        <w:spacing w:after="60" w:line="240" w:lineRule="auto"/>
        <w:rPr>
          <w:rFonts w:ascii="Arial" w:hAnsi="Arial" w:cs="Arial"/>
          <w:sz w:val="20"/>
          <w:szCs w:val="20"/>
          <w:lang w:val="en-GB" w:eastAsia="en-GB"/>
        </w:rPr>
      </w:pPr>
      <w:sdt>
        <w:sdtPr>
          <w:rPr>
            <w:rFonts w:ascii="Arial" w:hAnsi="Arial" w:cs="Arial"/>
            <w:sz w:val="20"/>
            <w:szCs w:val="20"/>
          </w:rPr>
          <w:id w:val="1635992349"/>
          <w14:checkbox>
            <w14:checked w14:val="0"/>
            <w14:checkedState w14:val="00FE" w14:font="Wingdings"/>
            <w14:uncheckedState w14:val="00A8" w14:font="Wingdings"/>
          </w14:checkbox>
        </w:sdtPr>
        <w:sdtContent>
          <w:r w:rsidR="00CB0E91" w:rsidRPr="00A71D0A">
            <w:rPr>
              <w:rFonts w:ascii="Arial" w:hAnsi="Arial" w:cs="Arial"/>
              <w:sz w:val="20"/>
              <w:szCs w:val="20"/>
            </w:rPr>
            <w:sym w:font="Wingdings" w:char="F0A8"/>
          </w:r>
        </w:sdtContent>
      </w:sdt>
      <w:r w:rsidR="00CB0E91" w:rsidRPr="00A71D0A">
        <w:rPr>
          <w:rFonts w:ascii="Arial" w:hAnsi="Arial" w:cs="Arial"/>
          <w:sz w:val="20"/>
          <w:szCs w:val="20"/>
          <w:lang w:val="en-GB" w:eastAsia="en-GB"/>
        </w:rPr>
        <w:t xml:space="preserve"> </w:t>
      </w:r>
      <w:r w:rsidR="00903BB2" w:rsidRPr="00F42D36">
        <w:rPr>
          <w:rFonts w:ascii="Arial" w:hAnsi="Arial" w:cs="Arial"/>
          <w:sz w:val="20"/>
          <w:szCs w:val="20"/>
          <w:lang w:val="en-GB" w:eastAsia="en-GB"/>
        </w:rPr>
        <w:t>LSEG Regulatory Reporting B.V.</w:t>
      </w:r>
    </w:p>
    <w:p w14:paraId="478C5D24" w14:textId="554F0616" w:rsidR="0082218D" w:rsidRPr="00A71D0A" w:rsidRDefault="00000000" w:rsidP="00F42D36">
      <w:pPr>
        <w:spacing w:after="60" w:line="240" w:lineRule="auto"/>
        <w:rPr>
          <w:rFonts w:ascii="Arial" w:hAnsi="Arial" w:cs="Arial"/>
          <w:sz w:val="20"/>
          <w:szCs w:val="20"/>
          <w:lang w:val="en-GB" w:eastAsia="en-GB"/>
        </w:rPr>
      </w:pPr>
      <w:sdt>
        <w:sdtPr>
          <w:rPr>
            <w:rFonts w:ascii="Arial" w:hAnsi="Arial" w:cs="Arial"/>
            <w:sz w:val="20"/>
            <w:szCs w:val="20"/>
          </w:rPr>
          <w:id w:val="91297144"/>
          <w14:checkbox>
            <w14:checked w14:val="0"/>
            <w14:checkedState w14:val="00FE" w14:font="Wingdings"/>
            <w14:uncheckedState w14:val="00A8" w14:font="Wingdings"/>
          </w14:checkbox>
        </w:sdtPr>
        <w:sdtContent>
          <w:r w:rsidR="0082218D">
            <w:rPr>
              <w:rFonts w:ascii="Arial" w:hAnsi="Arial" w:cs="Arial"/>
              <w:sz w:val="20"/>
              <w:szCs w:val="20"/>
            </w:rPr>
            <w:sym w:font="Wingdings" w:char="F0A8"/>
          </w:r>
        </w:sdtContent>
      </w:sdt>
      <w:r w:rsidR="00CB0E91" w:rsidRPr="00A71D0A">
        <w:rPr>
          <w:rFonts w:ascii="Arial" w:hAnsi="Arial" w:cs="Arial"/>
          <w:sz w:val="20"/>
          <w:szCs w:val="20"/>
          <w:lang w:val="en-GB" w:eastAsia="en-GB"/>
        </w:rPr>
        <w:t xml:space="preserve"> </w:t>
      </w:r>
      <w:r w:rsidR="00903BB2" w:rsidRPr="00A71D0A">
        <w:rPr>
          <w:rFonts w:ascii="Arial" w:hAnsi="Arial" w:cs="Arial"/>
          <w:sz w:val="20"/>
          <w:szCs w:val="20"/>
          <w:lang w:val="en-GB" w:eastAsia="en-GB"/>
        </w:rPr>
        <w:t>Regis-TR S.A.</w:t>
      </w:r>
    </w:p>
    <w:p w14:paraId="2CABF33C" w14:textId="77777777" w:rsidR="00A04562" w:rsidRPr="00A71D0A" w:rsidRDefault="00A04562" w:rsidP="00CB0E91">
      <w:pPr>
        <w:spacing w:after="0" w:line="240" w:lineRule="auto"/>
        <w:rPr>
          <w:rFonts w:ascii="Arial" w:hAnsi="Arial" w:cs="Arial"/>
          <w:sz w:val="20"/>
          <w:szCs w:val="20"/>
          <w:lang w:val="en-GB" w:eastAsia="en-GB"/>
        </w:rPr>
      </w:pPr>
    </w:p>
    <w:p w14:paraId="5B9F133F" w14:textId="77777777" w:rsidR="00A04562" w:rsidRPr="00A71D0A" w:rsidRDefault="00A04562" w:rsidP="006D50E1">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sidRPr="00A71D0A">
        <w:rPr>
          <w:rFonts w:ascii="Arial" w:hAnsi="Arial" w:cs="Arial"/>
          <w:b/>
          <w:bCs/>
          <w:kern w:val="36"/>
          <w:sz w:val="20"/>
          <w:szCs w:val="20"/>
          <w:lang w:val="en-CA" w:eastAsia="en-GB"/>
        </w:rPr>
        <w:t>Subject matter</w:t>
      </w:r>
    </w:p>
    <w:p w14:paraId="00B2388C" w14:textId="77777777" w:rsidR="00CB0E91" w:rsidRPr="00A71D0A" w:rsidRDefault="00CB0E91" w:rsidP="00A04562">
      <w:pPr>
        <w:spacing w:after="0" w:line="240" w:lineRule="auto"/>
        <w:rPr>
          <w:rFonts w:ascii="Arial" w:hAnsi="Arial" w:cs="Arial"/>
          <w:sz w:val="20"/>
          <w:szCs w:val="20"/>
        </w:rPr>
      </w:pPr>
    </w:p>
    <w:p w14:paraId="50301279"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531385055"/>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Access to </w:t>
      </w:r>
      <w:r w:rsidR="00687108">
        <w:rPr>
          <w:rFonts w:ascii="Arial" w:hAnsi="Arial" w:cs="Arial"/>
          <w:sz w:val="20"/>
          <w:szCs w:val="20"/>
          <w:lang w:val="en-GB" w:eastAsia="en-GB"/>
        </w:rPr>
        <w:t>trade repository</w:t>
      </w:r>
      <w:r w:rsidR="00A04562" w:rsidRPr="00A71D0A">
        <w:rPr>
          <w:rFonts w:ascii="Arial" w:hAnsi="Arial" w:cs="Arial"/>
          <w:sz w:val="20"/>
          <w:szCs w:val="20"/>
          <w:lang w:val="en-GB" w:eastAsia="en-GB"/>
        </w:rPr>
        <w:t xml:space="preserve"> services for mandatory reporting purposes </w:t>
      </w:r>
    </w:p>
    <w:p w14:paraId="5F418DF6"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79860819"/>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Potential discrimination</w:t>
      </w:r>
    </w:p>
    <w:p w14:paraId="70F01225"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578059298"/>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Difficulties in submitting/modifying reports</w:t>
      </w:r>
    </w:p>
    <w:p w14:paraId="44F51857"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570175812"/>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Inaccurate record-keeping of information reported</w:t>
      </w:r>
    </w:p>
    <w:p w14:paraId="09B3A809"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744368608"/>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Confidentiality of data</w:t>
      </w:r>
    </w:p>
    <w:p w14:paraId="4C42205C" w14:textId="77777777" w:rsidR="00A04562"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290433589"/>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Availability of public data</w:t>
      </w:r>
    </w:p>
    <w:p w14:paraId="71DDC67E" w14:textId="0C07E487" w:rsidR="00757FC5" w:rsidRPr="00A71D0A" w:rsidRDefault="00757FC5" w:rsidP="00A04562">
      <w:pPr>
        <w:spacing w:after="0" w:line="240" w:lineRule="auto"/>
        <w:rPr>
          <w:rFonts w:ascii="Arial" w:hAnsi="Arial" w:cs="Arial"/>
          <w:sz w:val="20"/>
          <w:szCs w:val="20"/>
          <w:lang w:val="en-GB" w:eastAsia="en-GB"/>
        </w:rPr>
      </w:pPr>
      <w:sdt>
        <w:sdtPr>
          <w:rPr>
            <w:rFonts w:ascii="Arial" w:hAnsi="Arial" w:cs="Arial"/>
            <w:sz w:val="20"/>
            <w:szCs w:val="20"/>
          </w:rPr>
          <w:id w:val="-1826657233"/>
          <w14:checkbox>
            <w14:checked w14:val="0"/>
            <w14:checkedState w14:val="00FE" w14:font="Wingdings"/>
            <w14:uncheckedState w14:val="00A8" w14:font="Wingdings"/>
          </w14:checkbox>
        </w:sdtPr>
        <w:sdtContent>
          <w:r w:rsidRPr="00A71D0A">
            <w:rPr>
              <w:rFonts w:ascii="Arial" w:hAnsi="Arial" w:cs="Arial"/>
              <w:sz w:val="20"/>
              <w:szCs w:val="20"/>
            </w:rPr>
            <w:sym w:font="Wingdings" w:char="F0A8"/>
          </w:r>
        </w:sdtContent>
      </w:sdt>
      <w:r w:rsidRPr="00A71D0A">
        <w:rPr>
          <w:rFonts w:ascii="Arial" w:hAnsi="Arial" w:cs="Arial"/>
          <w:sz w:val="20"/>
          <w:szCs w:val="20"/>
          <w:lang w:val="en-GB" w:eastAsia="en-GB"/>
        </w:rPr>
        <w:t xml:space="preserve"> </w:t>
      </w:r>
      <w:r>
        <w:rPr>
          <w:rFonts w:ascii="Arial" w:hAnsi="Arial" w:cs="Arial"/>
          <w:sz w:val="20"/>
          <w:szCs w:val="20"/>
          <w:lang w:val="en-GB" w:eastAsia="en-GB"/>
        </w:rPr>
        <w:t>Timeliness of public data</w:t>
      </w:r>
    </w:p>
    <w:p w14:paraId="1FE04104" w14:textId="2AF80FF0"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585882434"/>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w:t>
      </w:r>
      <w:r w:rsidR="00757FC5">
        <w:rPr>
          <w:rFonts w:ascii="Arial" w:hAnsi="Arial" w:cs="Arial"/>
          <w:sz w:val="20"/>
          <w:szCs w:val="20"/>
          <w:lang w:val="en-GB" w:eastAsia="en-GB"/>
        </w:rPr>
        <w:t>Completeness and consistency of public data</w:t>
      </w:r>
    </w:p>
    <w:p w14:paraId="792AF6E3"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337760127"/>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Pricing issues</w:t>
      </w:r>
    </w:p>
    <w:p w14:paraId="004E6AC3"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322885839"/>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Ancillary services</w:t>
      </w:r>
    </w:p>
    <w:p w14:paraId="5B627DE6"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614900814"/>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IT Issues</w:t>
      </w:r>
    </w:p>
    <w:p w14:paraId="6C84D032"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522000494"/>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Other: </w:t>
      </w:r>
      <w:r w:rsidR="006D50E1" w:rsidRPr="00A71D0A">
        <w:rPr>
          <w:rFonts w:ascii="Arial" w:hAnsi="Arial" w:cs="Arial"/>
          <w:i/>
          <w:sz w:val="20"/>
          <w:szCs w:val="20"/>
          <w:lang w:val="en-GB" w:eastAsia="en-GB"/>
        </w:rPr>
        <w:t>(</w:t>
      </w:r>
      <w:r w:rsidR="00A04562" w:rsidRPr="00A71D0A">
        <w:rPr>
          <w:rFonts w:ascii="Arial" w:hAnsi="Arial" w:cs="Arial"/>
          <w:i/>
          <w:sz w:val="20"/>
          <w:szCs w:val="20"/>
          <w:lang w:val="en-GB" w:eastAsia="en-GB"/>
        </w:rPr>
        <w:t>please specify</w:t>
      </w:r>
      <w:r w:rsidR="006D50E1" w:rsidRPr="00A71D0A">
        <w:rPr>
          <w:rFonts w:ascii="Arial" w:hAnsi="Arial" w:cs="Arial"/>
          <w:i/>
          <w:sz w:val="20"/>
          <w:szCs w:val="20"/>
          <w:lang w:val="en-GB" w:eastAsia="en-GB"/>
        </w:rPr>
        <w:t>)</w:t>
      </w:r>
      <w:r w:rsidR="006D50E1" w:rsidRPr="00A71D0A">
        <w:rPr>
          <w:rFonts w:ascii="Arial" w:hAnsi="Arial" w:cs="Arial"/>
          <w:sz w:val="20"/>
          <w:szCs w:val="20"/>
          <w:lang w:val="en-GB" w:eastAsia="en-GB"/>
        </w:rPr>
        <w:t>_______________________________________________________</w:t>
      </w:r>
    </w:p>
    <w:p w14:paraId="3E340F1E" w14:textId="77777777" w:rsidR="00A04562" w:rsidRDefault="00A04562" w:rsidP="00A04562">
      <w:pPr>
        <w:spacing w:after="0" w:line="240" w:lineRule="auto"/>
        <w:rPr>
          <w:rFonts w:ascii="Arial" w:hAnsi="Arial" w:cs="Arial"/>
          <w:sz w:val="20"/>
          <w:szCs w:val="20"/>
        </w:rPr>
      </w:pPr>
    </w:p>
    <w:p w14:paraId="2773B058" w14:textId="77777777" w:rsidR="00903BB2" w:rsidRDefault="00903BB2" w:rsidP="00A04562">
      <w:pPr>
        <w:spacing w:after="0" w:line="240" w:lineRule="auto"/>
        <w:rPr>
          <w:rFonts w:ascii="Arial" w:hAnsi="Arial" w:cs="Arial"/>
          <w:sz w:val="20"/>
          <w:szCs w:val="20"/>
        </w:rPr>
      </w:pPr>
    </w:p>
    <w:p w14:paraId="7F022250" w14:textId="77777777" w:rsidR="00903BB2" w:rsidRDefault="00903BB2" w:rsidP="00A04562">
      <w:pPr>
        <w:spacing w:after="0" w:line="240" w:lineRule="auto"/>
        <w:rPr>
          <w:rFonts w:ascii="Arial" w:hAnsi="Arial" w:cs="Arial"/>
          <w:sz w:val="20"/>
          <w:szCs w:val="20"/>
        </w:rPr>
      </w:pPr>
    </w:p>
    <w:p w14:paraId="53B8EF47" w14:textId="77777777" w:rsidR="00903BB2" w:rsidRPr="00A71D0A" w:rsidRDefault="00903BB2" w:rsidP="00A04562">
      <w:pPr>
        <w:spacing w:after="0" w:line="240" w:lineRule="auto"/>
        <w:rPr>
          <w:rFonts w:ascii="Arial" w:hAnsi="Arial" w:cs="Arial"/>
          <w:sz w:val="20"/>
          <w:szCs w:val="20"/>
        </w:rPr>
      </w:pPr>
    </w:p>
    <w:p w14:paraId="6E34BC99" w14:textId="77777777" w:rsidR="00800D57" w:rsidRPr="001F77F6" w:rsidRDefault="00800D57" w:rsidP="001F77F6">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sidRPr="00A71D0A">
        <w:rPr>
          <w:rFonts w:ascii="Arial" w:hAnsi="Arial" w:cs="Arial"/>
          <w:b/>
          <w:bCs/>
          <w:kern w:val="36"/>
          <w:sz w:val="20"/>
          <w:szCs w:val="20"/>
          <w:lang w:val="en-CA" w:eastAsia="en-GB"/>
        </w:rPr>
        <w:lastRenderedPageBreak/>
        <w:t>The content of your complaint</w:t>
      </w:r>
      <w:r w:rsidRPr="001F77F6">
        <w:rPr>
          <w:rFonts w:ascii="Arial" w:hAnsi="Arial" w:cs="Arial"/>
          <w:b/>
          <w:bCs/>
          <w:kern w:val="36"/>
          <w:sz w:val="20"/>
          <w:szCs w:val="20"/>
          <w:lang w:val="en-CA" w:eastAsia="en-GB"/>
        </w:rPr>
        <w:t xml:space="preserve">: </w:t>
      </w:r>
    </w:p>
    <w:p w14:paraId="78343D74" w14:textId="77777777" w:rsidR="00E73546" w:rsidRPr="00A71D0A" w:rsidRDefault="00E73546" w:rsidP="001F77F6">
      <w:pPr>
        <w:rPr>
          <w:lang w:eastAsia="en-GB"/>
        </w:rPr>
      </w:pPr>
    </w:p>
    <w:p w14:paraId="07267F5C" w14:textId="77777777" w:rsidR="00E73546" w:rsidRPr="00A71D0A" w:rsidRDefault="00E73546" w:rsidP="001F77F6">
      <w:pPr>
        <w:rPr>
          <w:lang w:eastAsia="en-GB"/>
        </w:rPr>
      </w:pPr>
    </w:p>
    <w:p w14:paraId="6AF09568" w14:textId="77777777" w:rsidR="00E73546" w:rsidRPr="00A71D0A" w:rsidRDefault="00E73546" w:rsidP="001F77F6">
      <w:pPr>
        <w:rPr>
          <w:lang w:eastAsia="en-GB"/>
        </w:rPr>
      </w:pPr>
    </w:p>
    <w:p w14:paraId="2AA09E55" w14:textId="77777777" w:rsidR="00E73546" w:rsidRPr="00A71D0A" w:rsidRDefault="00E73546" w:rsidP="001F77F6">
      <w:pPr>
        <w:rPr>
          <w:lang w:eastAsia="en-GB"/>
        </w:rPr>
      </w:pPr>
    </w:p>
    <w:p w14:paraId="6EE6FDEA" w14:textId="77777777" w:rsidR="00E73546" w:rsidRPr="00A71D0A" w:rsidRDefault="00E73546" w:rsidP="001F77F6">
      <w:pPr>
        <w:rPr>
          <w:lang w:eastAsia="en-GB"/>
        </w:rPr>
      </w:pPr>
    </w:p>
    <w:p w14:paraId="7B736FBD" w14:textId="77777777" w:rsidR="00DA2281" w:rsidRPr="00A71D0A" w:rsidRDefault="00DA2281" w:rsidP="00CD67D6">
      <w:pPr>
        <w:pStyle w:val="NormalWeb"/>
        <w:shd w:val="clear" w:color="auto" w:fill="FFFFFF"/>
        <w:spacing w:before="0" w:beforeAutospacing="0" w:after="0" w:afterAutospacing="0"/>
        <w:ind w:left="720"/>
        <w:rPr>
          <w:rFonts w:ascii="Arial" w:hAnsi="Arial" w:cs="Arial"/>
          <w:color w:val="000000"/>
          <w:sz w:val="20"/>
          <w:szCs w:val="20"/>
        </w:rPr>
      </w:pPr>
    </w:p>
    <w:p w14:paraId="1692AE2F" w14:textId="77777777" w:rsidR="00E73546" w:rsidRPr="001F77F6" w:rsidRDefault="00800D57" w:rsidP="001F77F6">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sidRPr="00A71D0A">
        <w:rPr>
          <w:rFonts w:ascii="Arial" w:hAnsi="Arial" w:cs="Arial"/>
          <w:b/>
          <w:bCs/>
          <w:kern w:val="36"/>
          <w:sz w:val="20"/>
          <w:szCs w:val="20"/>
          <w:lang w:val="en-CA" w:eastAsia="en-GB"/>
        </w:rPr>
        <w:t>What negative impact the situation described in your complaint has?</w:t>
      </w:r>
      <w:r w:rsidRPr="001F77F6">
        <w:rPr>
          <w:rFonts w:ascii="Arial" w:hAnsi="Arial" w:cs="Arial"/>
          <w:b/>
          <w:bCs/>
          <w:kern w:val="36"/>
          <w:sz w:val="20"/>
          <w:szCs w:val="20"/>
          <w:lang w:val="en-CA" w:eastAsia="en-GB"/>
        </w:rPr>
        <w:t xml:space="preserve"> </w:t>
      </w:r>
    </w:p>
    <w:p w14:paraId="1430F2C1" w14:textId="77777777" w:rsidR="00E73546" w:rsidRPr="00A71D0A" w:rsidRDefault="00E73546" w:rsidP="001F77F6">
      <w:pPr>
        <w:rPr>
          <w:lang w:val="en-CA" w:eastAsia="en-GB"/>
        </w:rPr>
      </w:pPr>
    </w:p>
    <w:p w14:paraId="34DD9A00" w14:textId="77777777" w:rsidR="00E73546" w:rsidRPr="00A71D0A" w:rsidRDefault="00E73546" w:rsidP="001F77F6">
      <w:pPr>
        <w:rPr>
          <w:b/>
          <w:color w:val="101820"/>
        </w:rPr>
      </w:pPr>
    </w:p>
    <w:p w14:paraId="3469BB35" w14:textId="77777777" w:rsidR="0091456D" w:rsidRPr="00A71D0A" w:rsidRDefault="0091456D" w:rsidP="001F77F6">
      <w:pPr>
        <w:rPr>
          <w:b/>
          <w:color w:val="101820"/>
        </w:rPr>
      </w:pPr>
    </w:p>
    <w:p w14:paraId="573FA57D" w14:textId="77777777" w:rsidR="00E73546" w:rsidRPr="00A71D0A" w:rsidRDefault="00E73546" w:rsidP="001F77F6">
      <w:pPr>
        <w:rPr>
          <w:b/>
          <w:color w:val="101820"/>
        </w:rPr>
      </w:pPr>
    </w:p>
    <w:p w14:paraId="5DC12EDA" w14:textId="3BF6123A" w:rsidR="00EE0DDE" w:rsidRPr="001F77F6" w:rsidRDefault="00EE0DDE" w:rsidP="00EE0DDE">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Pr>
          <w:rFonts w:ascii="Arial" w:hAnsi="Arial" w:cs="Arial"/>
          <w:b/>
          <w:bCs/>
          <w:kern w:val="36"/>
          <w:sz w:val="20"/>
          <w:szCs w:val="20"/>
          <w:lang w:val="en-CA" w:eastAsia="en-GB"/>
        </w:rPr>
        <w:t>Please indicate whether you have already informed the trade repository of your complaint and any actions, if any, undertaken by the trade repository.</w:t>
      </w:r>
    </w:p>
    <w:p w14:paraId="3FBC7FF5" w14:textId="77777777" w:rsidR="00E73546" w:rsidRDefault="00E73546" w:rsidP="001F77F6">
      <w:pPr>
        <w:rPr>
          <w:b/>
          <w:color w:val="101820"/>
        </w:rPr>
      </w:pPr>
    </w:p>
    <w:p w14:paraId="10E3F234" w14:textId="77777777" w:rsidR="00EE0DDE" w:rsidRDefault="00EE0DDE" w:rsidP="001F77F6">
      <w:pPr>
        <w:rPr>
          <w:b/>
          <w:color w:val="101820"/>
        </w:rPr>
      </w:pPr>
    </w:p>
    <w:p w14:paraId="17E0A471" w14:textId="77777777" w:rsidR="00EE0DDE" w:rsidRDefault="00EE0DDE" w:rsidP="001F77F6">
      <w:pPr>
        <w:rPr>
          <w:b/>
          <w:color w:val="101820"/>
        </w:rPr>
      </w:pPr>
    </w:p>
    <w:p w14:paraId="52794747" w14:textId="77777777" w:rsidR="00EE0DDE" w:rsidRPr="00A71D0A" w:rsidRDefault="00EE0DDE" w:rsidP="001F77F6">
      <w:pPr>
        <w:rPr>
          <w:b/>
          <w:color w:val="101820"/>
        </w:rPr>
      </w:pPr>
    </w:p>
    <w:p w14:paraId="3D85A1C9" w14:textId="77777777" w:rsidR="00800D57" w:rsidRPr="001F77F6" w:rsidRDefault="00800D57" w:rsidP="001F77F6">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sidRPr="001F77F6">
        <w:rPr>
          <w:rFonts w:ascii="Arial" w:hAnsi="Arial" w:cs="Arial"/>
          <w:b/>
          <w:bCs/>
          <w:kern w:val="36"/>
          <w:sz w:val="20"/>
          <w:szCs w:val="20"/>
          <w:lang w:val="en-CA" w:eastAsia="en-GB"/>
        </w:rPr>
        <w:t xml:space="preserve">You can attach documents to your complaint, such as contracts, letters or other to help us better understand your </w:t>
      </w:r>
      <w:r w:rsidR="00580594" w:rsidRPr="001F77F6">
        <w:rPr>
          <w:rFonts w:ascii="Arial" w:hAnsi="Arial" w:cs="Arial"/>
          <w:b/>
          <w:bCs/>
          <w:kern w:val="36"/>
          <w:sz w:val="20"/>
          <w:szCs w:val="20"/>
          <w:lang w:val="en-CA" w:eastAsia="en-GB"/>
        </w:rPr>
        <w:t>complaint</w:t>
      </w:r>
      <w:r w:rsidR="00A35904" w:rsidRPr="001F77F6">
        <w:rPr>
          <w:rFonts w:ascii="Arial" w:hAnsi="Arial" w:cs="Arial"/>
          <w:b/>
          <w:bCs/>
          <w:kern w:val="36"/>
          <w:sz w:val="20"/>
          <w:szCs w:val="20"/>
          <w:lang w:val="en-CA" w:eastAsia="en-GB"/>
        </w:rPr>
        <w:t>.</w:t>
      </w:r>
      <w:r w:rsidR="00E73546" w:rsidRPr="001F77F6">
        <w:rPr>
          <w:bCs/>
          <w:kern w:val="36"/>
          <w:vertAlign w:val="superscript"/>
          <w:lang w:val="en-CA" w:eastAsia="en-GB"/>
        </w:rPr>
        <w:footnoteReference w:id="6"/>
      </w:r>
      <w:r w:rsidRPr="001F77F6">
        <w:rPr>
          <w:rFonts w:ascii="Arial" w:hAnsi="Arial" w:cs="Arial"/>
          <w:b/>
          <w:bCs/>
          <w:kern w:val="36"/>
          <w:sz w:val="20"/>
          <w:szCs w:val="20"/>
          <w:lang w:val="en-CA" w:eastAsia="en-GB"/>
        </w:rPr>
        <w:t xml:space="preserve"> </w:t>
      </w:r>
      <w:r w:rsidR="00B130B0" w:rsidRPr="001F77F6">
        <w:rPr>
          <w:rFonts w:ascii="Arial" w:hAnsi="Arial" w:cs="Arial"/>
          <w:b/>
          <w:bCs/>
          <w:kern w:val="36"/>
          <w:sz w:val="20"/>
          <w:szCs w:val="20"/>
          <w:lang w:val="en-CA" w:eastAsia="en-GB"/>
        </w:rPr>
        <w:t xml:space="preserve">Please list the documents attached and mark the ones </w:t>
      </w:r>
      <w:r w:rsidR="00D13A0C" w:rsidRPr="001F77F6">
        <w:rPr>
          <w:rFonts w:ascii="Arial" w:hAnsi="Arial" w:cs="Arial"/>
          <w:b/>
          <w:bCs/>
          <w:kern w:val="36"/>
          <w:sz w:val="20"/>
          <w:szCs w:val="20"/>
          <w:lang w:val="en-CA" w:eastAsia="en-GB"/>
        </w:rPr>
        <w:t xml:space="preserve">that </w:t>
      </w:r>
      <w:r w:rsidR="00B130B0" w:rsidRPr="001F77F6">
        <w:rPr>
          <w:rFonts w:ascii="Arial" w:hAnsi="Arial" w:cs="Arial"/>
          <w:b/>
          <w:bCs/>
          <w:kern w:val="36"/>
          <w:sz w:val="20"/>
          <w:szCs w:val="20"/>
          <w:lang w:val="en-CA" w:eastAsia="en-GB"/>
        </w:rPr>
        <w:t xml:space="preserve">you wish to keep confidential. </w:t>
      </w:r>
    </w:p>
    <w:p w14:paraId="6F7389D1" w14:textId="77777777" w:rsidR="0091456D" w:rsidRPr="00A71D0A" w:rsidRDefault="0091456D" w:rsidP="00E73546">
      <w:pPr>
        <w:spacing w:before="100" w:beforeAutospacing="1" w:after="100" w:afterAutospacing="1" w:line="240" w:lineRule="auto"/>
        <w:outlineLvl w:val="0"/>
        <w:rPr>
          <w:rFonts w:ascii="Arial" w:hAnsi="Arial" w:cs="Arial"/>
          <w:b/>
          <w:color w:val="333333"/>
          <w:sz w:val="20"/>
          <w:szCs w:val="20"/>
        </w:rPr>
      </w:pPr>
    </w:p>
    <w:tbl>
      <w:tblPr>
        <w:tblStyle w:val="TableGrid"/>
        <w:tblW w:w="0" w:type="auto"/>
        <w:tblLook w:val="04A0" w:firstRow="1" w:lastRow="0" w:firstColumn="1" w:lastColumn="0" w:noHBand="0" w:noVBand="1"/>
      </w:tblPr>
      <w:tblGrid>
        <w:gridCol w:w="1377"/>
        <w:gridCol w:w="4853"/>
        <w:gridCol w:w="3120"/>
      </w:tblGrid>
      <w:tr w:rsidR="006D50E1" w:rsidRPr="00A71D0A" w14:paraId="6EF69D01" w14:textId="77777777" w:rsidTr="006D50E1">
        <w:tc>
          <w:tcPr>
            <w:tcW w:w="1384" w:type="dxa"/>
          </w:tcPr>
          <w:p w14:paraId="3E7AFDF4"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A71D0A">
              <w:rPr>
                <w:rFonts w:ascii="Arial" w:hAnsi="Arial" w:cs="Arial"/>
                <w:b/>
                <w:color w:val="333333"/>
                <w:sz w:val="20"/>
                <w:szCs w:val="20"/>
              </w:rPr>
              <w:t>Document No.</w:t>
            </w:r>
          </w:p>
        </w:tc>
        <w:tc>
          <w:tcPr>
            <w:tcW w:w="5000" w:type="dxa"/>
          </w:tcPr>
          <w:p w14:paraId="0F6D4A31"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A71D0A">
              <w:rPr>
                <w:rFonts w:ascii="Arial" w:hAnsi="Arial" w:cs="Arial"/>
                <w:b/>
                <w:color w:val="333333"/>
                <w:sz w:val="20"/>
                <w:szCs w:val="20"/>
              </w:rPr>
              <w:t>Document title</w:t>
            </w:r>
          </w:p>
        </w:tc>
        <w:tc>
          <w:tcPr>
            <w:tcW w:w="3192" w:type="dxa"/>
          </w:tcPr>
          <w:p w14:paraId="6EC3F764" w14:textId="77777777" w:rsidR="006D50E1" w:rsidRPr="00A71D0A" w:rsidRDefault="006D50E1" w:rsidP="0009150D">
            <w:pPr>
              <w:spacing w:before="100" w:beforeAutospacing="1" w:after="100" w:afterAutospacing="1" w:line="240" w:lineRule="auto"/>
              <w:jc w:val="center"/>
              <w:outlineLvl w:val="0"/>
              <w:rPr>
                <w:rFonts w:ascii="Arial" w:hAnsi="Arial" w:cs="Arial"/>
                <w:b/>
                <w:color w:val="333333"/>
                <w:sz w:val="20"/>
                <w:szCs w:val="20"/>
              </w:rPr>
            </w:pPr>
            <w:r w:rsidRPr="00A71D0A">
              <w:rPr>
                <w:rFonts w:ascii="Arial" w:hAnsi="Arial" w:cs="Arial"/>
                <w:b/>
                <w:color w:val="333333"/>
                <w:sz w:val="20"/>
                <w:szCs w:val="20"/>
              </w:rPr>
              <w:t>Mar</w:t>
            </w:r>
            <w:r w:rsidR="0009150D" w:rsidRPr="00A71D0A">
              <w:rPr>
                <w:rFonts w:ascii="Arial" w:hAnsi="Arial" w:cs="Arial"/>
                <w:b/>
                <w:color w:val="333333"/>
                <w:sz w:val="20"/>
                <w:szCs w:val="20"/>
              </w:rPr>
              <w:t>k</w:t>
            </w:r>
            <w:r w:rsidRPr="00A71D0A">
              <w:rPr>
                <w:rFonts w:ascii="Arial" w:hAnsi="Arial" w:cs="Arial"/>
                <w:b/>
                <w:color w:val="333333"/>
                <w:sz w:val="20"/>
                <w:szCs w:val="20"/>
              </w:rPr>
              <w:t xml:space="preserve"> if needed to be treated as confidential</w:t>
            </w:r>
          </w:p>
        </w:tc>
      </w:tr>
      <w:tr w:rsidR="006D50E1" w:rsidRPr="00A71D0A" w14:paraId="37C0C633" w14:textId="77777777" w:rsidTr="006D50E1">
        <w:tc>
          <w:tcPr>
            <w:tcW w:w="1384" w:type="dxa"/>
          </w:tcPr>
          <w:p w14:paraId="05F21BF0"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A71D0A">
              <w:rPr>
                <w:rFonts w:ascii="Arial" w:hAnsi="Arial" w:cs="Arial"/>
                <w:b/>
                <w:color w:val="333333"/>
                <w:sz w:val="20"/>
                <w:szCs w:val="20"/>
              </w:rPr>
              <w:t>1</w:t>
            </w:r>
          </w:p>
        </w:tc>
        <w:tc>
          <w:tcPr>
            <w:tcW w:w="5000" w:type="dxa"/>
          </w:tcPr>
          <w:p w14:paraId="3426814F"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192" w:type="dxa"/>
          </w:tcPr>
          <w:p w14:paraId="443B733D" w14:textId="77777777" w:rsidR="006D50E1" w:rsidRPr="00A71D0A" w:rsidRDefault="00000000"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1452777877"/>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p>
        </w:tc>
      </w:tr>
      <w:tr w:rsidR="006D50E1" w:rsidRPr="00A71D0A" w14:paraId="3E087979" w14:textId="77777777" w:rsidTr="006D50E1">
        <w:tc>
          <w:tcPr>
            <w:tcW w:w="1384" w:type="dxa"/>
          </w:tcPr>
          <w:p w14:paraId="79806099"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A71D0A">
              <w:rPr>
                <w:rFonts w:ascii="Arial" w:hAnsi="Arial" w:cs="Arial"/>
                <w:b/>
                <w:color w:val="333333"/>
                <w:sz w:val="20"/>
                <w:szCs w:val="20"/>
              </w:rPr>
              <w:t>2</w:t>
            </w:r>
          </w:p>
        </w:tc>
        <w:tc>
          <w:tcPr>
            <w:tcW w:w="5000" w:type="dxa"/>
          </w:tcPr>
          <w:p w14:paraId="4D06D820"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192" w:type="dxa"/>
          </w:tcPr>
          <w:p w14:paraId="1A9E17EC" w14:textId="77777777" w:rsidR="006D50E1" w:rsidRPr="00A71D0A" w:rsidRDefault="00000000"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2102220607"/>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p>
        </w:tc>
      </w:tr>
      <w:tr w:rsidR="006D50E1" w:rsidRPr="00A71D0A" w14:paraId="6FB34918" w14:textId="77777777" w:rsidTr="006D50E1">
        <w:tc>
          <w:tcPr>
            <w:tcW w:w="1384" w:type="dxa"/>
          </w:tcPr>
          <w:p w14:paraId="6628EE65"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A71D0A">
              <w:rPr>
                <w:rFonts w:ascii="Arial" w:hAnsi="Arial" w:cs="Arial"/>
                <w:b/>
                <w:color w:val="333333"/>
                <w:sz w:val="20"/>
                <w:szCs w:val="20"/>
              </w:rPr>
              <w:t>4</w:t>
            </w:r>
          </w:p>
        </w:tc>
        <w:tc>
          <w:tcPr>
            <w:tcW w:w="5000" w:type="dxa"/>
          </w:tcPr>
          <w:p w14:paraId="4B4E97EB"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192" w:type="dxa"/>
          </w:tcPr>
          <w:p w14:paraId="2126FC8C" w14:textId="77777777" w:rsidR="006D50E1" w:rsidRPr="00A71D0A" w:rsidRDefault="00000000"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1686015675"/>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p>
        </w:tc>
      </w:tr>
      <w:tr w:rsidR="006D50E1" w:rsidRPr="00A71D0A" w14:paraId="7BEBAEA3" w14:textId="77777777" w:rsidTr="006D50E1">
        <w:tc>
          <w:tcPr>
            <w:tcW w:w="1384" w:type="dxa"/>
          </w:tcPr>
          <w:p w14:paraId="4C080D70"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A71D0A">
              <w:rPr>
                <w:rFonts w:ascii="Arial" w:hAnsi="Arial" w:cs="Arial"/>
                <w:b/>
                <w:color w:val="333333"/>
                <w:sz w:val="20"/>
                <w:szCs w:val="20"/>
              </w:rPr>
              <w:t>5</w:t>
            </w:r>
          </w:p>
        </w:tc>
        <w:tc>
          <w:tcPr>
            <w:tcW w:w="5000" w:type="dxa"/>
          </w:tcPr>
          <w:p w14:paraId="6BF854EE"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192" w:type="dxa"/>
          </w:tcPr>
          <w:p w14:paraId="30DF2719" w14:textId="77777777" w:rsidR="006D50E1" w:rsidRPr="00A71D0A" w:rsidRDefault="00000000"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326525093"/>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p>
        </w:tc>
      </w:tr>
    </w:tbl>
    <w:p w14:paraId="1B97AB23" w14:textId="77777777" w:rsidR="0091456D" w:rsidRPr="00A71D0A" w:rsidRDefault="0009150D" w:rsidP="0009150D">
      <w:pPr>
        <w:spacing w:line="240" w:lineRule="auto"/>
        <w:jc w:val="right"/>
        <w:rPr>
          <w:rFonts w:ascii="Arial" w:hAnsi="Arial" w:cs="Arial"/>
          <w:i/>
          <w:sz w:val="20"/>
          <w:szCs w:val="20"/>
          <w:lang w:eastAsia="en-GB"/>
        </w:rPr>
      </w:pPr>
      <w:r w:rsidRPr="00A71D0A">
        <w:rPr>
          <w:rFonts w:ascii="Arial" w:hAnsi="Arial" w:cs="Arial"/>
          <w:i/>
          <w:sz w:val="20"/>
          <w:szCs w:val="20"/>
          <w:lang w:eastAsia="en-GB"/>
        </w:rPr>
        <w:t>(please add more lines to the table if needed)</w:t>
      </w:r>
    </w:p>
    <w:p w14:paraId="248D2460" w14:textId="77777777" w:rsidR="006D50E1" w:rsidRPr="00A71D0A" w:rsidRDefault="006D50E1" w:rsidP="0091456D">
      <w:pPr>
        <w:spacing w:line="240" w:lineRule="auto"/>
        <w:jc w:val="both"/>
        <w:rPr>
          <w:rFonts w:ascii="Arial" w:hAnsi="Arial" w:cs="Arial"/>
          <w:sz w:val="20"/>
          <w:szCs w:val="20"/>
          <w:lang w:eastAsia="en-GB"/>
        </w:rPr>
      </w:pPr>
    </w:p>
    <w:p w14:paraId="55B9355D" w14:textId="77777777" w:rsidR="006D50E1" w:rsidRPr="001F77F6" w:rsidRDefault="0009150D" w:rsidP="0009150D">
      <w:pPr>
        <w:pBdr>
          <w:top w:val="single" w:sz="4" w:space="1" w:color="auto"/>
        </w:pBdr>
        <w:shd w:val="clear" w:color="auto" w:fill="D9D9D9" w:themeFill="background1" w:themeFillShade="D9"/>
        <w:spacing w:line="240" w:lineRule="auto"/>
        <w:jc w:val="both"/>
        <w:rPr>
          <w:rFonts w:ascii="Arial" w:hAnsi="Arial" w:cs="Arial"/>
          <w:b/>
          <w:sz w:val="20"/>
          <w:szCs w:val="20"/>
          <w:lang w:eastAsia="en-GB"/>
        </w:rPr>
      </w:pPr>
      <w:r w:rsidRPr="001F77F6">
        <w:rPr>
          <w:rFonts w:ascii="Arial" w:hAnsi="Arial" w:cs="Arial"/>
          <w:b/>
          <w:sz w:val="20"/>
          <w:szCs w:val="20"/>
          <w:lang w:eastAsia="en-GB"/>
        </w:rPr>
        <w:t>Complainant signature</w:t>
      </w:r>
    </w:p>
    <w:p w14:paraId="3D411D5B" w14:textId="77777777" w:rsidR="00800D57" w:rsidRPr="00A71D0A" w:rsidRDefault="00000000" w:rsidP="0009150D">
      <w:pPr>
        <w:spacing w:line="240" w:lineRule="auto"/>
        <w:jc w:val="both"/>
        <w:rPr>
          <w:rFonts w:ascii="Arial" w:hAnsi="Arial" w:cs="Arial"/>
          <w:sz w:val="20"/>
          <w:szCs w:val="20"/>
          <w:lang w:eastAsia="en-GB"/>
        </w:rPr>
      </w:pPr>
      <w:sdt>
        <w:sdtPr>
          <w:rPr>
            <w:rFonts w:ascii="Arial" w:hAnsi="Arial" w:cs="Arial"/>
            <w:sz w:val="20"/>
            <w:szCs w:val="20"/>
          </w:rPr>
          <w:id w:val="1139301675"/>
          <w14:checkbox>
            <w14:checked w14:val="0"/>
            <w14:checkedState w14:val="00FE" w14:font="Wingdings"/>
            <w14:uncheckedState w14:val="00A8" w14:font="Wingdings"/>
          </w14:checkbox>
        </w:sdtPr>
        <w:sdtContent>
          <w:r w:rsidR="00580594" w:rsidRPr="00A71D0A">
            <w:rPr>
              <w:rFonts w:ascii="Arial" w:hAnsi="Arial" w:cs="Arial"/>
              <w:sz w:val="20"/>
              <w:szCs w:val="20"/>
            </w:rPr>
            <w:sym w:font="Wingdings" w:char="F0A8"/>
          </w:r>
        </w:sdtContent>
      </w:sdt>
      <w:r w:rsidR="006D50E1" w:rsidRPr="00A71D0A">
        <w:rPr>
          <w:rFonts w:ascii="Arial" w:hAnsi="Arial" w:cs="Arial"/>
          <w:sz w:val="20"/>
          <w:szCs w:val="20"/>
          <w:lang w:eastAsia="en-GB"/>
        </w:rPr>
        <w:t xml:space="preserve"> </w:t>
      </w:r>
      <w:r w:rsidR="0009150D" w:rsidRPr="00A71D0A">
        <w:rPr>
          <w:rFonts w:ascii="Arial" w:hAnsi="Arial" w:cs="Arial"/>
          <w:sz w:val="20"/>
          <w:szCs w:val="20"/>
          <w:lang w:eastAsia="en-GB"/>
        </w:rPr>
        <w:t>By ticking in this box</w:t>
      </w:r>
      <w:r w:rsidR="00580594" w:rsidRPr="00A71D0A">
        <w:rPr>
          <w:rFonts w:ascii="Arial" w:hAnsi="Arial" w:cs="Arial"/>
          <w:sz w:val="20"/>
          <w:szCs w:val="20"/>
          <w:lang w:eastAsia="en-GB"/>
        </w:rPr>
        <w:t>,</w:t>
      </w:r>
      <w:r w:rsidR="0009150D" w:rsidRPr="00A71D0A">
        <w:rPr>
          <w:rFonts w:ascii="Arial" w:hAnsi="Arial" w:cs="Arial"/>
          <w:sz w:val="20"/>
          <w:szCs w:val="20"/>
          <w:lang w:eastAsia="en-GB"/>
        </w:rPr>
        <w:t xml:space="preserve"> I submit my complaint for ESMA’s consideration </w:t>
      </w:r>
      <w:r w:rsidR="0091456D" w:rsidRPr="00A71D0A">
        <w:rPr>
          <w:rFonts w:ascii="Arial" w:hAnsi="Arial" w:cs="Arial"/>
          <w:sz w:val="20"/>
          <w:szCs w:val="20"/>
          <w:lang w:eastAsia="en-GB"/>
        </w:rPr>
        <w:t xml:space="preserve">and </w:t>
      </w:r>
      <w:r w:rsidR="00800D57" w:rsidRPr="00A71D0A">
        <w:rPr>
          <w:rFonts w:ascii="Arial" w:hAnsi="Arial" w:cs="Arial"/>
          <w:sz w:val="20"/>
          <w:szCs w:val="20"/>
          <w:lang w:eastAsia="en-GB"/>
        </w:rPr>
        <w:t xml:space="preserve">I confirm </w:t>
      </w:r>
      <w:r w:rsidR="0009150D" w:rsidRPr="00A71D0A">
        <w:rPr>
          <w:rFonts w:ascii="Arial" w:hAnsi="Arial" w:cs="Arial"/>
          <w:sz w:val="20"/>
          <w:szCs w:val="20"/>
          <w:lang w:eastAsia="en-GB"/>
        </w:rPr>
        <w:t xml:space="preserve">that </w:t>
      </w:r>
      <w:r w:rsidR="00800D57" w:rsidRPr="00A71D0A">
        <w:rPr>
          <w:rFonts w:ascii="Arial" w:hAnsi="Arial" w:cs="Arial"/>
          <w:sz w:val="20"/>
          <w:szCs w:val="20"/>
          <w:lang w:eastAsia="en-GB"/>
        </w:rPr>
        <w:t xml:space="preserve">all the information </w:t>
      </w:r>
      <w:r w:rsidR="00580594" w:rsidRPr="00A71D0A">
        <w:rPr>
          <w:rFonts w:ascii="Arial" w:hAnsi="Arial" w:cs="Arial"/>
          <w:sz w:val="20"/>
          <w:szCs w:val="20"/>
          <w:lang w:eastAsia="en-GB"/>
        </w:rPr>
        <w:t xml:space="preserve">that </w:t>
      </w:r>
      <w:r w:rsidR="00800D57" w:rsidRPr="00A71D0A">
        <w:rPr>
          <w:rFonts w:ascii="Arial" w:hAnsi="Arial" w:cs="Arial"/>
          <w:sz w:val="20"/>
          <w:szCs w:val="20"/>
          <w:lang w:eastAsia="en-GB"/>
        </w:rPr>
        <w:t xml:space="preserve">I have </w:t>
      </w:r>
      <w:r w:rsidR="0091456D" w:rsidRPr="00A71D0A">
        <w:rPr>
          <w:rFonts w:ascii="Arial" w:hAnsi="Arial" w:cs="Arial"/>
          <w:sz w:val="20"/>
          <w:szCs w:val="20"/>
          <w:lang w:eastAsia="en-GB"/>
        </w:rPr>
        <w:t>provided is</w:t>
      </w:r>
      <w:r w:rsidR="00800D57" w:rsidRPr="00A71D0A">
        <w:rPr>
          <w:rFonts w:ascii="Arial" w:hAnsi="Arial" w:cs="Arial"/>
          <w:sz w:val="20"/>
          <w:szCs w:val="20"/>
          <w:lang w:eastAsia="en-GB"/>
        </w:rPr>
        <w:t xml:space="preserve"> true and accurate to the best of my knowledge.</w:t>
      </w:r>
      <w:r w:rsidR="0009150D" w:rsidRPr="00A71D0A">
        <w:rPr>
          <w:rFonts w:ascii="Arial" w:hAnsi="Arial" w:cs="Arial"/>
          <w:sz w:val="20"/>
          <w:szCs w:val="20"/>
          <w:lang w:eastAsia="en-GB"/>
        </w:rPr>
        <w:t xml:space="preserve"> </w:t>
      </w:r>
    </w:p>
    <w:p w14:paraId="06100D78" w14:textId="77777777" w:rsidR="00800D57" w:rsidRPr="00A71D0A" w:rsidRDefault="00800D57" w:rsidP="004966B7">
      <w:pPr>
        <w:rPr>
          <w:rFonts w:ascii="Arial" w:hAnsi="Arial" w:cs="Arial"/>
          <w:sz w:val="20"/>
          <w:szCs w:val="20"/>
        </w:rPr>
      </w:pPr>
    </w:p>
    <w:sectPr w:rsidR="00800D57" w:rsidRPr="00A71D0A" w:rsidSect="00A008E5">
      <w:pgSz w:w="12240" w:h="15840"/>
      <w:pgMar w:top="899" w:right="1440" w:bottom="89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A149" w14:textId="77777777" w:rsidR="00B94939" w:rsidRDefault="00B94939" w:rsidP="007F52FB">
      <w:pPr>
        <w:spacing w:after="0" w:line="240" w:lineRule="auto"/>
      </w:pPr>
      <w:r>
        <w:separator/>
      </w:r>
    </w:p>
  </w:endnote>
  <w:endnote w:type="continuationSeparator" w:id="0">
    <w:p w14:paraId="1FF0D4F8" w14:textId="77777777" w:rsidR="00B94939" w:rsidRDefault="00B94939" w:rsidP="007F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B8CF" w14:textId="77777777" w:rsidR="00B94939" w:rsidRDefault="00B94939" w:rsidP="007F52FB">
      <w:pPr>
        <w:spacing w:after="0" w:line="240" w:lineRule="auto"/>
      </w:pPr>
      <w:r>
        <w:separator/>
      </w:r>
    </w:p>
  </w:footnote>
  <w:footnote w:type="continuationSeparator" w:id="0">
    <w:p w14:paraId="5EF38C1A" w14:textId="77777777" w:rsidR="00B94939" w:rsidRDefault="00B94939" w:rsidP="007F52FB">
      <w:pPr>
        <w:spacing w:after="0" w:line="240" w:lineRule="auto"/>
      </w:pPr>
      <w:r>
        <w:continuationSeparator/>
      </w:r>
    </w:p>
  </w:footnote>
  <w:footnote w:id="1">
    <w:p w14:paraId="63EA187E" w14:textId="775A8BFD" w:rsidR="00E6297B" w:rsidRPr="00530DCF" w:rsidRDefault="00E6297B" w:rsidP="00F42D36">
      <w:pPr>
        <w:pStyle w:val="FootnoteText"/>
        <w:jc w:val="both"/>
        <w:rPr>
          <w:rFonts w:ascii="Arial" w:hAnsi="Arial" w:cs="Arial"/>
          <w:sz w:val="16"/>
          <w:szCs w:val="16"/>
          <w:lang w:val="en-GB"/>
        </w:rPr>
      </w:pPr>
      <w:r w:rsidRPr="00530DCF">
        <w:rPr>
          <w:rStyle w:val="FootnoteReference"/>
          <w:rFonts w:ascii="Arial" w:hAnsi="Arial" w:cs="Arial"/>
          <w:sz w:val="16"/>
          <w:szCs w:val="16"/>
        </w:rPr>
        <w:footnoteRef/>
      </w:r>
      <w:r w:rsidRPr="00530DCF">
        <w:rPr>
          <w:rFonts w:ascii="Arial" w:hAnsi="Arial" w:cs="Arial"/>
          <w:sz w:val="16"/>
          <w:szCs w:val="16"/>
        </w:rPr>
        <w:t xml:space="preserve"> Regulation (E</w:t>
      </w:r>
      <w:r w:rsidR="00E730A2" w:rsidRPr="00530DCF">
        <w:rPr>
          <w:rFonts w:ascii="Arial" w:hAnsi="Arial" w:cs="Arial"/>
          <w:sz w:val="16"/>
          <w:szCs w:val="16"/>
        </w:rPr>
        <w:t>U</w:t>
      </w:r>
      <w:r w:rsidRPr="00530DCF">
        <w:rPr>
          <w:rFonts w:ascii="Arial" w:hAnsi="Arial" w:cs="Arial"/>
          <w:sz w:val="16"/>
          <w:szCs w:val="16"/>
        </w:rPr>
        <w:t xml:space="preserve">) No 648/2012 of the European Parliament and of the Council of 4 July 2012 on OTC derivatives, central </w:t>
      </w:r>
      <w:proofErr w:type="gramStart"/>
      <w:r w:rsidRPr="00530DCF">
        <w:rPr>
          <w:rFonts w:ascii="Arial" w:hAnsi="Arial" w:cs="Arial"/>
          <w:sz w:val="16"/>
          <w:szCs w:val="16"/>
        </w:rPr>
        <w:t>counterparties</w:t>
      </w:r>
      <w:proofErr w:type="gramEnd"/>
      <w:r w:rsidRPr="00530DCF">
        <w:rPr>
          <w:rFonts w:ascii="Arial" w:hAnsi="Arial" w:cs="Arial"/>
          <w:sz w:val="16"/>
          <w:szCs w:val="16"/>
        </w:rPr>
        <w:t xml:space="preserve"> and trade repositories</w:t>
      </w:r>
      <w:r w:rsidR="003D7E7D">
        <w:rPr>
          <w:rFonts w:ascii="Arial" w:hAnsi="Arial" w:cs="Arial"/>
          <w:sz w:val="16"/>
          <w:szCs w:val="16"/>
        </w:rPr>
        <w:t xml:space="preserve"> (OJ L 201, 27.7.2012, p.1).</w:t>
      </w:r>
    </w:p>
  </w:footnote>
  <w:footnote w:id="2">
    <w:p w14:paraId="700DC48F" w14:textId="1353340E" w:rsidR="00E6297B" w:rsidRPr="00E730A2" w:rsidRDefault="00E6297B" w:rsidP="00F42D36">
      <w:pPr>
        <w:pStyle w:val="FootnoteText"/>
        <w:jc w:val="both"/>
      </w:pPr>
      <w:r w:rsidRPr="00530DCF">
        <w:rPr>
          <w:rStyle w:val="FootnoteReference"/>
          <w:rFonts w:ascii="Arial" w:hAnsi="Arial" w:cs="Arial"/>
          <w:sz w:val="16"/>
          <w:szCs w:val="16"/>
        </w:rPr>
        <w:footnoteRef/>
      </w:r>
      <w:r w:rsidRPr="00530DCF">
        <w:rPr>
          <w:rFonts w:ascii="Arial" w:hAnsi="Arial" w:cs="Arial"/>
          <w:sz w:val="16"/>
          <w:szCs w:val="16"/>
        </w:rPr>
        <w:t xml:space="preserve"> </w:t>
      </w:r>
      <w:r w:rsidR="00E730A2" w:rsidRPr="00530DCF">
        <w:rPr>
          <w:rFonts w:ascii="Arial" w:hAnsi="Arial" w:cs="Arial"/>
          <w:sz w:val="16"/>
          <w:szCs w:val="16"/>
        </w:rPr>
        <w:t>Regulation (EU) 2015/2365 of the European Parliament and of the Council of 25 November 2015 on transparency of securities financing transactions and of reuse and amending Regulation (EU) No 648/2012</w:t>
      </w:r>
      <w:r w:rsidR="003D7E7D">
        <w:rPr>
          <w:rFonts w:ascii="Arial" w:hAnsi="Arial" w:cs="Arial"/>
          <w:sz w:val="16"/>
          <w:szCs w:val="16"/>
        </w:rPr>
        <w:t xml:space="preserve"> (OJ L 337, 23.12.2015, p.1).</w:t>
      </w:r>
    </w:p>
  </w:footnote>
  <w:footnote w:id="3">
    <w:p w14:paraId="16D35A48" w14:textId="77777777" w:rsidR="006D50E1" w:rsidRPr="001F77F6" w:rsidRDefault="006D50E1" w:rsidP="00D35CE0">
      <w:pPr>
        <w:pStyle w:val="FootnoteText"/>
        <w:jc w:val="both"/>
        <w:rPr>
          <w:rFonts w:ascii="Arial" w:hAnsi="Arial" w:cs="Arial"/>
          <w:sz w:val="16"/>
          <w:szCs w:val="18"/>
          <w:lang w:val="en-GB"/>
        </w:rPr>
      </w:pPr>
      <w:r w:rsidRPr="001F77F6">
        <w:rPr>
          <w:rStyle w:val="FootnoteReference"/>
          <w:rFonts w:ascii="Arial" w:hAnsi="Arial" w:cs="Arial"/>
          <w:sz w:val="16"/>
          <w:szCs w:val="18"/>
        </w:rPr>
        <w:footnoteRef/>
      </w:r>
      <w:r w:rsidRPr="001F77F6">
        <w:rPr>
          <w:rFonts w:ascii="Arial" w:hAnsi="Arial" w:cs="Arial"/>
          <w:sz w:val="16"/>
          <w:szCs w:val="18"/>
        </w:rPr>
        <w:t xml:space="preserve"> </w:t>
      </w:r>
      <w:r w:rsidRPr="001F77F6">
        <w:rPr>
          <w:rFonts w:ascii="Arial" w:hAnsi="Arial" w:cs="Arial"/>
          <w:color w:val="000000"/>
          <w:sz w:val="16"/>
          <w:szCs w:val="18"/>
          <w:shd w:val="clear" w:color="auto" w:fill="FFFFFF"/>
        </w:rPr>
        <w:t>Please note that your name and contact details will only be used by ESMA staff to communicate with you regarding your complaint.</w:t>
      </w:r>
    </w:p>
  </w:footnote>
  <w:footnote w:id="4">
    <w:p w14:paraId="453B3879" w14:textId="77777777" w:rsidR="006D50E1" w:rsidRPr="001F77F6" w:rsidRDefault="006D50E1" w:rsidP="00D35CE0">
      <w:pPr>
        <w:pStyle w:val="FootnoteText"/>
        <w:jc w:val="both"/>
        <w:rPr>
          <w:rFonts w:ascii="Arial" w:hAnsi="Arial" w:cs="Arial"/>
          <w:sz w:val="16"/>
          <w:szCs w:val="18"/>
          <w:lang w:val="en-GB"/>
        </w:rPr>
      </w:pPr>
      <w:r w:rsidRPr="001F77F6">
        <w:rPr>
          <w:rStyle w:val="FootnoteReference"/>
          <w:rFonts w:ascii="Arial" w:hAnsi="Arial" w:cs="Arial"/>
          <w:sz w:val="16"/>
          <w:szCs w:val="18"/>
        </w:rPr>
        <w:footnoteRef/>
      </w:r>
      <w:r w:rsidRPr="001F77F6">
        <w:rPr>
          <w:rFonts w:ascii="Arial" w:hAnsi="Arial" w:cs="Arial"/>
          <w:sz w:val="16"/>
          <w:szCs w:val="18"/>
        </w:rPr>
        <w:t xml:space="preserve"> I</w:t>
      </w:r>
      <w:r w:rsidRPr="001F77F6">
        <w:rPr>
          <w:rFonts w:ascii="Arial" w:hAnsi="Arial" w:cs="Arial"/>
          <w:bCs/>
          <w:color w:val="000000"/>
          <w:sz w:val="16"/>
          <w:szCs w:val="18"/>
        </w:rPr>
        <w:t xml:space="preserve">f you do not require a confidential treatment, the identity of the </w:t>
      </w:r>
      <w:r w:rsidRPr="001F77F6">
        <w:rPr>
          <w:rFonts w:ascii="Arial" w:hAnsi="Arial" w:cs="Arial"/>
          <w:bCs/>
          <w:color w:val="000000"/>
          <w:sz w:val="16"/>
          <w:szCs w:val="18"/>
          <w:lang w:val="en-GB"/>
        </w:rPr>
        <w:t>organisation</w:t>
      </w:r>
      <w:r w:rsidRPr="001F77F6">
        <w:rPr>
          <w:rFonts w:ascii="Arial" w:hAnsi="Arial" w:cs="Arial"/>
          <w:bCs/>
          <w:color w:val="000000"/>
          <w:sz w:val="16"/>
          <w:szCs w:val="18"/>
        </w:rPr>
        <w:t xml:space="preserve"> might be disclosed by ESMA to the relevant trade repository.</w:t>
      </w:r>
    </w:p>
  </w:footnote>
  <w:footnote w:id="5">
    <w:p w14:paraId="0BF25C44" w14:textId="77777777" w:rsidR="006D50E1" w:rsidRPr="00691E41" w:rsidRDefault="006D50E1" w:rsidP="00D35CE0">
      <w:pPr>
        <w:pStyle w:val="FootnoteText"/>
        <w:jc w:val="both"/>
        <w:rPr>
          <w:lang w:val="en-GB"/>
        </w:rPr>
      </w:pPr>
      <w:r w:rsidRPr="001F77F6">
        <w:rPr>
          <w:rStyle w:val="FootnoteReference"/>
          <w:rFonts w:ascii="Arial" w:hAnsi="Arial" w:cs="Arial"/>
          <w:sz w:val="16"/>
          <w:szCs w:val="18"/>
        </w:rPr>
        <w:footnoteRef/>
      </w:r>
      <w:r w:rsidRPr="001F77F6">
        <w:rPr>
          <w:rFonts w:ascii="Arial" w:hAnsi="Arial" w:cs="Arial"/>
          <w:sz w:val="16"/>
          <w:szCs w:val="18"/>
        </w:rPr>
        <w:t xml:space="preserve"> </w:t>
      </w:r>
      <w:r w:rsidRPr="001F77F6">
        <w:rPr>
          <w:rFonts w:ascii="Arial" w:hAnsi="Arial" w:cs="Arial"/>
          <w:bCs/>
          <w:kern w:val="36"/>
          <w:sz w:val="16"/>
          <w:szCs w:val="18"/>
          <w:lang w:val="en-CA" w:eastAsia="en-GB"/>
        </w:rPr>
        <w:t xml:space="preserve">Please note that if your </w:t>
      </w:r>
      <w:r w:rsidRPr="001F77F6">
        <w:rPr>
          <w:rFonts w:ascii="Arial" w:hAnsi="Arial" w:cs="Arial"/>
          <w:bCs/>
          <w:sz w:val="16"/>
          <w:szCs w:val="18"/>
        </w:rPr>
        <w:t xml:space="preserve">complaint involves more than one </w:t>
      </w:r>
      <w:r w:rsidR="00687108" w:rsidRPr="001F77F6">
        <w:rPr>
          <w:rFonts w:ascii="Arial" w:hAnsi="Arial" w:cs="Arial"/>
          <w:bCs/>
          <w:color w:val="000000"/>
          <w:sz w:val="16"/>
          <w:szCs w:val="18"/>
        </w:rPr>
        <w:t>trade repository</w:t>
      </w:r>
      <w:r w:rsidRPr="001F77F6">
        <w:rPr>
          <w:rFonts w:ascii="Arial" w:hAnsi="Arial" w:cs="Arial"/>
          <w:bCs/>
          <w:sz w:val="16"/>
          <w:szCs w:val="18"/>
        </w:rPr>
        <w:t xml:space="preserve">, you will need to submit a separate complaint for each </w:t>
      </w:r>
      <w:r w:rsidR="00687108" w:rsidRPr="001F77F6">
        <w:rPr>
          <w:rFonts w:ascii="Arial" w:hAnsi="Arial" w:cs="Arial"/>
          <w:bCs/>
          <w:color w:val="000000"/>
          <w:sz w:val="16"/>
          <w:szCs w:val="18"/>
        </w:rPr>
        <w:t>trade repository</w:t>
      </w:r>
      <w:r w:rsidRPr="001F77F6">
        <w:rPr>
          <w:rFonts w:ascii="Arial" w:hAnsi="Arial" w:cs="Arial"/>
          <w:bCs/>
          <w:sz w:val="16"/>
          <w:szCs w:val="18"/>
        </w:rPr>
        <w:t xml:space="preserve"> involved and will receive separate case numbers for each complaint.</w:t>
      </w:r>
    </w:p>
  </w:footnote>
  <w:footnote w:id="6">
    <w:p w14:paraId="6BCA5C2A" w14:textId="77777777" w:rsidR="006D50E1" w:rsidRPr="004A6CEB" w:rsidRDefault="006D50E1" w:rsidP="00D35CE0">
      <w:pPr>
        <w:pStyle w:val="FootnoteText"/>
        <w:jc w:val="both"/>
        <w:rPr>
          <w:rFonts w:ascii="Arial" w:hAnsi="Arial" w:cs="Arial"/>
          <w:sz w:val="16"/>
          <w:szCs w:val="16"/>
          <w:lang w:val="en-GB"/>
        </w:rPr>
      </w:pPr>
      <w:r w:rsidRPr="004A6CEB">
        <w:rPr>
          <w:rStyle w:val="FootnoteReference"/>
          <w:rFonts w:ascii="Arial" w:hAnsi="Arial" w:cs="Arial"/>
          <w:sz w:val="16"/>
          <w:szCs w:val="16"/>
        </w:rPr>
        <w:footnoteRef/>
      </w:r>
      <w:r w:rsidR="00A64B69" w:rsidRPr="004A6CEB">
        <w:rPr>
          <w:rFonts w:ascii="Arial" w:hAnsi="Arial" w:cs="Arial"/>
          <w:sz w:val="16"/>
          <w:szCs w:val="16"/>
          <w:lang w:val="en-GB"/>
        </w:rPr>
        <w:t>You should specify</w:t>
      </w:r>
      <w:r w:rsidRPr="004A6CEB">
        <w:rPr>
          <w:rFonts w:ascii="Arial" w:hAnsi="Arial" w:cs="Arial"/>
          <w:sz w:val="16"/>
          <w:szCs w:val="16"/>
          <w:lang w:val="en-GB"/>
        </w:rPr>
        <w:t xml:space="preserve"> if you wish to keep the files attached confidential. If you do not require a confidential treatment, this information might be disclosed by ESMA to the relevant </w:t>
      </w:r>
      <w:r w:rsidR="00687108" w:rsidRPr="004A6CEB">
        <w:rPr>
          <w:rFonts w:ascii="Arial" w:hAnsi="Arial" w:cs="Arial"/>
          <w:bCs/>
          <w:color w:val="000000"/>
          <w:sz w:val="16"/>
          <w:szCs w:val="16"/>
        </w:rPr>
        <w:t>trade repository.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3in;height:3in" o:bullet="t">
        <v:imagedata r:id="rId1" o:title=""/>
      </v:shape>
    </w:pict>
  </w:numPicBullet>
  <w:numPicBullet w:numPicBulletId="1">
    <w:pict>
      <v:shape id="_x0000_i1125" type="#_x0000_t75" alt="Description: http://stepthroughmylookingglass.files.wordpress.com/2011/12/tick-box.png" style="width:337.5pt;height:331.5pt;flip:x;visibility:visible" o:bullet="t">
        <v:imagedata r:id="rId2" o:title=""/>
      </v:shape>
    </w:pict>
  </w:numPicBullet>
  <w:abstractNum w:abstractNumId="0" w15:restartNumberingAfterBreak="0">
    <w:nsid w:val="0B572F0B"/>
    <w:multiLevelType w:val="hybridMultilevel"/>
    <w:tmpl w:val="D4E0449E"/>
    <w:lvl w:ilvl="0" w:tplc="B2EEC136">
      <w:start w:val="1"/>
      <w:numFmt w:val="bullet"/>
      <w:lvlText w:val=""/>
      <w:lvlPicBulletId w:val="1"/>
      <w:lvlJc w:val="left"/>
      <w:pPr>
        <w:tabs>
          <w:tab w:val="num" w:pos="720"/>
        </w:tabs>
        <w:ind w:left="720" w:hanging="360"/>
      </w:pPr>
      <w:rPr>
        <w:rFonts w:ascii="Symbol" w:hAnsi="Symbol" w:hint="default"/>
      </w:rPr>
    </w:lvl>
    <w:lvl w:ilvl="1" w:tplc="BA6A092E" w:tentative="1">
      <w:start w:val="1"/>
      <w:numFmt w:val="bullet"/>
      <w:lvlText w:val=""/>
      <w:lvlJc w:val="left"/>
      <w:pPr>
        <w:tabs>
          <w:tab w:val="num" w:pos="1440"/>
        </w:tabs>
        <w:ind w:left="1440" w:hanging="360"/>
      </w:pPr>
      <w:rPr>
        <w:rFonts w:ascii="Symbol" w:hAnsi="Symbol" w:hint="default"/>
      </w:rPr>
    </w:lvl>
    <w:lvl w:ilvl="2" w:tplc="AB28B31C" w:tentative="1">
      <w:start w:val="1"/>
      <w:numFmt w:val="bullet"/>
      <w:lvlText w:val=""/>
      <w:lvlJc w:val="left"/>
      <w:pPr>
        <w:tabs>
          <w:tab w:val="num" w:pos="2160"/>
        </w:tabs>
        <w:ind w:left="2160" w:hanging="360"/>
      </w:pPr>
      <w:rPr>
        <w:rFonts w:ascii="Symbol" w:hAnsi="Symbol" w:hint="default"/>
      </w:rPr>
    </w:lvl>
    <w:lvl w:ilvl="3" w:tplc="C2FAA0FA" w:tentative="1">
      <w:start w:val="1"/>
      <w:numFmt w:val="bullet"/>
      <w:lvlText w:val=""/>
      <w:lvlJc w:val="left"/>
      <w:pPr>
        <w:tabs>
          <w:tab w:val="num" w:pos="2880"/>
        </w:tabs>
        <w:ind w:left="2880" w:hanging="360"/>
      </w:pPr>
      <w:rPr>
        <w:rFonts w:ascii="Symbol" w:hAnsi="Symbol" w:hint="default"/>
      </w:rPr>
    </w:lvl>
    <w:lvl w:ilvl="4" w:tplc="3A7E70B2" w:tentative="1">
      <w:start w:val="1"/>
      <w:numFmt w:val="bullet"/>
      <w:lvlText w:val=""/>
      <w:lvlJc w:val="left"/>
      <w:pPr>
        <w:tabs>
          <w:tab w:val="num" w:pos="3600"/>
        </w:tabs>
        <w:ind w:left="3600" w:hanging="360"/>
      </w:pPr>
      <w:rPr>
        <w:rFonts w:ascii="Symbol" w:hAnsi="Symbol" w:hint="default"/>
      </w:rPr>
    </w:lvl>
    <w:lvl w:ilvl="5" w:tplc="BDC0049E" w:tentative="1">
      <w:start w:val="1"/>
      <w:numFmt w:val="bullet"/>
      <w:lvlText w:val=""/>
      <w:lvlJc w:val="left"/>
      <w:pPr>
        <w:tabs>
          <w:tab w:val="num" w:pos="4320"/>
        </w:tabs>
        <w:ind w:left="4320" w:hanging="360"/>
      </w:pPr>
      <w:rPr>
        <w:rFonts w:ascii="Symbol" w:hAnsi="Symbol" w:hint="default"/>
      </w:rPr>
    </w:lvl>
    <w:lvl w:ilvl="6" w:tplc="76BEE610" w:tentative="1">
      <w:start w:val="1"/>
      <w:numFmt w:val="bullet"/>
      <w:lvlText w:val=""/>
      <w:lvlJc w:val="left"/>
      <w:pPr>
        <w:tabs>
          <w:tab w:val="num" w:pos="5040"/>
        </w:tabs>
        <w:ind w:left="5040" w:hanging="360"/>
      </w:pPr>
      <w:rPr>
        <w:rFonts w:ascii="Symbol" w:hAnsi="Symbol" w:hint="default"/>
      </w:rPr>
    </w:lvl>
    <w:lvl w:ilvl="7" w:tplc="9B987F50" w:tentative="1">
      <w:start w:val="1"/>
      <w:numFmt w:val="bullet"/>
      <w:lvlText w:val=""/>
      <w:lvlJc w:val="left"/>
      <w:pPr>
        <w:tabs>
          <w:tab w:val="num" w:pos="5760"/>
        </w:tabs>
        <w:ind w:left="5760" w:hanging="360"/>
      </w:pPr>
      <w:rPr>
        <w:rFonts w:ascii="Symbol" w:hAnsi="Symbol" w:hint="default"/>
      </w:rPr>
    </w:lvl>
    <w:lvl w:ilvl="8" w:tplc="A380FF7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203CA0"/>
    <w:multiLevelType w:val="multilevel"/>
    <w:tmpl w:val="0AD296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92F82"/>
    <w:multiLevelType w:val="hybridMultilevel"/>
    <w:tmpl w:val="9E9A0D1E"/>
    <w:lvl w:ilvl="0" w:tplc="AA9CD290">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8025377"/>
    <w:multiLevelType w:val="hybridMultilevel"/>
    <w:tmpl w:val="827EB2D6"/>
    <w:lvl w:ilvl="0" w:tplc="0FA46BA2">
      <w:start w:val="1"/>
      <w:numFmt w:val="decimal"/>
      <w:lvlText w:val="%1."/>
      <w:lvlJc w:val="left"/>
      <w:pPr>
        <w:ind w:left="720" w:hanging="360"/>
      </w:pPr>
      <w:rPr>
        <w:rFonts w:hint="default"/>
        <w:b/>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83579B6"/>
    <w:multiLevelType w:val="multilevel"/>
    <w:tmpl w:val="FF806F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2116779827">
    <w:abstractNumId w:val="4"/>
  </w:num>
  <w:num w:numId="2" w16cid:durableId="1787697147">
    <w:abstractNumId w:val="1"/>
  </w:num>
  <w:num w:numId="3" w16cid:durableId="662856047">
    <w:abstractNumId w:val="0"/>
  </w:num>
  <w:num w:numId="4" w16cid:durableId="117338951">
    <w:abstractNumId w:val="2"/>
  </w:num>
  <w:num w:numId="5" w16cid:durableId="2064282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21"/>
    <w:rsid w:val="00006773"/>
    <w:rsid w:val="00054EDD"/>
    <w:rsid w:val="000629EC"/>
    <w:rsid w:val="00065CBC"/>
    <w:rsid w:val="0009150D"/>
    <w:rsid w:val="000B4F00"/>
    <w:rsid w:val="000C78F3"/>
    <w:rsid w:val="000D5F6F"/>
    <w:rsid w:val="000E2CB1"/>
    <w:rsid w:val="00100114"/>
    <w:rsid w:val="00101BE0"/>
    <w:rsid w:val="00146A36"/>
    <w:rsid w:val="001520F2"/>
    <w:rsid w:val="00194899"/>
    <w:rsid w:val="001B3ABA"/>
    <w:rsid w:val="001D3AF6"/>
    <w:rsid w:val="001E32CF"/>
    <w:rsid w:val="001F77F6"/>
    <w:rsid w:val="0021038F"/>
    <w:rsid w:val="00265047"/>
    <w:rsid w:val="00275362"/>
    <w:rsid w:val="002A7F58"/>
    <w:rsid w:val="002B348B"/>
    <w:rsid w:val="002F18B5"/>
    <w:rsid w:val="00322D3B"/>
    <w:rsid w:val="00334DFF"/>
    <w:rsid w:val="00346022"/>
    <w:rsid w:val="003974FD"/>
    <w:rsid w:val="003D7E7D"/>
    <w:rsid w:val="003F5F21"/>
    <w:rsid w:val="00410C3D"/>
    <w:rsid w:val="004257C4"/>
    <w:rsid w:val="004665BD"/>
    <w:rsid w:val="00486429"/>
    <w:rsid w:val="00491D8C"/>
    <w:rsid w:val="004966B7"/>
    <w:rsid w:val="004A2ED1"/>
    <w:rsid w:val="004A6CEB"/>
    <w:rsid w:val="004C6AA5"/>
    <w:rsid w:val="004E7E62"/>
    <w:rsid w:val="00530DCF"/>
    <w:rsid w:val="00531C8C"/>
    <w:rsid w:val="00536F3C"/>
    <w:rsid w:val="00540054"/>
    <w:rsid w:val="00571270"/>
    <w:rsid w:val="00580594"/>
    <w:rsid w:val="00596382"/>
    <w:rsid w:val="005A602C"/>
    <w:rsid w:val="005B50E5"/>
    <w:rsid w:val="005D4FD8"/>
    <w:rsid w:val="005F2ECF"/>
    <w:rsid w:val="005F7358"/>
    <w:rsid w:val="00624DE4"/>
    <w:rsid w:val="006321ED"/>
    <w:rsid w:val="0063770A"/>
    <w:rsid w:val="00651ED4"/>
    <w:rsid w:val="00667494"/>
    <w:rsid w:val="00673FCE"/>
    <w:rsid w:val="00675669"/>
    <w:rsid w:val="00675F45"/>
    <w:rsid w:val="00687108"/>
    <w:rsid w:val="00691E41"/>
    <w:rsid w:val="006B04C9"/>
    <w:rsid w:val="006D50E1"/>
    <w:rsid w:val="006D6D94"/>
    <w:rsid w:val="006D7C45"/>
    <w:rsid w:val="006F338E"/>
    <w:rsid w:val="00711A99"/>
    <w:rsid w:val="00715E0D"/>
    <w:rsid w:val="00757FC5"/>
    <w:rsid w:val="00766387"/>
    <w:rsid w:val="007D4472"/>
    <w:rsid w:val="007E1FC9"/>
    <w:rsid w:val="007F52FB"/>
    <w:rsid w:val="00800D57"/>
    <w:rsid w:val="0082218D"/>
    <w:rsid w:val="0084097E"/>
    <w:rsid w:val="00850AE2"/>
    <w:rsid w:val="00857721"/>
    <w:rsid w:val="00874E29"/>
    <w:rsid w:val="008A3897"/>
    <w:rsid w:val="008B0D38"/>
    <w:rsid w:val="008E7592"/>
    <w:rsid w:val="008F464A"/>
    <w:rsid w:val="00903BB2"/>
    <w:rsid w:val="0091456D"/>
    <w:rsid w:val="00933148"/>
    <w:rsid w:val="00943D9B"/>
    <w:rsid w:val="0097176E"/>
    <w:rsid w:val="00990D9D"/>
    <w:rsid w:val="00996E35"/>
    <w:rsid w:val="009B563C"/>
    <w:rsid w:val="00A008E5"/>
    <w:rsid w:val="00A043A0"/>
    <w:rsid w:val="00A04562"/>
    <w:rsid w:val="00A05210"/>
    <w:rsid w:val="00A1036C"/>
    <w:rsid w:val="00A35904"/>
    <w:rsid w:val="00A42BD8"/>
    <w:rsid w:val="00A527B7"/>
    <w:rsid w:val="00A54196"/>
    <w:rsid w:val="00A56813"/>
    <w:rsid w:val="00A64B69"/>
    <w:rsid w:val="00A654FD"/>
    <w:rsid w:val="00A71D0A"/>
    <w:rsid w:val="00AF76C9"/>
    <w:rsid w:val="00B11182"/>
    <w:rsid w:val="00B130B0"/>
    <w:rsid w:val="00B44776"/>
    <w:rsid w:val="00B54319"/>
    <w:rsid w:val="00B660B5"/>
    <w:rsid w:val="00B94939"/>
    <w:rsid w:val="00BC1331"/>
    <w:rsid w:val="00BD7A3E"/>
    <w:rsid w:val="00BE54E8"/>
    <w:rsid w:val="00C13C21"/>
    <w:rsid w:val="00C43E8D"/>
    <w:rsid w:val="00C57944"/>
    <w:rsid w:val="00C60400"/>
    <w:rsid w:val="00CB0E91"/>
    <w:rsid w:val="00CB6244"/>
    <w:rsid w:val="00CD1DE3"/>
    <w:rsid w:val="00CD67D6"/>
    <w:rsid w:val="00CE68EC"/>
    <w:rsid w:val="00D13A0C"/>
    <w:rsid w:val="00D33D67"/>
    <w:rsid w:val="00D351AC"/>
    <w:rsid w:val="00D35CE0"/>
    <w:rsid w:val="00D511D7"/>
    <w:rsid w:val="00D52A6E"/>
    <w:rsid w:val="00DA2281"/>
    <w:rsid w:val="00DF67F2"/>
    <w:rsid w:val="00E46B27"/>
    <w:rsid w:val="00E51E22"/>
    <w:rsid w:val="00E56682"/>
    <w:rsid w:val="00E6297B"/>
    <w:rsid w:val="00E66384"/>
    <w:rsid w:val="00E730A2"/>
    <w:rsid w:val="00E73546"/>
    <w:rsid w:val="00EE0DDE"/>
    <w:rsid w:val="00F01C79"/>
    <w:rsid w:val="00F064C6"/>
    <w:rsid w:val="00F40162"/>
    <w:rsid w:val="00F42D36"/>
    <w:rsid w:val="00F54FB4"/>
    <w:rsid w:val="00FA0D37"/>
    <w:rsid w:val="00FB021E"/>
    <w:rsid w:val="00FD7E14"/>
    <w:rsid w:val="00FE4E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BB2EE"/>
  <w15:docId w15:val="{AAE8B638-C9A6-4665-94C0-733E23E7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40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rsid w:val="003F5F2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3F5F21"/>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3F5F2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3F5F21"/>
    <w:rPr>
      <w:rFonts w:ascii="Arial" w:hAnsi="Arial" w:cs="Arial"/>
      <w:vanish/>
      <w:sz w:val="16"/>
      <w:szCs w:val="16"/>
    </w:rPr>
  </w:style>
  <w:style w:type="character" w:styleId="Strong">
    <w:name w:val="Strong"/>
    <w:basedOn w:val="DefaultParagraphFont"/>
    <w:uiPriority w:val="99"/>
    <w:qFormat/>
    <w:rsid w:val="00933148"/>
    <w:rPr>
      <w:rFonts w:cs="Times New Roman"/>
      <w:b/>
      <w:bCs/>
    </w:rPr>
  </w:style>
  <w:style w:type="character" w:styleId="Hyperlink">
    <w:name w:val="Hyperlink"/>
    <w:basedOn w:val="DefaultParagraphFont"/>
    <w:uiPriority w:val="99"/>
    <w:semiHidden/>
    <w:rsid w:val="00BD7A3E"/>
    <w:rPr>
      <w:rFonts w:cs="Times New Roman"/>
      <w:color w:val="BF0023"/>
      <w:u w:val="single"/>
    </w:rPr>
  </w:style>
  <w:style w:type="paragraph" w:styleId="BalloonText">
    <w:name w:val="Balloon Text"/>
    <w:basedOn w:val="Normal"/>
    <w:link w:val="BalloonTextChar"/>
    <w:uiPriority w:val="99"/>
    <w:semiHidden/>
    <w:rsid w:val="00397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74FD"/>
    <w:rPr>
      <w:rFonts w:ascii="Tahoma" w:hAnsi="Tahoma" w:cs="Tahoma"/>
      <w:sz w:val="16"/>
      <w:szCs w:val="16"/>
    </w:rPr>
  </w:style>
  <w:style w:type="paragraph" w:styleId="ListParagraph">
    <w:name w:val="List Paragraph"/>
    <w:basedOn w:val="Normal"/>
    <w:uiPriority w:val="99"/>
    <w:qFormat/>
    <w:rsid w:val="00FA0D37"/>
    <w:pPr>
      <w:ind w:left="720"/>
      <w:contextualSpacing/>
    </w:pPr>
  </w:style>
  <w:style w:type="character" w:customStyle="1" w:styleId="apple-converted-space">
    <w:name w:val="apple-converted-space"/>
    <w:basedOn w:val="DefaultParagraphFont"/>
    <w:uiPriority w:val="99"/>
    <w:rsid w:val="005B50E5"/>
    <w:rPr>
      <w:rFonts w:cs="Times New Roman"/>
    </w:rPr>
  </w:style>
  <w:style w:type="paragraph" w:styleId="NormalWeb">
    <w:name w:val="Normal (Web)"/>
    <w:basedOn w:val="Normal"/>
    <w:uiPriority w:val="99"/>
    <w:rsid w:val="005B50E5"/>
    <w:pPr>
      <w:spacing w:before="100" w:beforeAutospacing="1" w:after="100" w:afterAutospacing="1" w:line="240" w:lineRule="auto"/>
    </w:pPr>
    <w:rPr>
      <w:rFonts w:ascii="Times New Roman" w:hAnsi="Times New Roman"/>
      <w:sz w:val="24"/>
      <w:szCs w:val="24"/>
      <w:lang w:val="lt-LT" w:eastAsia="lt-LT"/>
    </w:rPr>
  </w:style>
  <w:style w:type="character" w:styleId="CommentReference">
    <w:name w:val="annotation reference"/>
    <w:basedOn w:val="DefaultParagraphFont"/>
    <w:uiPriority w:val="99"/>
    <w:semiHidden/>
    <w:unhideWhenUsed/>
    <w:rsid w:val="00675F45"/>
    <w:rPr>
      <w:sz w:val="16"/>
      <w:szCs w:val="16"/>
    </w:rPr>
  </w:style>
  <w:style w:type="paragraph" w:styleId="CommentText">
    <w:name w:val="annotation text"/>
    <w:basedOn w:val="Normal"/>
    <w:link w:val="CommentTextChar"/>
    <w:uiPriority w:val="99"/>
    <w:semiHidden/>
    <w:unhideWhenUsed/>
    <w:rsid w:val="00675F45"/>
    <w:pPr>
      <w:spacing w:line="240" w:lineRule="auto"/>
    </w:pPr>
    <w:rPr>
      <w:sz w:val="20"/>
      <w:szCs w:val="20"/>
    </w:rPr>
  </w:style>
  <w:style w:type="character" w:customStyle="1" w:styleId="CommentTextChar">
    <w:name w:val="Comment Text Char"/>
    <w:basedOn w:val="DefaultParagraphFont"/>
    <w:link w:val="CommentText"/>
    <w:uiPriority w:val="99"/>
    <w:semiHidden/>
    <w:rsid w:val="00675F45"/>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675F45"/>
    <w:rPr>
      <w:b/>
      <w:bCs/>
    </w:rPr>
  </w:style>
  <w:style w:type="character" w:customStyle="1" w:styleId="CommentSubjectChar">
    <w:name w:val="Comment Subject Char"/>
    <w:basedOn w:val="CommentTextChar"/>
    <w:link w:val="CommentSubject"/>
    <w:uiPriority w:val="99"/>
    <w:semiHidden/>
    <w:rsid w:val="00675F45"/>
    <w:rPr>
      <w:b/>
      <w:bCs/>
      <w:sz w:val="20"/>
      <w:szCs w:val="20"/>
      <w:lang w:val="en-US" w:eastAsia="en-US"/>
    </w:rPr>
  </w:style>
  <w:style w:type="table" w:styleId="TableGrid">
    <w:name w:val="Table Grid"/>
    <w:basedOn w:val="TableNormal"/>
    <w:locked/>
    <w:rsid w:val="007F5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F52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2FB"/>
    <w:rPr>
      <w:sz w:val="20"/>
      <w:szCs w:val="20"/>
      <w:lang w:val="en-US" w:eastAsia="en-US"/>
    </w:rPr>
  </w:style>
  <w:style w:type="character" w:styleId="FootnoteReference">
    <w:name w:val="footnote reference"/>
    <w:basedOn w:val="DefaultParagraphFont"/>
    <w:uiPriority w:val="99"/>
    <w:semiHidden/>
    <w:unhideWhenUsed/>
    <w:rsid w:val="007F52FB"/>
    <w:rPr>
      <w:vertAlign w:val="superscript"/>
    </w:rPr>
  </w:style>
  <w:style w:type="paragraph" w:customStyle="1" w:styleId="04Bodytext">
    <w:name w:val="04_Body text"/>
    <w:basedOn w:val="Normal"/>
    <w:rsid w:val="00580594"/>
    <w:pPr>
      <w:spacing w:after="0" w:line="360" w:lineRule="auto"/>
      <w:jc w:val="both"/>
    </w:pPr>
    <w:rPr>
      <w:rFonts w:ascii="Georgia" w:eastAsia="Times New Roman" w:hAnsi="Georgia"/>
      <w:sz w:val="20"/>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60901">
      <w:marLeft w:val="0"/>
      <w:marRight w:val="0"/>
      <w:marTop w:val="0"/>
      <w:marBottom w:val="0"/>
      <w:divBdr>
        <w:top w:val="none" w:sz="0" w:space="0" w:color="auto"/>
        <w:left w:val="none" w:sz="0" w:space="0" w:color="auto"/>
        <w:bottom w:val="none" w:sz="0" w:space="0" w:color="auto"/>
        <w:right w:val="none" w:sz="0" w:space="0" w:color="auto"/>
      </w:divBdr>
      <w:divsChild>
        <w:div w:id="574360916">
          <w:marLeft w:val="0"/>
          <w:marRight w:val="0"/>
          <w:marTop w:val="0"/>
          <w:marBottom w:val="0"/>
          <w:divBdr>
            <w:top w:val="none" w:sz="0" w:space="0" w:color="auto"/>
            <w:left w:val="none" w:sz="0" w:space="0" w:color="auto"/>
            <w:bottom w:val="none" w:sz="0" w:space="0" w:color="auto"/>
            <w:right w:val="none" w:sz="0" w:space="0" w:color="auto"/>
          </w:divBdr>
          <w:divsChild>
            <w:div w:id="574360936">
              <w:marLeft w:val="0"/>
              <w:marRight w:val="0"/>
              <w:marTop w:val="0"/>
              <w:marBottom w:val="0"/>
              <w:divBdr>
                <w:top w:val="none" w:sz="0" w:space="0" w:color="auto"/>
                <w:left w:val="none" w:sz="0" w:space="0" w:color="auto"/>
                <w:bottom w:val="none" w:sz="0" w:space="0" w:color="auto"/>
                <w:right w:val="none" w:sz="0" w:space="0" w:color="auto"/>
              </w:divBdr>
              <w:divsChild>
                <w:div w:id="574360905">
                  <w:marLeft w:val="0"/>
                  <w:marRight w:val="0"/>
                  <w:marTop w:val="0"/>
                  <w:marBottom w:val="0"/>
                  <w:divBdr>
                    <w:top w:val="none" w:sz="0" w:space="0" w:color="auto"/>
                    <w:left w:val="none" w:sz="0" w:space="0" w:color="auto"/>
                    <w:bottom w:val="none" w:sz="0" w:space="0" w:color="auto"/>
                    <w:right w:val="none" w:sz="0" w:space="0" w:color="auto"/>
                  </w:divBdr>
                  <w:divsChild>
                    <w:div w:id="574360943">
                      <w:marLeft w:val="0"/>
                      <w:marRight w:val="0"/>
                      <w:marTop w:val="0"/>
                      <w:marBottom w:val="0"/>
                      <w:divBdr>
                        <w:top w:val="none" w:sz="0" w:space="0" w:color="auto"/>
                        <w:left w:val="none" w:sz="0" w:space="0" w:color="auto"/>
                        <w:bottom w:val="none" w:sz="0" w:space="0" w:color="auto"/>
                        <w:right w:val="none" w:sz="0" w:space="0" w:color="auto"/>
                      </w:divBdr>
                      <w:divsChild>
                        <w:div w:id="5743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60911">
      <w:marLeft w:val="0"/>
      <w:marRight w:val="0"/>
      <w:marTop w:val="0"/>
      <w:marBottom w:val="0"/>
      <w:divBdr>
        <w:top w:val="none" w:sz="0" w:space="0" w:color="auto"/>
        <w:left w:val="none" w:sz="0" w:space="0" w:color="auto"/>
        <w:bottom w:val="none" w:sz="0" w:space="0" w:color="auto"/>
        <w:right w:val="none" w:sz="0" w:space="0" w:color="auto"/>
      </w:divBdr>
      <w:divsChild>
        <w:div w:id="574360902">
          <w:marLeft w:val="0"/>
          <w:marRight w:val="0"/>
          <w:marTop w:val="0"/>
          <w:marBottom w:val="0"/>
          <w:divBdr>
            <w:top w:val="none" w:sz="0" w:space="0" w:color="auto"/>
            <w:left w:val="none" w:sz="0" w:space="0" w:color="auto"/>
            <w:bottom w:val="none" w:sz="0" w:space="0" w:color="auto"/>
            <w:right w:val="none" w:sz="0" w:space="0" w:color="auto"/>
          </w:divBdr>
          <w:divsChild>
            <w:div w:id="574360913">
              <w:marLeft w:val="0"/>
              <w:marRight w:val="0"/>
              <w:marTop w:val="0"/>
              <w:marBottom w:val="0"/>
              <w:divBdr>
                <w:top w:val="none" w:sz="0" w:space="0" w:color="auto"/>
                <w:left w:val="none" w:sz="0" w:space="0" w:color="auto"/>
                <w:bottom w:val="none" w:sz="0" w:space="0" w:color="auto"/>
                <w:right w:val="none" w:sz="0" w:space="0" w:color="auto"/>
              </w:divBdr>
              <w:divsChild>
                <w:div w:id="574360920">
                  <w:marLeft w:val="0"/>
                  <w:marRight w:val="0"/>
                  <w:marTop w:val="0"/>
                  <w:marBottom w:val="0"/>
                  <w:divBdr>
                    <w:top w:val="none" w:sz="0" w:space="0" w:color="auto"/>
                    <w:left w:val="none" w:sz="0" w:space="0" w:color="auto"/>
                    <w:bottom w:val="none" w:sz="0" w:space="0" w:color="auto"/>
                    <w:right w:val="none" w:sz="0" w:space="0" w:color="auto"/>
                  </w:divBdr>
                  <w:divsChild>
                    <w:div w:id="5743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0928">
      <w:marLeft w:val="0"/>
      <w:marRight w:val="0"/>
      <w:marTop w:val="0"/>
      <w:marBottom w:val="0"/>
      <w:divBdr>
        <w:top w:val="none" w:sz="0" w:space="0" w:color="auto"/>
        <w:left w:val="none" w:sz="0" w:space="0" w:color="auto"/>
        <w:bottom w:val="none" w:sz="0" w:space="0" w:color="auto"/>
        <w:right w:val="none" w:sz="0" w:space="0" w:color="auto"/>
      </w:divBdr>
      <w:divsChild>
        <w:div w:id="574360932">
          <w:marLeft w:val="0"/>
          <w:marRight w:val="0"/>
          <w:marTop w:val="0"/>
          <w:marBottom w:val="0"/>
          <w:divBdr>
            <w:top w:val="none" w:sz="0" w:space="0" w:color="auto"/>
            <w:left w:val="none" w:sz="0" w:space="0" w:color="auto"/>
            <w:bottom w:val="none" w:sz="0" w:space="0" w:color="auto"/>
            <w:right w:val="none" w:sz="0" w:space="0" w:color="auto"/>
          </w:divBdr>
          <w:divsChild>
            <w:div w:id="574360921">
              <w:marLeft w:val="0"/>
              <w:marRight w:val="0"/>
              <w:marTop w:val="100"/>
              <w:marBottom w:val="100"/>
              <w:divBdr>
                <w:top w:val="none" w:sz="0" w:space="0" w:color="auto"/>
                <w:left w:val="none" w:sz="0" w:space="0" w:color="auto"/>
                <w:bottom w:val="none" w:sz="0" w:space="0" w:color="auto"/>
                <w:right w:val="none" w:sz="0" w:space="0" w:color="auto"/>
              </w:divBdr>
              <w:divsChild>
                <w:div w:id="574360914">
                  <w:marLeft w:val="0"/>
                  <w:marRight w:val="0"/>
                  <w:marTop w:val="0"/>
                  <w:marBottom w:val="0"/>
                  <w:divBdr>
                    <w:top w:val="none" w:sz="0" w:space="0" w:color="auto"/>
                    <w:left w:val="none" w:sz="0" w:space="0" w:color="auto"/>
                    <w:bottom w:val="none" w:sz="0" w:space="0" w:color="auto"/>
                    <w:right w:val="none" w:sz="0" w:space="0" w:color="auto"/>
                  </w:divBdr>
                  <w:divsChild>
                    <w:div w:id="574360929">
                      <w:marLeft w:val="0"/>
                      <w:marRight w:val="0"/>
                      <w:marTop w:val="0"/>
                      <w:marBottom w:val="0"/>
                      <w:divBdr>
                        <w:top w:val="none" w:sz="0" w:space="0" w:color="auto"/>
                        <w:left w:val="none" w:sz="0" w:space="0" w:color="auto"/>
                        <w:bottom w:val="none" w:sz="0" w:space="0" w:color="auto"/>
                        <w:right w:val="none" w:sz="0" w:space="0" w:color="auto"/>
                      </w:divBdr>
                      <w:divsChild>
                        <w:div w:id="574360910">
                          <w:marLeft w:val="0"/>
                          <w:marRight w:val="0"/>
                          <w:marTop w:val="0"/>
                          <w:marBottom w:val="0"/>
                          <w:divBdr>
                            <w:top w:val="none" w:sz="0" w:space="0" w:color="auto"/>
                            <w:left w:val="none" w:sz="0" w:space="0" w:color="auto"/>
                            <w:bottom w:val="none" w:sz="0" w:space="0" w:color="auto"/>
                            <w:right w:val="none" w:sz="0" w:space="0" w:color="auto"/>
                          </w:divBdr>
                          <w:divsChild>
                            <w:div w:id="574360926">
                              <w:marLeft w:val="0"/>
                              <w:marRight w:val="0"/>
                              <w:marTop w:val="0"/>
                              <w:marBottom w:val="0"/>
                              <w:divBdr>
                                <w:top w:val="none" w:sz="0" w:space="0" w:color="auto"/>
                                <w:left w:val="none" w:sz="0" w:space="0" w:color="auto"/>
                                <w:bottom w:val="none" w:sz="0" w:space="0" w:color="auto"/>
                                <w:right w:val="none" w:sz="0" w:space="0" w:color="auto"/>
                              </w:divBdr>
                              <w:divsChild>
                                <w:div w:id="574360925">
                                  <w:marLeft w:val="0"/>
                                  <w:marRight w:val="0"/>
                                  <w:marTop w:val="0"/>
                                  <w:marBottom w:val="0"/>
                                  <w:divBdr>
                                    <w:top w:val="none" w:sz="0" w:space="0" w:color="auto"/>
                                    <w:left w:val="none" w:sz="0" w:space="0" w:color="auto"/>
                                    <w:bottom w:val="none" w:sz="0" w:space="0" w:color="auto"/>
                                    <w:right w:val="none" w:sz="0" w:space="0" w:color="auto"/>
                                  </w:divBdr>
                                  <w:divsChild>
                                    <w:div w:id="574360934">
                                      <w:marLeft w:val="0"/>
                                      <w:marRight w:val="0"/>
                                      <w:marTop w:val="0"/>
                                      <w:marBottom w:val="0"/>
                                      <w:divBdr>
                                        <w:top w:val="none" w:sz="0" w:space="0" w:color="auto"/>
                                        <w:left w:val="none" w:sz="0" w:space="0" w:color="auto"/>
                                        <w:bottom w:val="none" w:sz="0" w:space="0" w:color="auto"/>
                                        <w:right w:val="none" w:sz="0" w:space="0" w:color="auto"/>
                                      </w:divBdr>
                                      <w:divsChild>
                                        <w:div w:id="574360922">
                                          <w:marLeft w:val="0"/>
                                          <w:marRight w:val="0"/>
                                          <w:marTop w:val="0"/>
                                          <w:marBottom w:val="0"/>
                                          <w:divBdr>
                                            <w:top w:val="none" w:sz="0" w:space="0" w:color="auto"/>
                                            <w:left w:val="none" w:sz="0" w:space="0" w:color="auto"/>
                                            <w:bottom w:val="none" w:sz="0" w:space="0" w:color="auto"/>
                                            <w:right w:val="none" w:sz="0" w:space="0" w:color="auto"/>
                                          </w:divBdr>
                                          <w:divsChild>
                                            <w:div w:id="574360908">
                                              <w:marLeft w:val="0"/>
                                              <w:marRight w:val="0"/>
                                              <w:marTop w:val="0"/>
                                              <w:marBottom w:val="0"/>
                                              <w:divBdr>
                                                <w:top w:val="none" w:sz="0" w:space="0" w:color="auto"/>
                                                <w:left w:val="none" w:sz="0" w:space="0" w:color="auto"/>
                                                <w:bottom w:val="none" w:sz="0" w:space="0" w:color="auto"/>
                                                <w:right w:val="none" w:sz="0" w:space="0" w:color="auto"/>
                                              </w:divBdr>
                                            </w:div>
                                            <w:div w:id="5743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360930">
      <w:marLeft w:val="0"/>
      <w:marRight w:val="0"/>
      <w:marTop w:val="0"/>
      <w:marBottom w:val="0"/>
      <w:divBdr>
        <w:top w:val="none" w:sz="0" w:space="0" w:color="auto"/>
        <w:left w:val="none" w:sz="0" w:space="0" w:color="auto"/>
        <w:bottom w:val="none" w:sz="0" w:space="0" w:color="auto"/>
        <w:right w:val="none" w:sz="0" w:space="0" w:color="auto"/>
      </w:divBdr>
      <w:divsChild>
        <w:div w:id="574360931">
          <w:marLeft w:val="0"/>
          <w:marRight w:val="0"/>
          <w:marTop w:val="0"/>
          <w:marBottom w:val="0"/>
          <w:divBdr>
            <w:top w:val="none" w:sz="0" w:space="0" w:color="auto"/>
            <w:left w:val="none" w:sz="0" w:space="0" w:color="auto"/>
            <w:bottom w:val="none" w:sz="0" w:space="0" w:color="auto"/>
            <w:right w:val="none" w:sz="0" w:space="0" w:color="auto"/>
          </w:divBdr>
          <w:divsChild>
            <w:div w:id="574360940">
              <w:marLeft w:val="0"/>
              <w:marRight w:val="0"/>
              <w:marTop w:val="100"/>
              <w:marBottom w:val="100"/>
              <w:divBdr>
                <w:top w:val="none" w:sz="0" w:space="0" w:color="auto"/>
                <w:left w:val="none" w:sz="0" w:space="0" w:color="auto"/>
                <w:bottom w:val="none" w:sz="0" w:space="0" w:color="auto"/>
                <w:right w:val="none" w:sz="0" w:space="0" w:color="auto"/>
              </w:divBdr>
              <w:divsChild>
                <w:div w:id="574360898">
                  <w:marLeft w:val="0"/>
                  <w:marRight w:val="0"/>
                  <w:marTop w:val="0"/>
                  <w:marBottom w:val="0"/>
                  <w:divBdr>
                    <w:top w:val="none" w:sz="0" w:space="0" w:color="auto"/>
                    <w:left w:val="none" w:sz="0" w:space="0" w:color="auto"/>
                    <w:bottom w:val="none" w:sz="0" w:space="0" w:color="auto"/>
                    <w:right w:val="none" w:sz="0" w:space="0" w:color="auto"/>
                  </w:divBdr>
                  <w:divsChild>
                    <w:div w:id="574360938">
                      <w:marLeft w:val="0"/>
                      <w:marRight w:val="0"/>
                      <w:marTop w:val="0"/>
                      <w:marBottom w:val="0"/>
                      <w:divBdr>
                        <w:top w:val="none" w:sz="0" w:space="0" w:color="auto"/>
                        <w:left w:val="none" w:sz="0" w:space="0" w:color="auto"/>
                        <w:bottom w:val="none" w:sz="0" w:space="0" w:color="auto"/>
                        <w:right w:val="none" w:sz="0" w:space="0" w:color="auto"/>
                      </w:divBdr>
                      <w:divsChild>
                        <w:div w:id="574360915">
                          <w:marLeft w:val="0"/>
                          <w:marRight w:val="0"/>
                          <w:marTop w:val="0"/>
                          <w:marBottom w:val="0"/>
                          <w:divBdr>
                            <w:top w:val="none" w:sz="0" w:space="0" w:color="auto"/>
                            <w:left w:val="none" w:sz="0" w:space="0" w:color="auto"/>
                            <w:bottom w:val="none" w:sz="0" w:space="0" w:color="auto"/>
                            <w:right w:val="none" w:sz="0" w:space="0" w:color="auto"/>
                          </w:divBdr>
                          <w:divsChild>
                            <w:div w:id="574360900">
                              <w:marLeft w:val="0"/>
                              <w:marRight w:val="0"/>
                              <w:marTop w:val="0"/>
                              <w:marBottom w:val="0"/>
                              <w:divBdr>
                                <w:top w:val="none" w:sz="0" w:space="0" w:color="auto"/>
                                <w:left w:val="none" w:sz="0" w:space="0" w:color="auto"/>
                                <w:bottom w:val="none" w:sz="0" w:space="0" w:color="auto"/>
                                <w:right w:val="none" w:sz="0" w:space="0" w:color="auto"/>
                              </w:divBdr>
                              <w:divsChild>
                                <w:div w:id="574360941">
                                  <w:marLeft w:val="0"/>
                                  <w:marRight w:val="0"/>
                                  <w:marTop w:val="0"/>
                                  <w:marBottom w:val="0"/>
                                  <w:divBdr>
                                    <w:top w:val="none" w:sz="0" w:space="0" w:color="auto"/>
                                    <w:left w:val="none" w:sz="0" w:space="0" w:color="auto"/>
                                    <w:bottom w:val="none" w:sz="0" w:space="0" w:color="auto"/>
                                    <w:right w:val="none" w:sz="0" w:space="0" w:color="auto"/>
                                  </w:divBdr>
                                  <w:divsChild>
                                    <w:div w:id="574360909">
                                      <w:marLeft w:val="0"/>
                                      <w:marRight w:val="0"/>
                                      <w:marTop w:val="0"/>
                                      <w:marBottom w:val="0"/>
                                      <w:divBdr>
                                        <w:top w:val="none" w:sz="0" w:space="0" w:color="auto"/>
                                        <w:left w:val="none" w:sz="0" w:space="0" w:color="auto"/>
                                        <w:bottom w:val="none" w:sz="0" w:space="0" w:color="auto"/>
                                        <w:right w:val="none" w:sz="0" w:space="0" w:color="auto"/>
                                      </w:divBdr>
                                      <w:divsChild>
                                        <w:div w:id="5743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360933">
      <w:marLeft w:val="0"/>
      <w:marRight w:val="0"/>
      <w:marTop w:val="0"/>
      <w:marBottom w:val="0"/>
      <w:divBdr>
        <w:top w:val="none" w:sz="0" w:space="0" w:color="auto"/>
        <w:left w:val="none" w:sz="0" w:space="0" w:color="auto"/>
        <w:bottom w:val="none" w:sz="0" w:space="0" w:color="auto"/>
        <w:right w:val="none" w:sz="0" w:space="0" w:color="auto"/>
      </w:divBdr>
      <w:divsChild>
        <w:div w:id="574360906">
          <w:marLeft w:val="0"/>
          <w:marRight w:val="0"/>
          <w:marTop w:val="0"/>
          <w:marBottom w:val="0"/>
          <w:divBdr>
            <w:top w:val="none" w:sz="0" w:space="0" w:color="auto"/>
            <w:left w:val="none" w:sz="0" w:space="0" w:color="auto"/>
            <w:bottom w:val="none" w:sz="0" w:space="0" w:color="auto"/>
            <w:right w:val="none" w:sz="0" w:space="0" w:color="auto"/>
          </w:divBdr>
          <w:divsChild>
            <w:div w:id="574360919">
              <w:marLeft w:val="0"/>
              <w:marRight w:val="0"/>
              <w:marTop w:val="0"/>
              <w:marBottom w:val="0"/>
              <w:divBdr>
                <w:top w:val="none" w:sz="0" w:space="0" w:color="auto"/>
                <w:left w:val="none" w:sz="0" w:space="0" w:color="auto"/>
                <w:bottom w:val="none" w:sz="0" w:space="0" w:color="auto"/>
                <w:right w:val="none" w:sz="0" w:space="0" w:color="auto"/>
              </w:divBdr>
              <w:divsChild>
                <w:div w:id="574360939">
                  <w:marLeft w:val="0"/>
                  <w:marRight w:val="0"/>
                  <w:marTop w:val="0"/>
                  <w:marBottom w:val="0"/>
                  <w:divBdr>
                    <w:top w:val="none" w:sz="0" w:space="0" w:color="auto"/>
                    <w:left w:val="none" w:sz="0" w:space="0" w:color="auto"/>
                    <w:bottom w:val="none" w:sz="0" w:space="0" w:color="auto"/>
                    <w:right w:val="none" w:sz="0" w:space="0" w:color="auto"/>
                  </w:divBdr>
                  <w:divsChild>
                    <w:div w:id="574360935">
                      <w:marLeft w:val="0"/>
                      <w:marRight w:val="0"/>
                      <w:marTop w:val="0"/>
                      <w:marBottom w:val="0"/>
                      <w:divBdr>
                        <w:top w:val="none" w:sz="0" w:space="0" w:color="auto"/>
                        <w:left w:val="none" w:sz="0" w:space="0" w:color="auto"/>
                        <w:bottom w:val="none" w:sz="0" w:space="0" w:color="auto"/>
                        <w:right w:val="none" w:sz="0" w:space="0" w:color="auto"/>
                      </w:divBdr>
                      <w:divsChild>
                        <w:div w:id="574360924">
                          <w:marLeft w:val="0"/>
                          <w:marRight w:val="0"/>
                          <w:marTop w:val="0"/>
                          <w:marBottom w:val="0"/>
                          <w:divBdr>
                            <w:top w:val="none" w:sz="0" w:space="0" w:color="auto"/>
                            <w:left w:val="none" w:sz="0" w:space="0" w:color="auto"/>
                            <w:bottom w:val="none" w:sz="0" w:space="0" w:color="auto"/>
                            <w:right w:val="none" w:sz="0" w:space="0" w:color="auto"/>
                          </w:divBdr>
                          <w:divsChild>
                            <w:div w:id="5743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360937">
      <w:marLeft w:val="0"/>
      <w:marRight w:val="0"/>
      <w:marTop w:val="0"/>
      <w:marBottom w:val="0"/>
      <w:divBdr>
        <w:top w:val="none" w:sz="0" w:space="0" w:color="auto"/>
        <w:left w:val="none" w:sz="0" w:space="0" w:color="auto"/>
        <w:bottom w:val="none" w:sz="0" w:space="0" w:color="auto"/>
        <w:right w:val="none" w:sz="0" w:space="0" w:color="auto"/>
      </w:divBdr>
      <w:divsChild>
        <w:div w:id="574360907">
          <w:marLeft w:val="0"/>
          <w:marRight w:val="0"/>
          <w:marTop w:val="0"/>
          <w:marBottom w:val="0"/>
          <w:divBdr>
            <w:top w:val="single" w:sz="6" w:space="0" w:color="CCCCCC"/>
            <w:left w:val="single" w:sz="6" w:space="0" w:color="CCCCCC"/>
            <w:bottom w:val="single" w:sz="6" w:space="0" w:color="CCCCCC"/>
            <w:right w:val="single" w:sz="6" w:space="0" w:color="CCCCCC"/>
          </w:divBdr>
          <w:divsChild>
            <w:div w:id="574360904">
              <w:marLeft w:val="0"/>
              <w:marRight w:val="0"/>
              <w:marTop w:val="0"/>
              <w:marBottom w:val="0"/>
              <w:divBdr>
                <w:top w:val="none" w:sz="0" w:space="0" w:color="auto"/>
                <w:left w:val="none" w:sz="0" w:space="0" w:color="auto"/>
                <w:bottom w:val="none" w:sz="0" w:space="0" w:color="auto"/>
                <w:right w:val="none" w:sz="0" w:space="0" w:color="auto"/>
              </w:divBdr>
              <w:divsChild>
                <w:div w:id="574360917">
                  <w:marLeft w:val="0"/>
                  <w:marRight w:val="0"/>
                  <w:marTop w:val="0"/>
                  <w:marBottom w:val="0"/>
                  <w:divBdr>
                    <w:top w:val="none" w:sz="0" w:space="0" w:color="auto"/>
                    <w:left w:val="none" w:sz="0" w:space="0" w:color="auto"/>
                    <w:bottom w:val="none" w:sz="0" w:space="0" w:color="auto"/>
                    <w:right w:val="none" w:sz="0" w:space="0" w:color="auto"/>
                  </w:divBdr>
                  <w:divsChild>
                    <w:div w:id="574360942">
                      <w:marLeft w:val="0"/>
                      <w:marRight w:val="0"/>
                      <w:marTop w:val="0"/>
                      <w:marBottom w:val="0"/>
                      <w:divBdr>
                        <w:top w:val="none" w:sz="0" w:space="0" w:color="auto"/>
                        <w:left w:val="none" w:sz="0" w:space="0" w:color="auto"/>
                        <w:bottom w:val="none" w:sz="0" w:space="0" w:color="auto"/>
                        <w:right w:val="none" w:sz="0" w:space="0" w:color="auto"/>
                      </w:divBdr>
                      <w:divsChild>
                        <w:div w:id="574360903">
                          <w:marLeft w:val="0"/>
                          <w:marRight w:val="0"/>
                          <w:marTop w:val="0"/>
                          <w:marBottom w:val="0"/>
                          <w:divBdr>
                            <w:top w:val="none" w:sz="0" w:space="0" w:color="auto"/>
                            <w:left w:val="none" w:sz="0" w:space="0" w:color="auto"/>
                            <w:bottom w:val="none" w:sz="0" w:space="0" w:color="auto"/>
                            <w:right w:val="none" w:sz="0" w:space="0" w:color="auto"/>
                          </w:divBdr>
                        </w:div>
                        <w:div w:id="574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60945">
      <w:marLeft w:val="0"/>
      <w:marRight w:val="0"/>
      <w:marTop w:val="0"/>
      <w:marBottom w:val="0"/>
      <w:divBdr>
        <w:top w:val="none" w:sz="0" w:space="0" w:color="auto"/>
        <w:left w:val="none" w:sz="0" w:space="0" w:color="auto"/>
        <w:bottom w:val="none" w:sz="0" w:space="0" w:color="auto"/>
        <w:right w:val="none" w:sz="0" w:space="0" w:color="auto"/>
      </w:divBdr>
    </w:div>
    <w:div w:id="598947258">
      <w:bodyDiv w:val="1"/>
      <w:marLeft w:val="0"/>
      <w:marRight w:val="0"/>
      <w:marTop w:val="0"/>
      <w:marBottom w:val="0"/>
      <w:divBdr>
        <w:top w:val="none" w:sz="0" w:space="0" w:color="auto"/>
        <w:left w:val="none" w:sz="0" w:space="0" w:color="auto"/>
        <w:bottom w:val="none" w:sz="0" w:space="0" w:color="auto"/>
        <w:right w:val="none" w:sz="0" w:space="0" w:color="auto"/>
      </w:divBdr>
    </w:div>
    <w:div w:id="20669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esma.europa.e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R-info@esma.europa.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emplates Document" ma:contentTypeID="0x0101004E48D37C6739884A97C722900DD5A4E4010600BE90E45AFBAD8A4A85FF540DE1BD1A72" ma:contentTypeVersion="11" ma:contentTypeDescription="" ma:contentTypeScope="" ma:versionID="490fad64b8074097c4df50b9805b43c2">
  <xsd:schema xmlns:xsd="http://www.w3.org/2001/XMLSchema" xmlns:xs="http://www.w3.org/2001/XMLSchema" xmlns:p="http://schemas.microsoft.com/office/2006/metadata/properties" xmlns:ns2="324bc871-2248-4257-ae09-e65953178003" xmlns:ns3="http://schemas.microsoft.com/sharepoint/v4" targetNamespace="http://schemas.microsoft.com/office/2006/metadata/properties" ma:root="true" ma:fieldsID="50b661ccb5317dd12cf918395a20001e" ns2:_="" ns3:_="">
    <xsd:import namespace="324bc871-2248-4257-ae09-e65953178003"/>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f289fbc384b1484ea5f6ff6b522b513c" minOccurs="0"/>
                <xsd:element ref="ns2:TaxCatchAll" minOccurs="0"/>
                <xsd:element ref="ns2:TaxCatchAllLabel" minOccurs="0"/>
                <xsd:element ref="ns2:dd0664d3f47447a8943f346211d0253e" minOccurs="0"/>
                <xsd:element ref="ns2:hb56520e44e642c88c7a09896d1bc2ee" minOccurs="0"/>
                <xsd:element ref="ns2:ab8b5864a6dc4f2ea5aeb44d6d375f74" minOccurs="0"/>
                <xsd:element ref="ns2:k47b2c662a4d451c94b6991b27ccdf61"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bc871-2248-4257-ae09-e65953178003"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f289fbc384b1484ea5f6ff6b522b513c" ma:index="10" ma:taxonomy="true" ma:internalName="f289fbc384b1484ea5f6ff6b522b513c" ma:taxonomyFieldName="DocumentType" ma:displayName="Document Type" ma:readOnly="false" ma:default="1;#Report / Note;Note|b9e1c92e-303a-4555-86f0-5c711c65937e" ma:fieldId="{f289fbc3-84b1-484e-a5f6-ff6b522b513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28629e9-0e1d-4188-aa32-10e376097bde}" ma:internalName="TaxCatchAll" ma:showField="CatchAllData"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28629e9-0e1d-4188-aa32-10e376097bde}" ma:internalName="TaxCatchAllLabel" ma:readOnly="true" ma:showField="CatchAllDataLabel"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dd0664d3f47447a8943f346211d0253e" ma:index="14" ma:taxonomy="true" ma:internalName="dd0664d3f47447a8943f346211d0253e" ma:taxonomyFieldName="ConfidentialityLevel" ma:displayName="Confidentiality Level" ma:readOnly="false" ma:default="232;#Restricted|187aa7e6-627f-4951-b138-6ff841dc883d" ma:fieldId="{dd0664d3-f474-47a8-943f-346211d0253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17" nillable="true" ma:taxonomy="true" ma:internalName="hb56520e44e642c88c7a09896d1bc2ee" ma:taxonomyFieldName="EsmaAudience" ma:displayName="Audience" ma:readOnly="false" ma:default="" ma:fieldId="{1b56520e-44e6-42c8-8c7a-09896d1bc2ee}"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21" ma:taxonomy="true" ma:internalName="ab8b5864a6dc4f2ea5aeb44d6d375f74" ma:taxonomyFieldName="Topic" ma:displayName="Topic" ma:readOnly="false" ma:default="" ma:fieldId="{ab8b5864-a6dc-4f2e-a5ae-b44d6d375f74}" ma:sspId="0ac1876e-32bf-4158-94e7-cdbcd053a335" ma:termSetId="5221ddbb-282b-4ecf-a55f-b8a2d3d2b289" ma:anchorId="00000000-0000-0000-0000-000000000000" ma:open="false" ma:isKeyword="false">
      <xsd:complexType>
        <xsd:sequence>
          <xsd:element ref="pc:Terms" minOccurs="0" maxOccurs="1"/>
        </xsd:sequence>
      </xsd:complexType>
    </xsd:element>
    <xsd:element name="k47b2c662a4d451c94b6991b27ccdf61" ma:index="23" nillable="true" ma:taxonomy="true" ma:internalName="k47b2c662a4d451c94b6991b27ccdf61" ma:taxonomyFieldName="SubTopic" ma:displayName="Sub Topic" ma:readOnly="false" ma:default="" ma:fieldId="{447b2c66-2a4d-451c-94b6-991b27ccdf61}" ma:sspId="0ac1876e-32bf-4158-94e7-cdbcd053a335" ma:termSetId="761e1ab0-4adc-4d34-947a-2f4623111d32"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289fbc384b1484ea5f6ff6b522b513c xmlns="324bc871-2248-4257-ae09-e65953178003">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f289fbc384b1484ea5f6ff6b522b513c>
    <ab8b5864a6dc4f2ea5aeb44d6d375f74 xmlns="324bc871-2248-4257-ae09-e65953178003">
      <Terms xmlns="http://schemas.microsoft.com/office/infopath/2007/PartnerControls">
        <TermInfo xmlns="http://schemas.microsoft.com/office/infopath/2007/PartnerControls">
          <TermName xmlns="http://schemas.microsoft.com/office/infopath/2007/PartnerControls">08 Complaints</TermName>
          <TermId xmlns="http://schemas.microsoft.com/office/infopath/2007/PartnerControls">4182b003-728c-4d76-9af9-114d319f9bcf</TermId>
        </TermInfo>
      </Terms>
    </ab8b5864a6dc4f2ea5aeb44d6d375f74>
    <dd0664d3f47447a8943f346211d0253e xmlns="324bc871-2248-4257-ae09-e65953178003">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dd0664d3f47447a8943f346211d0253e>
    <IconOverlay xmlns="http://schemas.microsoft.com/sharepoint/v4" xsi:nil="true"/>
    <TaxCatchAll xmlns="324bc871-2248-4257-ae09-e65953178003">
      <Value>139</Value>
      <Value>232</Value>
      <Value>1</Value>
    </TaxCatchAll>
    <Year xmlns="324bc871-2248-4257-ae09-e65953178003">2019</Year>
    <k47b2c662a4d451c94b6991b27ccdf61 xmlns="324bc871-2248-4257-ae09-e65953178003">
      <Terms xmlns="http://schemas.microsoft.com/office/infopath/2007/PartnerControls"/>
    </k47b2c662a4d451c94b6991b27ccdf61>
    <MeetingDate xmlns="324bc871-2248-4257-ae09-e65953178003" xsi:nil="true"/>
    <hb56520e44e642c88c7a09896d1bc2ee xmlns="324bc871-2248-4257-ae09-e65953178003">
      <Terms xmlns="http://schemas.microsoft.com/office/infopath/2007/PartnerControls"/>
    </hb56520e44e642c88c7a09896d1bc2ee>
    <_dlc_DocId xmlns="324bc871-2248-4257-ae09-e65953178003">ESMA80-188-629</_dlc_DocId>
    <_dlc_DocIdUrl xmlns="324bc871-2248-4257-ae09-e65953178003">
      <Url>https://sherpa.esma.europa.eu/sites/SUP/_layouts/15/DocIdRedir.aspx?ID=ESMA80-188-629</Url>
      <Description>ESMA80-188-629</Description>
    </_dlc_DocIdUrl>
  </documentManagement>
</p:properties>
</file>

<file path=customXml/itemProps1.xml><?xml version="1.0" encoding="utf-8"?>
<ds:datastoreItem xmlns:ds="http://schemas.openxmlformats.org/officeDocument/2006/customXml" ds:itemID="{C8A11F4B-F2D7-4AEE-B534-C8AB853A7ACE}">
  <ds:schemaRefs>
    <ds:schemaRef ds:uri="http://schemas.openxmlformats.org/officeDocument/2006/bibliography"/>
  </ds:schemaRefs>
</ds:datastoreItem>
</file>

<file path=customXml/itemProps2.xml><?xml version="1.0" encoding="utf-8"?>
<ds:datastoreItem xmlns:ds="http://schemas.openxmlformats.org/officeDocument/2006/customXml" ds:itemID="{EC0869DA-30E4-4FC8-B503-77BFD0E38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bc871-2248-4257-ae09-e659531780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9E6CB-9FCB-4133-9E34-0D10E1DF223C}">
  <ds:schemaRefs>
    <ds:schemaRef ds:uri="http://schemas.microsoft.com/sharepoint/events"/>
  </ds:schemaRefs>
</ds:datastoreItem>
</file>

<file path=customXml/itemProps4.xml><?xml version="1.0" encoding="utf-8"?>
<ds:datastoreItem xmlns:ds="http://schemas.openxmlformats.org/officeDocument/2006/customXml" ds:itemID="{2391D079-F3D9-4239-84DC-85BA8133711E}">
  <ds:schemaRefs>
    <ds:schemaRef ds:uri="http://schemas.microsoft.com/sharepoint/v3/contenttype/forms"/>
  </ds:schemaRefs>
</ds:datastoreItem>
</file>

<file path=customXml/itemProps5.xml><?xml version="1.0" encoding="utf-8"?>
<ds:datastoreItem xmlns:ds="http://schemas.openxmlformats.org/officeDocument/2006/customXml" ds:itemID="{8C214C6A-B422-4870-9A51-C76E6C6A58BA}">
  <ds:schemaRefs>
    <ds:schemaRef ds:uri="http://schemas.microsoft.com/office/2006/metadata/properties"/>
    <ds:schemaRef ds:uri="http://schemas.microsoft.com/office/infopath/2007/PartnerControls"/>
    <ds:schemaRef ds:uri="324bc871-2248-4257-ae09-e6595317800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Guseinova</dc:creator>
  <cp:lastModifiedBy>Jevgenij Veselov</cp:lastModifiedBy>
  <cp:revision>9</cp:revision>
  <cp:lastPrinted>2015-01-20T15:49:00Z</cp:lastPrinted>
  <dcterms:created xsi:type="dcterms:W3CDTF">2019-04-03T12:45:00Z</dcterms:created>
  <dcterms:modified xsi:type="dcterms:W3CDTF">2024-09-18T14:31:00Z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0x0101004E48D37C6739884A97C722900DD5A4E4010600BE90E45AFBAD8A4A85FF540DE1BD1A72</vt:lpwstr>
  </property>
  <property fmtid="{D5CDD505-2E9C-101B-9397-08002B2CF9AE}" pid="3" name="_dlc_DocIdItemGuid">
    <vt:lpwstr>19a43cd9-a1e2-4daf-a321-21aaa78c7cc6</vt:lpwstr>
  </property>
  <property fmtid="{D5CDD505-2E9C-101B-9397-08002B2CF9AE}" pid="4" name="EsmaAudience">
    <vt:lpwstr/>
  </property>
  <property fmtid="{D5CDD505-2E9C-101B-9397-08002B2CF9AE}" pid="5" name="Topic">
    <vt:lpwstr>139;#08 Complaints|4182b003-728c-4d76-9af9-114d319f9bcf</vt:lpwstr>
  </property>
  <property fmtid="{D5CDD505-2E9C-101B-9397-08002B2CF9AE}" pid="6" name="ConfidentialityLevel">
    <vt:lpwstr>232;#Restricted|187aa7e6-627f-4951-b138-6ff841dc883d</vt:lpwstr>
  </property>
  <property fmtid="{D5CDD505-2E9C-101B-9397-08002B2CF9AE}" pid="7" name="SubTopic">
    <vt:lpwstr/>
  </property>
  <property fmtid="{D5CDD505-2E9C-101B-9397-08002B2CF9AE}" pid="8" name="DocumentType">
    <vt:lpwstr>1;#Note|b9e1c92e-303a-4555-86f0-5c711c65937e</vt:lpwstr>
  </property>
</Properties>
</file>