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bookmarkStart w:id="0" w:name="_GoBack"/>
            <w:bookmarkEnd w:id="0"/>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0B58383D"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394CE6">
              <w:rPr>
                <w:rFonts w:cs="Arial"/>
                <w:szCs w:val="56"/>
              </w:rPr>
              <w:t>STS notification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7B96A8E" w14:textId="2AF7477B"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1B3DE4" w:rsidRPr="00271DA1">
        <w:rPr>
          <w:rStyle w:val="SubtleEmphasis"/>
          <w:b w:val="0"/>
          <w:sz w:val="22"/>
        </w:rPr>
        <w:t>Draft technical standards on content and format of the STS notification under the Securitisation Regulation</w:t>
      </w:r>
      <w:r w:rsidR="00963D60" w:rsidRPr="00271DA1">
        <w:rPr>
          <w:rStyle w:val="SubtleEmphasis"/>
          <w:b w:val="0"/>
          <w:sz w:val="22"/>
        </w:rPr>
        <w:t xml:space="preserve"> (ESMA</w:t>
      </w:r>
      <w:r w:rsidR="001B3DE4" w:rsidRPr="00271DA1">
        <w:rPr>
          <w:rStyle w:val="SubtleEmphasis"/>
          <w:b w:val="0"/>
          <w:sz w:val="22"/>
        </w:rPr>
        <w:t>33</w:t>
      </w:r>
      <w:r w:rsidR="00394CE6" w:rsidRPr="00271DA1">
        <w:rPr>
          <w:rStyle w:val="SubtleEmphasis"/>
          <w:b w:val="0"/>
          <w:sz w:val="22"/>
        </w:rPr>
        <w:t>-</w:t>
      </w:r>
      <w:r w:rsidR="001B3DE4" w:rsidRPr="00271DA1">
        <w:rPr>
          <w:rStyle w:val="SubtleEmphasis"/>
          <w:b w:val="0"/>
          <w:sz w:val="22"/>
        </w:rPr>
        <w:t>128-33</w:t>
      </w:r>
      <w:r w:rsidR="00963D60" w:rsidRPr="00271DA1">
        <w:rPr>
          <w:rStyle w:val="SubtleEmphasis"/>
          <w:b w:val="0"/>
          <w:sz w:val="22"/>
        </w:rPr>
        <w:t>)</w:t>
      </w:r>
      <w:r w:rsidRPr="00271DA1">
        <w:rPr>
          <w:rStyle w:val="SubtleEmphasis"/>
          <w:b w:val="0"/>
          <w:sz w:val="22"/>
        </w:rPr>
        <w:t>.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665F069B" w14:textId="2D6F036A"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271DA1">
        <w:rPr>
          <w:rStyle w:val="SubtleEmphasis"/>
          <w:b w:val="0"/>
          <w:sz w:val="22"/>
        </w:rPr>
        <w:t xml:space="preserve">by </w:t>
      </w:r>
      <w:r w:rsidR="001B3DE4" w:rsidRPr="00271DA1">
        <w:rPr>
          <w:rStyle w:val="SubtleEmphasis"/>
          <w:b w:val="0"/>
          <w:sz w:val="22"/>
        </w:rPr>
        <w:t>1</w:t>
      </w:r>
      <w:r w:rsidR="005C6485" w:rsidRPr="00271DA1">
        <w:rPr>
          <w:rStyle w:val="SubtleEmphasis"/>
          <w:b w:val="0"/>
          <w:sz w:val="22"/>
        </w:rPr>
        <w:t>9 March 2018</w:t>
      </w:r>
      <w:r w:rsidRPr="00271DA1">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In order to facilitate analysis of responses to the Consultation Paper, respondents </w:t>
      </w:r>
      <w:proofErr w:type="gramStart"/>
      <w:r w:rsidRPr="00E40A5C">
        <w:rPr>
          <w:rStyle w:val="SubtleEmphasis"/>
          <w:b w:val="0"/>
          <w:sz w:val="22"/>
        </w:rPr>
        <w:t>are requested</w:t>
      </w:r>
      <w:proofErr w:type="gramEnd"/>
      <w:r w:rsidRPr="00E40A5C">
        <w:rPr>
          <w:rStyle w:val="SubtleEmphasis"/>
          <w:b w:val="0"/>
          <w:sz w:val="22"/>
        </w:rPr>
        <w:t xml:space="preserve">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58B197E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394CE6">
        <w:rPr>
          <w:rStyle w:val="SubtleEmphasis"/>
          <w:b w:val="0"/>
          <w:sz w:val="22"/>
        </w:rPr>
        <w:t>STS</w:t>
      </w:r>
      <w:r w:rsidRPr="00E40A5C">
        <w:rPr>
          <w:rStyle w:val="SubtleEmphasis"/>
          <w:b w:val="0"/>
          <w:sz w:val="22"/>
        </w:rPr>
        <w:t xml:space="preserve">_1&gt;. Your response to each question has to </w:t>
      </w:r>
      <w:proofErr w:type="gramStart"/>
      <w:r w:rsidRPr="00E40A5C">
        <w:rPr>
          <w:rStyle w:val="SubtleEmphasis"/>
          <w:b w:val="0"/>
          <w:sz w:val="22"/>
        </w:rPr>
        <w:t>be framed</w:t>
      </w:r>
      <w:proofErr w:type="gramEnd"/>
      <w:r w:rsidRPr="00E40A5C">
        <w:rPr>
          <w:rStyle w:val="SubtleEmphasis"/>
          <w:b w:val="0"/>
          <w:sz w:val="22"/>
        </w:rPr>
        <w:t xml:space="preserve">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4EBCBC6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w:t>
      </w:r>
      <w:r w:rsidR="00394CE6">
        <w:rPr>
          <w:rStyle w:val="SubtleEmphasis"/>
          <w:b w:val="0"/>
          <w:sz w:val="22"/>
        </w:rPr>
        <w:t>STS</w:t>
      </w:r>
      <w:r w:rsidRPr="00E40A5C">
        <w:rPr>
          <w:rStyle w:val="SubtleEmphasis"/>
          <w:b w:val="0"/>
          <w:sz w:val="22"/>
        </w:rPr>
        <w:t>_nameofrespondent_RESPONSEFORM</w:t>
      </w:r>
      <w:proofErr w:type="spellEnd"/>
      <w:r w:rsidRPr="00E40A5C">
        <w:rPr>
          <w:rStyle w:val="SubtleEmphasis"/>
          <w:b w:val="0"/>
          <w:sz w:val="22"/>
        </w:rPr>
        <w:t>. For example, for a respondent named ABCD, the response form would be entitled ESMA_</w:t>
      </w:r>
      <w:r w:rsidR="00394CE6">
        <w:rPr>
          <w:rStyle w:val="SubtleEmphasis"/>
          <w:b w:val="0"/>
          <w:sz w:val="22"/>
        </w:rPr>
        <w:t>STS</w:t>
      </w:r>
      <w:r w:rsidRPr="00E40A5C">
        <w:rPr>
          <w:rStyle w:val="SubtleEmphasis"/>
          <w:b w:val="0"/>
          <w:sz w:val="22"/>
        </w:rPr>
        <w:t>_ABCD_RESPONSEFORM.</w:t>
      </w:r>
    </w:p>
    <w:p w14:paraId="08D412C9" w14:textId="6B8DF60D" w:rsidR="009A3017" w:rsidRPr="00271DA1"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271DA1">
        <w:rPr>
          <w:rStyle w:val="SubtleEmphasis"/>
          <w:b w:val="0"/>
          <w:sz w:val="22"/>
        </w:rPr>
        <w:sym w:font="Wingdings" w:char="F0E0"/>
      </w:r>
      <w:r w:rsidRPr="00271DA1">
        <w:rPr>
          <w:rStyle w:val="SubtleEmphasis"/>
          <w:b w:val="0"/>
          <w:sz w:val="22"/>
        </w:rPr>
        <w:t xml:space="preserve"> </w:t>
      </w:r>
      <w:r w:rsidR="006E0A4F" w:rsidRPr="00271DA1">
        <w:rPr>
          <w:rStyle w:val="SubtleEmphasis"/>
          <w:b w:val="0"/>
          <w:sz w:val="22"/>
        </w:rPr>
        <w:t>“</w:t>
      </w:r>
      <w:r w:rsidR="001B3DE4" w:rsidRPr="00271DA1">
        <w:rPr>
          <w:rStyle w:val="SubtleEmphasis"/>
          <w:b w:val="0"/>
          <w:sz w:val="22"/>
        </w:rPr>
        <w:t>Draft technical standards on content and format of the STS notification under the Securitisation Regulation</w:t>
      </w:r>
      <w:r w:rsidR="006E0A4F" w:rsidRPr="00271DA1">
        <w:rPr>
          <w:rStyle w:val="SubtleEmphasis"/>
          <w:b w:val="0"/>
          <w:sz w:val="22"/>
        </w:rPr>
        <w:t>”</w:t>
      </w:r>
      <w:r w:rsidRPr="00271DA1">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t>
      </w:r>
      <w:proofErr w:type="gramStart"/>
      <w:r w:rsidRPr="00E40A5C">
        <w:rPr>
          <w:rStyle w:val="SubtleEmphasis"/>
          <w:b w:val="0"/>
          <w:sz w:val="22"/>
          <w:lang w:eastAsia="en-GB"/>
        </w:rPr>
        <w:t>will be published</w:t>
      </w:r>
      <w:proofErr w:type="gramEnd"/>
      <w:r w:rsidRPr="00E40A5C">
        <w:rPr>
          <w:rStyle w:val="SubtleEmphasis"/>
          <w:b w:val="0"/>
          <w:sz w:val="22"/>
          <w:lang w:eastAsia="en-GB"/>
        </w:rPr>
        <w:t xml:space="preserve"> following the close of the consultation, unless you request otherwise. </w:t>
      </w:r>
      <w:r w:rsidRPr="00963D60">
        <w:rPr>
          <w:rStyle w:val="SubtleEmphasis"/>
          <w:sz w:val="22"/>
          <w:lang w:eastAsia="en-GB"/>
        </w:rPr>
        <w:t xml:space="preserve">Please clearly indicate by ticking the appropriate checkbox on the website submission page if you do not wish your contribution to </w:t>
      </w:r>
      <w:proofErr w:type="gramStart"/>
      <w:r w:rsidRPr="00963D60">
        <w:rPr>
          <w:rStyle w:val="SubtleEmphasis"/>
          <w:sz w:val="22"/>
          <w:lang w:eastAsia="en-GB"/>
        </w:rPr>
        <w:t>be publicly disclosed</w:t>
      </w:r>
      <w:proofErr w:type="gramEnd"/>
      <w:r w:rsidRPr="00963D60">
        <w:rPr>
          <w:rStyle w:val="SubtleEmphasis"/>
          <w:sz w:val="22"/>
          <w:lang w:eastAsia="en-GB"/>
        </w:rPr>
        <w:t>.</w:t>
      </w:r>
      <w:r w:rsidRPr="00E40A5C">
        <w:rPr>
          <w:rStyle w:val="SubtleEmphasis"/>
          <w:b w:val="0"/>
          <w:sz w:val="22"/>
          <w:lang w:eastAsia="en-GB"/>
        </w:rPr>
        <w:t xml:space="preserve"> A confidential response </w:t>
      </w:r>
      <w:proofErr w:type="gramStart"/>
      <w:r w:rsidRPr="00E40A5C">
        <w:rPr>
          <w:rStyle w:val="SubtleEmphasis"/>
          <w:b w:val="0"/>
          <w:sz w:val="22"/>
          <w:lang w:eastAsia="en-GB"/>
        </w:rPr>
        <w:t>may be requested</w:t>
      </w:r>
      <w:proofErr w:type="gramEnd"/>
      <w:r w:rsidRPr="00E40A5C">
        <w:rPr>
          <w:rStyle w:val="SubtleEmphasis"/>
          <w:b w:val="0"/>
          <w:sz w:val="22"/>
          <w:lang w:eastAsia="en-GB"/>
        </w:rPr>
        <w:t xml:space="preserve">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B28FF4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w:t>
      </w:r>
      <w:proofErr w:type="gramStart"/>
      <w:r w:rsidRPr="00E40A5C">
        <w:rPr>
          <w:rStyle w:val="SubtleEmphasis"/>
          <w:b w:val="0"/>
          <w:sz w:val="22"/>
          <w:lang w:eastAsia="en-GB"/>
        </w:rPr>
        <w:t>can be found</w:t>
      </w:r>
      <w:proofErr w:type="gramEnd"/>
      <w:r w:rsidRPr="00E40A5C">
        <w:rPr>
          <w:rStyle w:val="SubtleEmphasis"/>
          <w:b w:val="0"/>
          <w:sz w:val="22"/>
          <w:lang w:eastAsia="en-GB"/>
        </w:rPr>
        <w:t xml:space="preserve"> at </w:t>
      </w:r>
      <w:hyperlink r:id="rId17" w:history="1">
        <w:r w:rsidRPr="00E40A5C">
          <w:rPr>
            <w:rStyle w:val="Hyperlink"/>
            <w:rFonts w:cs="Arial"/>
            <w:sz w:val="22"/>
            <w:lang w:eastAsia="en-GB"/>
          </w:rPr>
          <w:t>www.esma.europa.eu</w:t>
        </w:r>
      </w:hyperlink>
      <w:r w:rsidR="00271DA1">
        <w:rPr>
          <w:rStyle w:val="SubtleEmphasis"/>
          <w:b w:val="0"/>
          <w:sz w:val="22"/>
          <w:lang w:eastAsia="en-GB"/>
        </w:rPr>
        <w:t xml:space="preserve"> under the heading “Data </w:t>
      </w:r>
      <w:r w:rsidR="006E0A4F">
        <w:rPr>
          <w:rStyle w:val="SubtleEmphasis"/>
          <w:b w:val="0"/>
          <w:sz w:val="22"/>
          <w:lang w:eastAsia="en-GB"/>
        </w:rPr>
        <w:t>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w:t>
      </w:r>
      <w:proofErr w:type="gramStart"/>
      <w:r w:rsidRPr="00E40A5C">
        <w:rPr>
          <w:rStyle w:val="SubtleEmphasis"/>
          <w:sz w:val="22"/>
          <w:lang w:eastAsia="en-GB"/>
        </w:rPr>
        <w:t>Paper</w:t>
      </w:r>
      <w:proofErr w:type="gramEnd"/>
    </w:p>
    <w:p w14:paraId="2C0EF2F3" w14:textId="2E25D7AB" w:rsidR="00ED4063" w:rsidRPr="00ED4063" w:rsidRDefault="001B3DE4" w:rsidP="00ED4063">
      <w:pPr>
        <w:spacing w:after="240"/>
        <w:jc w:val="both"/>
        <w:rPr>
          <w:rStyle w:val="SubtleEmphasis"/>
          <w:b w:val="0"/>
          <w:sz w:val="22"/>
          <w:lang w:eastAsia="en-GB"/>
        </w:rPr>
      </w:pPr>
      <w:r w:rsidRPr="00271DA1">
        <w:rPr>
          <w:rStyle w:val="SubtleEmphasis"/>
          <w:b w:val="0"/>
          <w:sz w:val="22"/>
          <w:lang w:eastAsia="en-GB"/>
        </w:rPr>
        <w:t>This consultation paper will be of interest to key parties in a securitisation including originators, sponsors, SSPE and institutional investors in securitisation.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1D2AEFF4"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77777777" w:rsidR="00B327E9" w:rsidRPr="00AB6D88" w:rsidRDefault="00220C7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7777777" w:rsidR="00B327E9" w:rsidRPr="00AB6D88" w:rsidRDefault="00B327E9" w:rsidP="00F136AD">
                <w:pPr>
                  <w:rPr>
                    <w:rFonts w:cs="Arial"/>
                  </w:rPr>
                </w:pPr>
                <w:r w:rsidRPr="00AB6D88">
                  <w:rPr>
                    <w:rStyle w:val="PlaceholderText"/>
                    <w:rFonts w:cs="Arial"/>
                  </w:rPr>
                  <w:t>Choose an item.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71E22EE8" w:rsidR="00B327E9" w:rsidRPr="006F4535" w:rsidRDefault="00B327E9" w:rsidP="00B327E9">
      <w:r w:rsidRPr="006F4535">
        <w:t>&lt;ESMA_COMMENT_</w:t>
      </w:r>
      <w:r w:rsidR="00394CE6">
        <w:rPr>
          <w:rFonts w:cs="Arial"/>
        </w:rPr>
        <w:t>STS</w:t>
      </w:r>
      <w:r w:rsidRPr="006F4535">
        <w:t>_1&gt;</w:t>
      </w:r>
    </w:p>
    <w:p w14:paraId="6C9AA698" w14:textId="77777777" w:rsidR="00B327E9" w:rsidRDefault="00B327E9" w:rsidP="00B327E9">
      <w:permStart w:id="1937050393" w:edGrp="everyone"/>
      <w:r>
        <w:t>TYPE YOUR TEXT HERE</w:t>
      </w:r>
    </w:p>
    <w:permEnd w:id="1937050393"/>
    <w:p w14:paraId="03F5FFC5" w14:textId="73A7571F" w:rsidR="00B327E9" w:rsidRPr="00BF28DA" w:rsidRDefault="00B327E9" w:rsidP="00B327E9">
      <w:r w:rsidRPr="00BF28DA">
        <w:t>&lt;ESMA_COMMENT_</w:t>
      </w:r>
      <w:r w:rsidR="00394CE6">
        <w:rPr>
          <w:rFonts w:cs="Arial"/>
        </w:rPr>
        <w:t>STS</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26986E14" w14:textId="77777777" w:rsidR="00394CE6" w:rsidRDefault="00F31E57" w:rsidP="00394CE6">
      <w:pPr>
        <w:pStyle w:val="Questionstyle"/>
        <w:numPr>
          <w:ilvl w:val="0"/>
          <w:numId w:val="39"/>
        </w:numPr>
      </w:pPr>
      <w:r w:rsidRPr="0075015C">
        <w:br w:type="page"/>
      </w:r>
      <w:r w:rsidR="00394CE6">
        <w:lastRenderedPageBreak/>
        <w:t xml:space="preserve">: </w:t>
      </w:r>
      <w:r w:rsidR="00394CE6" w:rsidRPr="000A5F37">
        <w:t xml:space="preserve">Do you agree that some general information elements will facilitate the identification of the securitisation and </w:t>
      </w:r>
      <w:proofErr w:type="gramStart"/>
      <w:r w:rsidR="00394CE6" w:rsidRPr="000A5F37">
        <w:t>are thus needed</w:t>
      </w:r>
      <w:proofErr w:type="gramEnd"/>
      <w:r w:rsidR="00394CE6" w:rsidRPr="000A5F37">
        <w:t xml:space="preserve"> to be included in the STS notification?</w:t>
      </w:r>
    </w:p>
    <w:p w14:paraId="40C3C9EF" w14:textId="77777777" w:rsidR="00394CE6" w:rsidRDefault="00394CE6" w:rsidP="00394CE6">
      <w:pPr>
        <w:rPr>
          <w:rFonts w:cs="Arial"/>
        </w:rPr>
      </w:pPr>
      <w:r>
        <w:rPr>
          <w:rFonts w:cs="Arial"/>
        </w:rPr>
        <w:t>&lt;ESMA_QUESTION_STS_1&gt;</w:t>
      </w:r>
    </w:p>
    <w:p w14:paraId="3226B968" w14:textId="77777777" w:rsidR="00394CE6" w:rsidRDefault="00394CE6" w:rsidP="00394CE6">
      <w:pPr>
        <w:rPr>
          <w:rFonts w:cs="Arial"/>
        </w:rPr>
      </w:pPr>
      <w:permStart w:id="711852122" w:edGrp="everyone"/>
      <w:r>
        <w:rPr>
          <w:rFonts w:cs="Arial"/>
        </w:rPr>
        <w:t>TYPE YOUR TEXT HERE</w:t>
      </w:r>
    </w:p>
    <w:permEnd w:id="711852122"/>
    <w:p w14:paraId="12A38D9F" w14:textId="77777777" w:rsidR="00394CE6" w:rsidRDefault="00394CE6" w:rsidP="00394CE6">
      <w:pPr>
        <w:rPr>
          <w:rFonts w:cs="Arial"/>
        </w:rPr>
      </w:pPr>
      <w:r>
        <w:rPr>
          <w:rFonts w:cs="Arial"/>
        </w:rPr>
        <w:t>&lt;ESMA_QUESTION_STS_1&gt;</w:t>
      </w:r>
    </w:p>
    <w:p w14:paraId="277CC123" w14:textId="77777777" w:rsidR="00394CE6" w:rsidRDefault="00394CE6" w:rsidP="00394CE6">
      <w:pPr>
        <w:rPr>
          <w:rFonts w:cs="Arial"/>
        </w:rPr>
      </w:pPr>
    </w:p>
    <w:p w14:paraId="780A3447" w14:textId="77777777" w:rsidR="00394CE6" w:rsidRDefault="00394CE6" w:rsidP="00394CE6">
      <w:pPr>
        <w:pStyle w:val="Questionstyle"/>
        <w:numPr>
          <w:ilvl w:val="0"/>
          <w:numId w:val="39"/>
        </w:numPr>
      </w:pPr>
      <w:r>
        <w:t xml:space="preserve">: </w:t>
      </w:r>
      <w:r w:rsidRPr="000A5F37">
        <w:t>Do you agree that the list of items in paragraph 15 should be included in the STS notification? Do you have any further proposals? If yes, please also state the reasons.</w:t>
      </w:r>
    </w:p>
    <w:p w14:paraId="3A847C75" w14:textId="77777777" w:rsidR="00394CE6" w:rsidRDefault="00394CE6" w:rsidP="00394CE6">
      <w:pPr>
        <w:rPr>
          <w:rFonts w:cs="Arial"/>
        </w:rPr>
      </w:pPr>
      <w:r>
        <w:rPr>
          <w:rFonts w:cs="Arial"/>
        </w:rPr>
        <w:t>&lt;ESMA_QUESTION_STS_2&gt;</w:t>
      </w:r>
    </w:p>
    <w:p w14:paraId="07A7674E" w14:textId="77777777" w:rsidR="00394CE6" w:rsidRDefault="00394CE6" w:rsidP="00394CE6">
      <w:pPr>
        <w:rPr>
          <w:rFonts w:cs="Arial"/>
        </w:rPr>
      </w:pPr>
      <w:permStart w:id="1567782995" w:edGrp="everyone"/>
      <w:r>
        <w:rPr>
          <w:rFonts w:cs="Arial"/>
        </w:rPr>
        <w:t>TYPE YOUR TEXT HERE</w:t>
      </w:r>
    </w:p>
    <w:permEnd w:id="1567782995"/>
    <w:p w14:paraId="3C32C3CC" w14:textId="77777777" w:rsidR="00394CE6" w:rsidRDefault="00394CE6" w:rsidP="00394CE6">
      <w:pPr>
        <w:rPr>
          <w:rFonts w:cs="Arial"/>
        </w:rPr>
      </w:pPr>
      <w:r>
        <w:rPr>
          <w:rFonts w:cs="Arial"/>
        </w:rPr>
        <w:t>&lt;ESMA_QUESTION_STS_2&gt;</w:t>
      </w:r>
    </w:p>
    <w:p w14:paraId="028E4640" w14:textId="77777777" w:rsidR="00394CE6" w:rsidRDefault="00394CE6" w:rsidP="00394CE6">
      <w:pPr>
        <w:rPr>
          <w:rFonts w:cs="Arial"/>
        </w:rPr>
      </w:pPr>
    </w:p>
    <w:p w14:paraId="2729B043" w14:textId="77777777" w:rsidR="00394CE6" w:rsidRDefault="00394CE6" w:rsidP="00394CE6">
      <w:pPr>
        <w:pStyle w:val="Questionstyle"/>
        <w:numPr>
          <w:ilvl w:val="0"/>
          <w:numId w:val="39"/>
        </w:numPr>
      </w:pPr>
      <w:r>
        <w:t xml:space="preserve">: </w:t>
      </w:r>
      <w:r w:rsidRPr="000A5F37">
        <w:t xml:space="preserve">Do you agree that the proposed list of items in paragraph 17 </w:t>
      </w:r>
      <w:proofErr w:type="gramStart"/>
      <w:r w:rsidRPr="000A5F37">
        <w:t>should be published</w:t>
      </w:r>
      <w:proofErr w:type="gramEnd"/>
      <w:r w:rsidRPr="000A5F37">
        <w:t xml:space="preserve"> on ESMA public website?</w:t>
      </w:r>
    </w:p>
    <w:p w14:paraId="055BB7DD" w14:textId="77777777" w:rsidR="00394CE6" w:rsidRDefault="00394CE6" w:rsidP="00394CE6">
      <w:pPr>
        <w:rPr>
          <w:rFonts w:cs="Arial"/>
        </w:rPr>
      </w:pPr>
      <w:r>
        <w:rPr>
          <w:rFonts w:cs="Arial"/>
        </w:rPr>
        <w:t>&lt;ESMA_QUESTION_STS_3&gt;</w:t>
      </w:r>
    </w:p>
    <w:p w14:paraId="2AA94246" w14:textId="77777777" w:rsidR="00394CE6" w:rsidRDefault="00394CE6" w:rsidP="00394CE6">
      <w:pPr>
        <w:rPr>
          <w:rFonts w:cs="Arial"/>
        </w:rPr>
      </w:pPr>
      <w:permStart w:id="922425826" w:edGrp="everyone"/>
      <w:r>
        <w:rPr>
          <w:rFonts w:cs="Arial"/>
        </w:rPr>
        <w:t>TYPE YOUR TEXT HERE</w:t>
      </w:r>
    </w:p>
    <w:permEnd w:id="922425826"/>
    <w:p w14:paraId="3A60389E" w14:textId="77777777" w:rsidR="00394CE6" w:rsidRDefault="00394CE6" w:rsidP="00394CE6">
      <w:pPr>
        <w:rPr>
          <w:rFonts w:cs="Arial"/>
        </w:rPr>
      </w:pPr>
      <w:r>
        <w:rPr>
          <w:rFonts w:cs="Arial"/>
        </w:rPr>
        <w:t>&lt;ESMA_QUESTION_STS_3&gt;</w:t>
      </w:r>
    </w:p>
    <w:p w14:paraId="1868E04A" w14:textId="77777777" w:rsidR="00394CE6" w:rsidRDefault="00394CE6" w:rsidP="00394CE6">
      <w:pPr>
        <w:rPr>
          <w:rFonts w:cs="Arial"/>
        </w:rPr>
      </w:pPr>
    </w:p>
    <w:p w14:paraId="0A713706" w14:textId="77777777" w:rsidR="00394CE6" w:rsidRDefault="00394CE6" w:rsidP="00394CE6">
      <w:pPr>
        <w:pStyle w:val="Questionstyle"/>
        <w:numPr>
          <w:ilvl w:val="0"/>
          <w:numId w:val="39"/>
        </w:numPr>
      </w:pPr>
      <w:r>
        <w:t xml:space="preserve">: </w:t>
      </w:r>
      <w:r w:rsidRPr="000A5F37">
        <w:t xml:space="preserve">Do you agree with the proposal to have three different explanation types in the STS notification, depending on the nature of the criteria? </w:t>
      </w:r>
    </w:p>
    <w:p w14:paraId="3458A73D" w14:textId="77777777" w:rsidR="00394CE6" w:rsidRDefault="00394CE6" w:rsidP="00394CE6">
      <w:pPr>
        <w:rPr>
          <w:rFonts w:cs="Arial"/>
        </w:rPr>
      </w:pPr>
      <w:r>
        <w:rPr>
          <w:rFonts w:cs="Arial"/>
        </w:rPr>
        <w:t>&lt;ESMA_QUESTION_STS_4&gt;</w:t>
      </w:r>
    </w:p>
    <w:p w14:paraId="4814A2A1" w14:textId="77777777" w:rsidR="00394CE6" w:rsidRDefault="00394CE6" w:rsidP="00394CE6">
      <w:pPr>
        <w:rPr>
          <w:rFonts w:cs="Arial"/>
        </w:rPr>
      </w:pPr>
      <w:permStart w:id="104100517" w:edGrp="everyone"/>
      <w:r>
        <w:rPr>
          <w:rFonts w:cs="Arial"/>
        </w:rPr>
        <w:t>TYPE YOUR TEXT HERE</w:t>
      </w:r>
    </w:p>
    <w:permEnd w:id="104100517"/>
    <w:p w14:paraId="5AAFE1AA" w14:textId="77777777" w:rsidR="00394CE6" w:rsidRDefault="00394CE6" w:rsidP="00394CE6">
      <w:pPr>
        <w:rPr>
          <w:rFonts w:cs="Arial"/>
        </w:rPr>
      </w:pPr>
      <w:r>
        <w:rPr>
          <w:rFonts w:cs="Arial"/>
        </w:rPr>
        <w:t>&lt;ESMA_QUESTION_STS_4&gt;</w:t>
      </w:r>
    </w:p>
    <w:p w14:paraId="2871152B" w14:textId="77777777" w:rsidR="00394CE6" w:rsidRDefault="00394CE6" w:rsidP="00394CE6">
      <w:pPr>
        <w:rPr>
          <w:rFonts w:cs="Arial"/>
        </w:rPr>
      </w:pPr>
    </w:p>
    <w:p w14:paraId="1545E75E" w14:textId="77777777" w:rsidR="00394CE6" w:rsidRDefault="00394CE6" w:rsidP="00394CE6">
      <w:pPr>
        <w:pStyle w:val="Questionstyle"/>
        <w:numPr>
          <w:ilvl w:val="0"/>
          <w:numId w:val="39"/>
        </w:numPr>
      </w:pPr>
      <w:r>
        <w:t xml:space="preserve">: </w:t>
      </w:r>
      <w:r w:rsidRPr="000A5F37">
        <w:t>Do you agree with the proposal of cross-referring in a STS notification between the STS elements and those from Prospectus, where available, or otherwise other securitisation documentation? If not, please also state the reasons.</w:t>
      </w:r>
    </w:p>
    <w:p w14:paraId="35C9C556" w14:textId="77777777" w:rsidR="00394CE6" w:rsidRDefault="00394CE6" w:rsidP="00394CE6">
      <w:pPr>
        <w:rPr>
          <w:rFonts w:cs="Arial"/>
        </w:rPr>
      </w:pPr>
      <w:r>
        <w:rPr>
          <w:rFonts w:cs="Arial"/>
        </w:rPr>
        <w:t>&lt;ESMA_QUESTION_STS_5&gt;</w:t>
      </w:r>
    </w:p>
    <w:p w14:paraId="18A432F6" w14:textId="77777777" w:rsidR="00394CE6" w:rsidRDefault="00394CE6" w:rsidP="00394CE6">
      <w:pPr>
        <w:rPr>
          <w:rFonts w:cs="Arial"/>
        </w:rPr>
      </w:pPr>
      <w:permStart w:id="1839479323" w:edGrp="everyone"/>
      <w:r>
        <w:rPr>
          <w:rFonts w:cs="Arial"/>
        </w:rPr>
        <w:t>TYPE YOUR TEXT HERE</w:t>
      </w:r>
    </w:p>
    <w:permEnd w:id="1839479323"/>
    <w:p w14:paraId="6E43BC1D" w14:textId="77777777" w:rsidR="00394CE6" w:rsidRDefault="00394CE6" w:rsidP="00394CE6">
      <w:pPr>
        <w:rPr>
          <w:rFonts w:cs="Arial"/>
        </w:rPr>
      </w:pPr>
      <w:r>
        <w:rPr>
          <w:rFonts w:cs="Arial"/>
        </w:rPr>
        <w:t>&lt;ESMA_QUESTION_STS_5&gt;</w:t>
      </w:r>
    </w:p>
    <w:p w14:paraId="37949FF1" w14:textId="77777777" w:rsidR="00394CE6" w:rsidRDefault="00394CE6" w:rsidP="00394CE6">
      <w:pPr>
        <w:rPr>
          <w:rFonts w:cs="Arial"/>
        </w:rPr>
      </w:pPr>
    </w:p>
    <w:p w14:paraId="5BC8C0AF" w14:textId="77777777" w:rsidR="00394CE6" w:rsidRDefault="00394CE6" w:rsidP="00394CE6">
      <w:pPr>
        <w:pStyle w:val="Questionstyle"/>
        <w:numPr>
          <w:ilvl w:val="0"/>
          <w:numId w:val="39"/>
        </w:numPr>
      </w:pPr>
      <w:r>
        <w:t xml:space="preserve">: </w:t>
      </w:r>
      <w:r w:rsidRPr="000A5F37">
        <w:t>Do you agree that for the list of items in table 2 only a confirmation should be required in the STS notification, accompanied by the cross reference to the relevant section in prospectus or other securitisation documentation? If not, please state your reasons and any further suggestion.</w:t>
      </w:r>
    </w:p>
    <w:p w14:paraId="3F94D523" w14:textId="77777777" w:rsidR="00394CE6" w:rsidRDefault="00394CE6" w:rsidP="00394CE6">
      <w:pPr>
        <w:rPr>
          <w:rFonts w:cs="Arial"/>
        </w:rPr>
      </w:pPr>
      <w:r>
        <w:rPr>
          <w:rFonts w:cs="Arial"/>
        </w:rPr>
        <w:t>&lt;ESMA_QUESTION_STS_6&gt;</w:t>
      </w:r>
    </w:p>
    <w:p w14:paraId="4BC17834" w14:textId="77777777" w:rsidR="00394CE6" w:rsidRDefault="00394CE6" w:rsidP="00394CE6">
      <w:pPr>
        <w:rPr>
          <w:rFonts w:cs="Arial"/>
        </w:rPr>
      </w:pPr>
      <w:permStart w:id="849939273" w:edGrp="everyone"/>
      <w:r>
        <w:rPr>
          <w:rFonts w:cs="Arial"/>
        </w:rPr>
        <w:t>TYPE YOUR TEXT HERE</w:t>
      </w:r>
    </w:p>
    <w:permEnd w:id="849939273"/>
    <w:p w14:paraId="582D5096" w14:textId="77777777" w:rsidR="00394CE6" w:rsidRDefault="00394CE6" w:rsidP="00394CE6">
      <w:pPr>
        <w:rPr>
          <w:rFonts w:cs="Arial"/>
        </w:rPr>
      </w:pPr>
      <w:r>
        <w:rPr>
          <w:rFonts w:cs="Arial"/>
        </w:rPr>
        <w:t>&lt;ESMA_QUESTION_STS_6&gt;</w:t>
      </w:r>
    </w:p>
    <w:p w14:paraId="5D796155" w14:textId="77777777" w:rsidR="00394CE6" w:rsidRDefault="00394CE6" w:rsidP="00394CE6">
      <w:pPr>
        <w:rPr>
          <w:rFonts w:cs="Arial"/>
        </w:rPr>
      </w:pPr>
    </w:p>
    <w:p w14:paraId="1497E7BA" w14:textId="77777777" w:rsidR="00394CE6" w:rsidRDefault="00394CE6" w:rsidP="00394CE6">
      <w:pPr>
        <w:pStyle w:val="Questionstyle"/>
        <w:numPr>
          <w:ilvl w:val="0"/>
          <w:numId w:val="39"/>
        </w:numPr>
      </w:pPr>
      <w:r>
        <w:t xml:space="preserve">: </w:t>
      </w:r>
      <w:r w:rsidRPr="000A5F37">
        <w:t>Do you agree that for the list of items in Table 3 a concise explanation shall be required in the STS notification, accompanied by the cross reference to the relevant section in prospectus or other securitisation documentation? If not, please state your reason and any further suggestion.</w:t>
      </w:r>
    </w:p>
    <w:p w14:paraId="22A188FD" w14:textId="77777777" w:rsidR="00394CE6" w:rsidRDefault="00394CE6" w:rsidP="00394CE6">
      <w:pPr>
        <w:rPr>
          <w:rFonts w:cs="Arial"/>
        </w:rPr>
      </w:pPr>
      <w:r>
        <w:rPr>
          <w:rFonts w:cs="Arial"/>
        </w:rPr>
        <w:t>&lt;ESMA_QUESTION_STS_7&gt;</w:t>
      </w:r>
    </w:p>
    <w:p w14:paraId="2A111127" w14:textId="77777777" w:rsidR="00394CE6" w:rsidRDefault="00394CE6" w:rsidP="00394CE6">
      <w:pPr>
        <w:rPr>
          <w:rFonts w:cs="Arial"/>
        </w:rPr>
      </w:pPr>
      <w:permStart w:id="1979004907" w:edGrp="everyone"/>
      <w:r>
        <w:rPr>
          <w:rFonts w:cs="Arial"/>
        </w:rPr>
        <w:lastRenderedPageBreak/>
        <w:t>TYPE YOUR TEXT HERE</w:t>
      </w:r>
    </w:p>
    <w:permEnd w:id="1979004907"/>
    <w:p w14:paraId="6BCBC455" w14:textId="77777777" w:rsidR="00394CE6" w:rsidRDefault="00394CE6" w:rsidP="00394CE6">
      <w:pPr>
        <w:rPr>
          <w:rFonts w:cs="Arial"/>
        </w:rPr>
      </w:pPr>
      <w:r>
        <w:rPr>
          <w:rFonts w:cs="Arial"/>
        </w:rPr>
        <w:t>&lt;ESMA_QUESTION_STS_7&gt;</w:t>
      </w:r>
    </w:p>
    <w:p w14:paraId="0337CF71" w14:textId="77777777" w:rsidR="00394CE6" w:rsidRDefault="00394CE6" w:rsidP="00394CE6">
      <w:pPr>
        <w:rPr>
          <w:rFonts w:cs="Arial"/>
        </w:rPr>
      </w:pPr>
    </w:p>
    <w:p w14:paraId="0F1DDE85" w14:textId="77777777" w:rsidR="00394CE6" w:rsidRDefault="00394CE6" w:rsidP="00394CE6">
      <w:pPr>
        <w:pStyle w:val="Questionstyle"/>
        <w:numPr>
          <w:ilvl w:val="0"/>
          <w:numId w:val="39"/>
        </w:numPr>
      </w:pPr>
      <w:r>
        <w:t xml:space="preserve">: </w:t>
      </w:r>
      <w:r w:rsidRPr="000A5F37">
        <w:t>Do you agree that for the list of items in table 4 a detailed explanation shall be required in the STS notification, accompanied by the cross reference to the relevant section in prospectus or other securitisation documentation? If not, please state your reason and any further suggestion.</w:t>
      </w:r>
    </w:p>
    <w:p w14:paraId="07EE5E34" w14:textId="77777777" w:rsidR="00394CE6" w:rsidRDefault="00394CE6" w:rsidP="00394CE6">
      <w:pPr>
        <w:rPr>
          <w:rFonts w:cs="Arial"/>
        </w:rPr>
      </w:pPr>
      <w:r>
        <w:rPr>
          <w:rFonts w:cs="Arial"/>
        </w:rPr>
        <w:t>&lt;ESMA_QUESTION_STS_8&gt;</w:t>
      </w:r>
    </w:p>
    <w:p w14:paraId="5EA098C0" w14:textId="77777777" w:rsidR="00394CE6" w:rsidRDefault="00394CE6" w:rsidP="00394CE6">
      <w:pPr>
        <w:rPr>
          <w:rFonts w:cs="Arial"/>
        </w:rPr>
      </w:pPr>
      <w:permStart w:id="1462966492" w:edGrp="everyone"/>
      <w:r>
        <w:rPr>
          <w:rFonts w:cs="Arial"/>
        </w:rPr>
        <w:t>TYPE YOUR TEXT HERE</w:t>
      </w:r>
    </w:p>
    <w:permEnd w:id="1462966492"/>
    <w:p w14:paraId="5210EFDD" w14:textId="77777777" w:rsidR="00394CE6" w:rsidRDefault="00394CE6" w:rsidP="00394CE6">
      <w:pPr>
        <w:rPr>
          <w:rFonts w:cs="Arial"/>
        </w:rPr>
      </w:pPr>
      <w:r>
        <w:rPr>
          <w:rFonts w:cs="Arial"/>
        </w:rPr>
        <w:t>&lt;ESMA_QUESTION_STS_8&gt;</w:t>
      </w:r>
    </w:p>
    <w:p w14:paraId="6ECEE3A0" w14:textId="77777777" w:rsidR="00394CE6" w:rsidRDefault="00394CE6" w:rsidP="00394CE6">
      <w:pPr>
        <w:rPr>
          <w:rFonts w:cs="Arial"/>
        </w:rPr>
      </w:pPr>
    </w:p>
    <w:p w14:paraId="11FF5203" w14:textId="77777777" w:rsidR="00394CE6" w:rsidRPr="000A5F37" w:rsidRDefault="00394CE6" w:rsidP="00394CE6">
      <w:pPr>
        <w:pStyle w:val="Questionstyle"/>
        <w:numPr>
          <w:ilvl w:val="0"/>
          <w:numId w:val="39"/>
        </w:numPr>
      </w:pPr>
      <w:r>
        <w:t xml:space="preserve">: </w:t>
      </w:r>
      <w:r w:rsidRPr="000A5F37">
        <w:t>Do you agree with the proposal to require the use of XML templates for the STS notification notified to the ESMA?</w:t>
      </w:r>
    </w:p>
    <w:p w14:paraId="0AF9EB53" w14:textId="77777777" w:rsidR="00394CE6" w:rsidRDefault="00394CE6" w:rsidP="00394CE6">
      <w:pPr>
        <w:rPr>
          <w:rFonts w:cs="Arial"/>
        </w:rPr>
      </w:pPr>
      <w:r>
        <w:rPr>
          <w:rFonts w:cs="Arial"/>
        </w:rPr>
        <w:t>&lt;ESMA_QUESTION_STS_9&gt;</w:t>
      </w:r>
    </w:p>
    <w:p w14:paraId="30C58567" w14:textId="77777777" w:rsidR="00394CE6" w:rsidRDefault="00394CE6" w:rsidP="00394CE6">
      <w:pPr>
        <w:rPr>
          <w:rFonts w:cs="Arial"/>
        </w:rPr>
      </w:pPr>
      <w:permStart w:id="53287410" w:edGrp="everyone"/>
      <w:r>
        <w:rPr>
          <w:rFonts w:cs="Arial"/>
        </w:rPr>
        <w:t>TYPE YOUR TEXT HERE</w:t>
      </w:r>
    </w:p>
    <w:permEnd w:id="53287410"/>
    <w:p w14:paraId="249B8761" w14:textId="77777777" w:rsidR="00394CE6" w:rsidRDefault="00394CE6" w:rsidP="00394CE6">
      <w:pPr>
        <w:rPr>
          <w:rFonts w:cs="Arial"/>
        </w:rPr>
      </w:pPr>
      <w:r>
        <w:rPr>
          <w:rFonts w:cs="Arial"/>
        </w:rPr>
        <w:t>&lt;ESMA_QUESTION_STS_9&gt;</w:t>
      </w:r>
    </w:p>
    <w:p w14:paraId="7DA5483C" w14:textId="77777777" w:rsidR="00394CE6" w:rsidRDefault="00394CE6" w:rsidP="00394CE6">
      <w:pPr>
        <w:rPr>
          <w:rFonts w:cs="Arial"/>
        </w:rPr>
      </w:pPr>
    </w:p>
    <w:p w14:paraId="48D1283F" w14:textId="77777777" w:rsidR="00394CE6" w:rsidRDefault="00394CE6" w:rsidP="00394CE6">
      <w:pPr>
        <w:pStyle w:val="Questionstyle"/>
        <w:numPr>
          <w:ilvl w:val="0"/>
          <w:numId w:val="39"/>
        </w:numPr>
      </w:pPr>
      <w:r>
        <w:t xml:space="preserve">: </w:t>
      </w:r>
      <w:r w:rsidRPr="000A5F37">
        <w:t>Do you agree with the format of the proposed notification templates as described in Annexes I and II of the draft ITS?</w:t>
      </w:r>
    </w:p>
    <w:p w14:paraId="1B01DBDF" w14:textId="77777777" w:rsidR="00394CE6" w:rsidRDefault="00394CE6" w:rsidP="00394CE6">
      <w:pPr>
        <w:rPr>
          <w:rFonts w:cs="Arial"/>
        </w:rPr>
      </w:pPr>
      <w:r>
        <w:rPr>
          <w:rFonts w:cs="Arial"/>
        </w:rPr>
        <w:t>&lt;ESMA_QUESTION_STS_10&gt;</w:t>
      </w:r>
    </w:p>
    <w:p w14:paraId="315CAB77" w14:textId="77777777" w:rsidR="00394CE6" w:rsidRDefault="00394CE6" w:rsidP="00394CE6">
      <w:pPr>
        <w:rPr>
          <w:rFonts w:cs="Arial"/>
        </w:rPr>
      </w:pPr>
      <w:permStart w:id="1358430706" w:edGrp="everyone"/>
      <w:r>
        <w:rPr>
          <w:rFonts w:cs="Arial"/>
        </w:rPr>
        <w:t>TYPE YOUR TEXT HERE</w:t>
      </w:r>
    </w:p>
    <w:permEnd w:id="1358430706"/>
    <w:p w14:paraId="4B2AC993" w14:textId="77777777" w:rsidR="00394CE6" w:rsidRDefault="00394CE6" w:rsidP="00394CE6">
      <w:pPr>
        <w:rPr>
          <w:rFonts w:cs="Arial"/>
        </w:rPr>
      </w:pPr>
      <w:r>
        <w:rPr>
          <w:rFonts w:cs="Arial"/>
        </w:rPr>
        <w:t>&lt;ESMA_QUESTION_STS_10&gt;</w:t>
      </w:r>
    </w:p>
    <w:p w14:paraId="4383E1F8" w14:textId="77777777" w:rsidR="00394CE6" w:rsidRDefault="00394CE6" w:rsidP="00394CE6">
      <w:pPr>
        <w:rPr>
          <w:rFonts w:cs="Arial"/>
        </w:rPr>
      </w:pPr>
    </w:p>
    <w:p w14:paraId="3580D191" w14:textId="77777777" w:rsidR="00394CE6" w:rsidRDefault="00394CE6" w:rsidP="00394CE6">
      <w:pPr>
        <w:pStyle w:val="Questionstyle"/>
        <w:numPr>
          <w:ilvl w:val="0"/>
          <w:numId w:val="39"/>
        </w:numPr>
      </w:pPr>
      <w:r>
        <w:t xml:space="preserve">: </w:t>
      </w:r>
      <w:r w:rsidRPr="000A5F37">
        <w:t>Do you agree with the arguments set out in the preliminary CBA? Do you think that other items should be factored into the CBA and if so, for what reasons?</w:t>
      </w:r>
    </w:p>
    <w:p w14:paraId="29F485CA" w14:textId="77777777" w:rsidR="00394CE6" w:rsidRDefault="00394CE6" w:rsidP="00394CE6">
      <w:pPr>
        <w:rPr>
          <w:rFonts w:cs="Arial"/>
        </w:rPr>
      </w:pPr>
      <w:r>
        <w:rPr>
          <w:rFonts w:cs="Arial"/>
        </w:rPr>
        <w:t>&lt;ESMA_QUESTION_STS_11&gt;</w:t>
      </w:r>
    </w:p>
    <w:p w14:paraId="24BD4F41" w14:textId="77777777" w:rsidR="00394CE6" w:rsidRDefault="00394CE6" w:rsidP="00394CE6">
      <w:pPr>
        <w:rPr>
          <w:rFonts w:cs="Arial"/>
        </w:rPr>
      </w:pPr>
      <w:permStart w:id="448231062" w:edGrp="everyone"/>
      <w:r>
        <w:rPr>
          <w:rFonts w:cs="Arial"/>
        </w:rPr>
        <w:t>TYPE YOUR TEXT HERE</w:t>
      </w:r>
    </w:p>
    <w:permEnd w:id="448231062"/>
    <w:p w14:paraId="0D964549" w14:textId="77777777" w:rsidR="00394CE6" w:rsidRDefault="00394CE6" w:rsidP="00394CE6">
      <w:pPr>
        <w:rPr>
          <w:rFonts w:cs="Arial"/>
        </w:rPr>
      </w:pPr>
      <w:r>
        <w:rPr>
          <w:rFonts w:cs="Arial"/>
        </w:rPr>
        <w:t>&lt;ESMA_QUESTION_STS_11&gt;</w:t>
      </w:r>
    </w:p>
    <w:p w14:paraId="58ECBEBC" w14:textId="77777777" w:rsidR="00394CE6" w:rsidRDefault="00394CE6" w:rsidP="00394CE6">
      <w:pPr>
        <w:rPr>
          <w:rFonts w:cs="Arial"/>
        </w:rPr>
      </w:pPr>
    </w:p>
    <w:p w14:paraId="0D5E1B80" w14:textId="77777777" w:rsidR="00394CE6" w:rsidRPr="007B52B2" w:rsidRDefault="00394CE6" w:rsidP="00394CE6">
      <w:pPr>
        <w:rPr>
          <w:rFonts w:cs="Arial"/>
        </w:rPr>
      </w:pPr>
    </w:p>
    <w:p w14:paraId="13BF50B4" w14:textId="6BDB62BD" w:rsidR="000A58BE" w:rsidRDefault="000A58BE" w:rsidP="00394CE6">
      <w:pPr>
        <w:pStyle w:val="Questionstyle"/>
        <w:ind w:left="720"/>
        <w:rPr>
          <w:rFonts w:cs="Arial"/>
        </w:rPr>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3D19F" w14:textId="77777777" w:rsidR="00220C70" w:rsidRDefault="00220C70">
      <w:r>
        <w:separator/>
      </w:r>
    </w:p>
    <w:p w14:paraId="293DA192" w14:textId="77777777" w:rsidR="00220C70" w:rsidRDefault="00220C70"/>
  </w:endnote>
  <w:endnote w:type="continuationSeparator" w:id="0">
    <w:p w14:paraId="1CD1199F" w14:textId="77777777" w:rsidR="00220C70" w:rsidRDefault="00220C70">
      <w:r>
        <w:continuationSeparator/>
      </w:r>
    </w:p>
    <w:p w14:paraId="1CD0B378" w14:textId="77777777" w:rsidR="00220C70" w:rsidRDefault="00220C70"/>
  </w:endnote>
  <w:endnote w:type="continuationNotice" w:id="1">
    <w:p w14:paraId="44BF7BE0" w14:textId="77777777" w:rsidR="00220C70" w:rsidRDefault="0022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AD49CB9"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0404F">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7264" w14:textId="77777777" w:rsidR="00220C70" w:rsidRDefault="00220C70">
      <w:r>
        <w:separator/>
      </w:r>
    </w:p>
    <w:p w14:paraId="4CE435C0" w14:textId="77777777" w:rsidR="00220C70" w:rsidRDefault="00220C70"/>
  </w:footnote>
  <w:footnote w:type="continuationSeparator" w:id="0">
    <w:p w14:paraId="0F442ED6" w14:textId="77777777" w:rsidR="00220C70" w:rsidRDefault="00220C70">
      <w:r>
        <w:continuationSeparator/>
      </w:r>
    </w:p>
    <w:p w14:paraId="45C58841" w14:textId="77777777" w:rsidR="00220C70" w:rsidRDefault="00220C70"/>
  </w:footnote>
  <w:footnote w:type="continuationNotice" w:id="1">
    <w:p w14:paraId="647E9CD1" w14:textId="77777777" w:rsidR="00220C70" w:rsidRDefault="00220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aqN4talYsb76SZMhprWtKLaI8+LqDNCpvRoELF4U+DwsYjxFNaDBfOWH8KPq0gjkJYayGCAuaP85DRnXZ+3DQ==" w:salt="dKPmsW40mB1IzKnquDWQ3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1371"/>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3DE4"/>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70"/>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DA1"/>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97E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14F"/>
    <w:rsid w:val="00724391"/>
    <w:rsid w:val="00724C18"/>
    <w:rsid w:val="00726630"/>
    <w:rsid w:val="00727F73"/>
    <w:rsid w:val="00730705"/>
    <w:rsid w:val="00730944"/>
    <w:rsid w:val="0073248E"/>
    <w:rsid w:val="007334FD"/>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04F"/>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0E4C"/>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301644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ESMA33-128-185</_dlc_DocId>
    <_dlc_DocIdUrl xmlns="a090d947-cb5a-4e71-a094-4f979ca4aec0">
      <Url>http://sherpa.esma.europa.eu/sites/INICRA/_layouts/15/DocIdRedir.aspx?ID=ESMA33-128-185</Url>
      <Description>ESMA33-128-185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4B34BE73-702B-493D-84BA-F18D250D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B8EEC851-DA55-4F88-A871-8EAB6B16079B}">
  <ds:schemaRefs>
    <ds:schemaRef ds:uri="http://schemas.openxmlformats.org/officeDocument/2006/bibliography"/>
  </ds:schemaRefs>
</ds:datastoreItem>
</file>

<file path=customXml/itemProps6.xml><?xml version="1.0" encoding="utf-8"?>
<ds:datastoreItem xmlns:ds="http://schemas.openxmlformats.org/officeDocument/2006/customXml" ds:itemID="{3A098152-C895-40BC-A98E-BFEB8982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861</Words>
  <Characters>4909</Characters>
  <Application>Microsoft Office Word</Application>
  <DocSecurity>8</DocSecurity>
  <Lines>40</Lines>
  <Paragraphs>11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5759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Christophe Hasle</cp:lastModifiedBy>
  <cp:revision>2</cp:revision>
  <cp:lastPrinted>2015-02-18T11:01:00Z</cp:lastPrinted>
  <dcterms:created xsi:type="dcterms:W3CDTF">2017-12-19T15:29:00Z</dcterms:created>
  <dcterms:modified xsi:type="dcterms:W3CDTF">2017-12-19T15:29:00Z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8757f4a6-6021-4cc0-a799-d4899d3a91b5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