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497C77" w:rsidRPr="00BE41C7" w14:paraId="14F09739" w14:textId="77777777" w:rsidTr="006C4C8C">
        <w:trPr>
          <w:jc w:val="center"/>
        </w:trPr>
        <w:tc>
          <w:tcPr>
            <w:tcW w:w="9035" w:type="dxa"/>
            <w:shd w:val="clear" w:color="auto" w:fill="B8CCE4" w:themeFill="accent1" w:themeFillTint="66"/>
            <w:vAlign w:val="center"/>
          </w:tcPr>
          <w:p w14:paraId="5F24EB4A" w14:textId="77777777" w:rsidR="00497C77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  <w:p w14:paraId="26634EF9" w14:textId="77777777" w:rsidR="000111E0" w:rsidRDefault="00B91D8C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D8C">
              <w:rPr>
                <w:rFonts w:ascii="Arial" w:hAnsi="Arial" w:cs="Arial"/>
                <w:b/>
                <w:sz w:val="22"/>
                <w:szCs w:val="22"/>
              </w:rPr>
              <w:t xml:space="preserve">Consultative Working Group of ESMA’s </w:t>
            </w:r>
          </w:p>
          <w:p w14:paraId="4AD97F2C" w14:textId="77777777" w:rsidR="00B91D8C" w:rsidRPr="00B91D8C" w:rsidRDefault="000111E0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1E0">
              <w:rPr>
                <w:rFonts w:ascii="Arial" w:hAnsi="Arial" w:cs="Arial"/>
                <w:b/>
                <w:sz w:val="22"/>
                <w:szCs w:val="22"/>
              </w:rPr>
              <w:t>Investor Protection and Intermediaries Standing Committee</w:t>
            </w:r>
            <w:r w:rsidR="006C4C8C">
              <w:rPr>
                <w:rFonts w:ascii="Arial" w:hAnsi="Arial" w:cs="Arial"/>
                <w:b/>
                <w:sz w:val="22"/>
                <w:szCs w:val="22"/>
              </w:rPr>
              <w:t xml:space="preserve"> (IPISC)</w:t>
            </w:r>
          </w:p>
        </w:tc>
      </w:tr>
    </w:tbl>
    <w:p w14:paraId="6CE6302F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5D36A0B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80249" w14:textId="77777777" w:rsidR="00497C77" w:rsidRPr="00BE41C7" w:rsidRDefault="00497C77" w:rsidP="006C4C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9C7FA4" w14:textId="7A029ECA" w:rsidR="00497C77" w:rsidRPr="00BE41C7" w:rsidRDefault="006968D8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Please </w:t>
      </w:r>
      <w:r w:rsidR="00497C77" w:rsidRPr="00BE41C7">
        <w:rPr>
          <w:rFonts w:ascii="Arial" w:hAnsi="Arial" w:cs="Arial"/>
          <w:sz w:val="22"/>
          <w:szCs w:val="22"/>
        </w:rPr>
        <w:t>find enclosed the application of [</w:t>
      </w:r>
      <w:r w:rsidR="00495C31" w:rsidRPr="003E12E7">
        <w:rPr>
          <w:rFonts w:ascii="Arial" w:hAnsi="Arial" w:cs="Arial"/>
          <w:b/>
          <w:color w:val="002060"/>
          <w:sz w:val="22"/>
          <w:szCs w:val="22"/>
          <w:highlight w:val="lightGray"/>
        </w:rPr>
        <w:t xml:space="preserve">INSERT </w:t>
      </w:r>
      <w:r w:rsidR="006C4C8C" w:rsidRPr="003E12E7">
        <w:rPr>
          <w:rFonts w:ascii="Arial" w:hAnsi="Arial" w:cs="Arial"/>
          <w:b/>
          <w:color w:val="002060"/>
          <w:sz w:val="22"/>
          <w:szCs w:val="22"/>
          <w:highlight w:val="lightGray"/>
        </w:rPr>
        <w:t>NAME OF APPLICANT</w:t>
      </w:r>
      <w:r w:rsidR="00497C77" w:rsidRPr="00BE41C7">
        <w:rPr>
          <w:rFonts w:ascii="Arial" w:hAnsi="Arial" w:cs="Arial"/>
          <w:sz w:val="22"/>
          <w:szCs w:val="22"/>
        </w:rPr>
        <w:t>] in response to the call for expression</w:t>
      </w:r>
      <w:r w:rsidRPr="00BE41C7">
        <w:rPr>
          <w:rFonts w:ascii="Arial" w:hAnsi="Arial" w:cs="Arial"/>
          <w:sz w:val="22"/>
          <w:szCs w:val="22"/>
        </w:rPr>
        <w:t>s</w:t>
      </w:r>
      <w:r w:rsidR="00497C77" w:rsidRPr="00BE41C7">
        <w:rPr>
          <w:rFonts w:ascii="Arial" w:hAnsi="Arial" w:cs="Arial"/>
          <w:sz w:val="22"/>
          <w:szCs w:val="22"/>
        </w:rPr>
        <w:t xml:space="preserve"> of interest </w:t>
      </w:r>
      <w:r w:rsidRPr="00BE41C7">
        <w:rPr>
          <w:rFonts w:ascii="Arial" w:hAnsi="Arial" w:cs="Arial"/>
          <w:sz w:val="22"/>
          <w:szCs w:val="22"/>
        </w:rPr>
        <w:t>(Ref: ESMA</w:t>
      </w:r>
      <w:r w:rsidR="00495C31">
        <w:rPr>
          <w:rFonts w:ascii="Arial" w:hAnsi="Arial" w:cs="Arial"/>
          <w:sz w:val="22"/>
          <w:szCs w:val="22"/>
        </w:rPr>
        <w:t xml:space="preserve"> </w:t>
      </w:r>
      <w:r w:rsidR="00B337F0">
        <w:rPr>
          <w:rFonts w:ascii="Arial" w:hAnsi="Arial" w:cs="Arial"/>
          <w:sz w:val="22"/>
          <w:szCs w:val="22"/>
        </w:rPr>
        <w:t>35-30-473</w:t>
      </w:r>
      <w:r w:rsidRPr="00BE41C7">
        <w:rPr>
          <w:rFonts w:ascii="Arial" w:hAnsi="Arial" w:cs="Arial"/>
          <w:sz w:val="22"/>
          <w:szCs w:val="22"/>
        </w:rPr>
        <w:t xml:space="preserve"> to become a member of the </w:t>
      </w:r>
      <w:r w:rsidR="00D454CC" w:rsidRPr="00BE41C7">
        <w:rPr>
          <w:rFonts w:ascii="Arial" w:hAnsi="Arial" w:cs="Arial"/>
          <w:sz w:val="22"/>
          <w:szCs w:val="22"/>
        </w:rPr>
        <w:t>Consultative Working</w:t>
      </w:r>
      <w:r w:rsidR="00497C77" w:rsidRPr="00BE41C7">
        <w:rPr>
          <w:rFonts w:ascii="Arial" w:hAnsi="Arial" w:cs="Arial"/>
          <w:sz w:val="22"/>
          <w:szCs w:val="22"/>
        </w:rPr>
        <w:t xml:space="preserve"> Group of </w:t>
      </w:r>
      <w:r w:rsidR="00D454CC" w:rsidRPr="00BE41C7">
        <w:rPr>
          <w:rFonts w:ascii="Arial" w:hAnsi="Arial" w:cs="Arial"/>
          <w:sz w:val="22"/>
          <w:szCs w:val="22"/>
        </w:rPr>
        <w:t>ESMA</w:t>
      </w:r>
      <w:r w:rsidRPr="00BE41C7">
        <w:rPr>
          <w:rFonts w:ascii="Arial" w:hAnsi="Arial" w:cs="Arial"/>
          <w:sz w:val="22"/>
          <w:szCs w:val="22"/>
        </w:rPr>
        <w:t>’s</w:t>
      </w:r>
      <w:r w:rsidR="00D454CC" w:rsidRPr="00BE41C7">
        <w:rPr>
          <w:rFonts w:ascii="Arial" w:hAnsi="Arial" w:cs="Arial"/>
          <w:sz w:val="22"/>
          <w:szCs w:val="22"/>
        </w:rPr>
        <w:t xml:space="preserve"> </w:t>
      </w:r>
      <w:r w:rsidR="00443A35">
        <w:rPr>
          <w:rFonts w:ascii="Arial" w:hAnsi="Arial" w:cs="Arial"/>
          <w:sz w:val="22"/>
          <w:szCs w:val="22"/>
        </w:rPr>
        <w:t>Investor Protection and Intermediaries</w:t>
      </w:r>
      <w:r w:rsidR="00B91D8C">
        <w:rPr>
          <w:rFonts w:ascii="Arial" w:hAnsi="Arial" w:cs="Arial"/>
          <w:sz w:val="22"/>
          <w:szCs w:val="22"/>
        </w:rPr>
        <w:t xml:space="preserve"> Standing Committee </w:t>
      </w:r>
      <w:r w:rsidR="00B17961" w:rsidRPr="00BE41C7">
        <w:rPr>
          <w:rFonts w:ascii="Arial" w:hAnsi="Arial" w:cs="Arial"/>
          <w:sz w:val="22"/>
          <w:szCs w:val="22"/>
        </w:rPr>
        <w:t>(</w:t>
      </w:r>
      <w:r w:rsidR="00443A35">
        <w:rPr>
          <w:rFonts w:ascii="Arial" w:hAnsi="Arial" w:cs="Arial"/>
          <w:sz w:val="22"/>
          <w:szCs w:val="22"/>
        </w:rPr>
        <w:t>IPI</w:t>
      </w:r>
      <w:r w:rsidR="00B91D8C">
        <w:rPr>
          <w:rFonts w:ascii="Arial" w:hAnsi="Arial" w:cs="Arial"/>
          <w:sz w:val="22"/>
          <w:szCs w:val="22"/>
        </w:rPr>
        <w:t>SC</w:t>
      </w:r>
      <w:r w:rsidR="00257E91" w:rsidRPr="00BE41C7">
        <w:rPr>
          <w:rFonts w:ascii="Arial" w:hAnsi="Arial" w:cs="Arial"/>
          <w:sz w:val="22"/>
          <w:szCs w:val="22"/>
        </w:rPr>
        <w:t>)</w:t>
      </w:r>
      <w:r w:rsidR="00497C77" w:rsidRPr="00BE41C7">
        <w:rPr>
          <w:rFonts w:ascii="Arial" w:hAnsi="Arial" w:cs="Arial"/>
          <w:sz w:val="22"/>
          <w:szCs w:val="22"/>
        </w:rPr>
        <w:t>.</w:t>
      </w:r>
    </w:p>
    <w:p w14:paraId="22D9773E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C05600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This application includes the following documents (please </w:t>
      </w:r>
      <w:r w:rsidR="00F466C2" w:rsidRPr="00BE41C7">
        <w:rPr>
          <w:rFonts w:ascii="Arial" w:hAnsi="Arial" w:cs="Arial"/>
          <w:sz w:val="22"/>
          <w:szCs w:val="22"/>
          <w:u w:val="single"/>
        </w:rPr>
        <w:t>underline</w:t>
      </w:r>
      <w:r w:rsidRPr="00BE41C7">
        <w:rPr>
          <w:rFonts w:ascii="Arial" w:hAnsi="Arial" w:cs="Arial"/>
          <w:sz w:val="22"/>
          <w:szCs w:val="22"/>
        </w:rPr>
        <w:t xml:space="preserve"> the </w:t>
      </w:r>
      <w:r w:rsidR="00990C3A" w:rsidRPr="00BE41C7">
        <w:rPr>
          <w:rFonts w:ascii="Arial" w:hAnsi="Arial" w:cs="Arial"/>
          <w:sz w:val="22"/>
          <w:szCs w:val="22"/>
        </w:rPr>
        <w:t>relevant answer</w:t>
      </w:r>
      <w:r w:rsidRPr="00BE41C7">
        <w:rPr>
          <w:rFonts w:ascii="Arial" w:hAnsi="Arial" w:cs="Arial"/>
          <w:sz w:val="22"/>
          <w:szCs w:val="22"/>
        </w:rPr>
        <w:t>):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6CAFF49F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1"/>
        <w:gridCol w:w="1125"/>
        <w:gridCol w:w="1123"/>
      </w:tblGrid>
      <w:tr w:rsidR="00497C77" w:rsidRPr="00BE41C7" w14:paraId="1AFE43A6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6190" w14:textId="77777777" w:rsidR="006C4C8C" w:rsidRPr="006C4C8C" w:rsidRDefault="00497C77" w:rsidP="006C4C8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8C">
              <w:rPr>
                <w:rFonts w:ascii="Arial" w:hAnsi="Arial" w:cs="Arial"/>
                <w:color w:val="000000"/>
                <w:sz w:val="22"/>
                <w:szCs w:val="22"/>
              </w:rPr>
              <w:t>Detailed curriculum vitae</w:t>
            </w:r>
            <w:r w:rsidR="00D454CC" w:rsidRPr="006C4C8C">
              <w:rPr>
                <w:rFonts w:ascii="Arial" w:hAnsi="Arial" w:cs="Arial"/>
                <w:color w:val="000000"/>
                <w:sz w:val="22"/>
                <w:szCs w:val="22"/>
              </w:rPr>
              <w:t xml:space="preserve"> (CV)</w:t>
            </w:r>
            <w:r w:rsidRPr="006C4C8C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person replying to the call for expression</w:t>
            </w:r>
            <w:r w:rsidR="006968D8" w:rsidRPr="006C4C8C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6C4C8C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 </w:t>
            </w:r>
          </w:p>
          <w:p w14:paraId="34D39712" w14:textId="77777777" w:rsidR="006C4C8C" w:rsidRDefault="006C4C8C" w:rsidP="006C4C8C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576B80" w14:textId="77777777" w:rsidR="00497C77" w:rsidRPr="006C4C8C" w:rsidRDefault="00497C77" w:rsidP="006C4C8C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C4C8C">
              <w:rPr>
                <w:rFonts w:ascii="Arial" w:hAnsi="Arial" w:cs="Arial"/>
                <w:color w:val="000000"/>
                <w:sz w:val="20"/>
                <w:szCs w:val="20"/>
              </w:rPr>
              <w:t xml:space="preserve">The CV should specify the different diplomas obtained (copies of which may be requested by </w:t>
            </w:r>
            <w:r w:rsidR="001B16E4" w:rsidRPr="006C4C8C">
              <w:rPr>
                <w:rFonts w:ascii="Arial" w:hAnsi="Arial" w:cs="Arial"/>
                <w:color w:val="000000"/>
                <w:sz w:val="20"/>
                <w:szCs w:val="20"/>
              </w:rPr>
              <w:t>ESMA</w:t>
            </w:r>
            <w:r w:rsidRPr="006C4C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6968D8" w:rsidRPr="006C4C8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C4C8C">
              <w:rPr>
                <w:rFonts w:ascii="Arial" w:hAnsi="Arial" w:cs="Arial"/>
                <w:color w:val="000000"/>
                <w:sz w:val="20"/>
                <w:szCs w:val="20"/>
              </w:rPr>
              <w:t>the expertise and experience relevant to the call for</w:t>
            </w:r>
            <w:r w:rsidRPr="006C4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C8C">
              <w:rPr>
                <w:rFonts w:ascii="Arial" w:hAnsi="Arial" w:cs="Arial"/>
                <w:color w:val="000000"/>
                <w:sz w:val="20"/>
                <w:szCs w:val="20"/>
              </w:rPr>
              <w:t>expression</w:t>
            </w:r>
            <w:r w:rsidR="006968D8" w:rsidRPr="006C4C8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C4C8C">
              <w:rPr>
                <w:rFonts w:ascii="Arial" w:hAnsi="Arial" w:cs="Arial"/>
                <w:color w:val="000000"/>
                <w:sz w:val="20"/>
                <w:szCs w:val="20"/>
              </w:rPr>
              <w:t xml:space="preserve"> of interest.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ECD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1506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77E0BE21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0130" w14:textId="77777777" w:rsidR="00F466C2" w:rsidRPr="006C4C8C" w:rsidRDefault="00FF7C1D" w:rsidP="006C4C8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C4C8C">
              <w:rPr>
                <w:rFonts w:ascii="Arial" w:hAnsi="Arial" w:cs="Arial"/>
                <w:sz w:val="22"/>
                <w:szCs w:val="22"/>
              </w:rPr>
              <w:t>The completed a</w:t>
            </w:r>
            <w:r w:rsidR="00F466C2" w:rsidRPr="006C4C8C">
              <w:rPr>
                <w:rFonts w:ascii="Arial" w:hAnsi="Arial" w:cs="Arial"/>
                <w:sz w:val="22"/>
                <w:szCs w:val="22"/>
              </w:rPr>
              <w:t>pplication form</w:t>
            </w:r>
            <w:r w:rsidR="00F0463E" w:rsidRPr="006C4C8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00961" w:rsidRPr="006C4C8C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F0463E" w:rsidRPr="006C4C8C">
              <w:rPr>
                <w:rFonts w:ascii="Arial" w:hAnsi="Arial" w:cs="Arial"/>
                <w:sz w:val="22"/>
                <w:szCs w:val="22"/>
              </w:rPr>
              <w:t>Section</w:t>
            </w:r>
            <w:r w:rsidR="00000961" w:rsidRPr="006C4C8C">
              <w:rPr>
                <w:rFonts w:ascii="Arial" w:hAnsi="Arial" w:cs="Arial"/>
                <w:sz w:val="22"/>
                <w:szCs w:val="22"/>
              </w:rPr>
              <w:t>s</w:t>
            </w:r>
            <w:r w:rsidR="00F0463E" w:rsidRPr="006C4C8C">
              <w:rPr>
                <w:rFonts w:ascii="Arial" w:hAnsi="Arial" w:cs="Arial"/>
                <w:sz w:val="22"/>
                <w:szCs w:val="22"/>
              </w:rPr>
              <w:t xml:space="preserve"> 1 and 2 attached hereto)</w:t>
            </w:r>
            <w:r w:rsidR="00F466C2" w:rsidRPr="006C4C8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45A8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3937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6DEBF399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FF50" w14:textId="77777777" w:rsidR="00F466C2" w:rsidRPr="006C4C8C" w:rsidRDefault="00F0463E" w:rsidP="006C4C8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C4C8C">
              <w:rPr>
                <w:rFonts w:ascii="Arial" w:hAnsi="Arial" w:cs="Arial"/>
                <w:sz w:val="22"/>
                <w:szCs w:val="22"/>
              </w:rPr>
              <w:t>Motivation l</w:t>
            </w:r>
            <w:r w:rsidR="00F466C2" w:rsidRPr="006C4C8C">
              <w:rPr>
                <w:rFonts w:ascii="Arial" w:hAnsi="Arial" w:cs="Arial"/>
                <w:sz w:val="22"/>
                <w:szCs w:val="22"/>
              </w:rPr>
              <w:t>etter (optional)</w:t>
            </w:r>
            <w:r w:rsidR="00D454CC" w:rsidRPr="006C4C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5556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A3B3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0FED323D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AD192B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20AB3348" w14:textId="77777777" w:rsidR="00F0463E" w:rsidRPr="006C4C8C" w:rsidRDefault="00443A35" w:rsidP="00B20A89">
      <w:pPr>
        <w:jc w:val="both"/>
        <w:rPr>
          <w:rFonts w:ascii="Arial" w:hAnsi="Arial" w:cs="Arial"/>
          <w:b/>
          <w:sz w:val="22"/>
          <w:szCs w:val="22"/>
        </w:rPr>
      </w:pPr>
      <w:r w:rsidRPr="006C4C8C">
        <w:rPr>
          <w:rFonts w:ascii="Arial" w:hAnsi="Arial" w:cs="Arial"/>
          <w:b/>
          <w:sz w:val="22"/>
          <w:szCs w:val="22"/>
        </w:rPr>
        <w:t xml:space="preserve">I </w:t>
      </w:r>
      <w:r w:rsidR="002830EF" w:rsidRPr="006C4C8C">
        <w:rPr>
          <w:rFonts w:ascii="Arial" w:hAnsi="Arial" w:cs="Arial"/>
          <w:b/>
          <w:sz w:val="22"/>
          <w:szCs w:val="22"/>
        </w:rPr>
        <w:t xml:space="preserve">hereby </w:t>
      </w:r>
      <w:r w:rsidRPr="006C4C8C">
        <w:rPr>
          <w:rFonts w:ascii="Arial" w:hAnsi="Arial" w:cs="Arial"/>
          <w:b/>
          <w:sz w:val="22"/>
          <w:szCs w:val="22"/>
        </w:rPr>
        <w:t>commit</w:t>
      </w:r>
      <w:r w:rsidR="002830EF" w:rsidRPr="006C4C8C">
        <w:rPr>
          <w:rFonts w:ascii="Arial" w:hAnsi="Arial" w:cs="Arial"/>
          <w:b/>
          <w:sz w:val="22"/>
          <w:szCs w:val="22"/>
        </w:rPr>
        <w:t xml:space="preserve">, should I be appointed as a member of the IPISC CWG, </w:t>
      </w:r>
      <w:r w:rsidR="00B20A89" w:rsidRPr="006C4C8C">
        <w:rPr>
          <w:rFonts w:ascii="Arial" w:hAnsi="Arial" w:cs="Arial"/>
          <w:b/>
          <w:sz w:val="22"/>
          <w:szCs w:val="22"/>
        </w:rPr>
        <w:t xml:space="preserve">not to disclose, share or more generally make public the content, in part or in full, of any </w:t>
      </w:r>
      <w:r w:rsidR="00F0463E" w:rsidRPr="006C4C8C">
        <w:rPr>
          <w:rFonts w:ascii="Arial" w:hAnsi="Arial" w:cs="Arial"/>
          <w:b/>
          <w:sz w:val="22"/>
          <w:szCs w:val="22"/>
        </w:rPr>
        <w:t>non-public</w:t>
      </w:r>
      <w:r w:rsidR="006C4C8C" w:rsidRPr="006C4C8C">
        <w:rPr>
          <w:rFonts w:ascii="Arial" w:hAnsi="Arial" w:cs="Arial"/>
          <w:b/>
          <w:sz w:val="22"/>
          <w:szCs w:val="22"/>
        </w:rPr>
        <w:t xml:space="preserve"> working</w:t>
      </w:r>
      <w:r w:rsidR="00F0463E" w:rsidRPr="006C4C8C">
        <w:rPr>
          <w:rFonts w:ascii="Arial" w:hAnsi="Arial" w:cs="Arial"/>
          <w:b/>
          <w:sz w:val="22"/>
          <w:szCs w:val="22"/>
        </w:rPr>
        <w:t xml:space="preserve"> papers</w:t>
      </w:r>
      <w:r w:rsidR="00B20A89" w:rsidRPr="006C4C8C">
        <w:rPr>
          <w:rFonts w:ascii="Arial" w:hAnsi="Arial" w:cs="Arial"/>
          <w:b/>
          <w:sz w:val="22"/>
          <w:szCs w:val="22"/>
        </w:rPr>
        <w:t xml:space="preserve"> I may be provided with in my capacity of </w:t>
      </w:r>
      <w:r w:rsidR="00D976C5" w:rsidRPr="006C4C8C">
        <w:rPr>
          <w:rFonts w:ascii="Arial" w:hAnsi="Arial" w:cs="Arial"/>
          <w:b/>
          <w:sz w:val="22"/>
          <w:szCs w:val="22"/>
        </w:rPr>
        <w:t xml:space="preserve">member of the </w:t>
      </w:r>
      <w:r w:rsidR="00A77379" w:rsidRPr="006C4C8C">
        <w:rPr>
          <w:rFonts w:ascii="Arial" w:hAnsi="Arial" w:cs="Arial"/>
          <w:b/>
          <w:sz w:val="22"/>
          <w:szCs w:val="22"/>
        </w:rPr>
        <w:t>I</w:t>
      </w:r>
      <w:r w:rsidRPr="006C4C8C">
        <w:rPr>
          <w:rFonts w:ascii="Arial" w:hAnsi="Arial" w:cs="Arial"/>
          <w:b/>
          <w:sz w:val="22"/>
          <w:szCs w:val="22"/>
        </w:rPr>
        <w:t>PIS</w:t>
      </w:r>
      <w:r w:rsidR="00A77379" w:rsidRPr="006C4C8C">
        <w:rPr>
          <w:rFonts w:ascii="Arial" w:hAnsi="Arial" w:cs="Arial"/>
          <w:b/>
          <w:sz w:val="22"/>
          <w:szCs w:val="22"/>
        </w:rPr>
        <w:t>C</w:t>
      </w:r>
      <w:r w:rsidR="00B22D18" w:rsidRPr="006C4C8C">
        <w:rPr>
          <w:rFonts w:ascii="Arial" w:hAnsi="Arial" w:cs="Arial"/>
          <w:b/>
          <w:sz w:val="22"/>
          <w:szCs w:val="22"/>
        </w:rPr>
        <w:t xml:space="preserve"> </w:t>
      </w:r>
      <w:r w:rsidR="00F0463E" w:rsidRPr="006C4C8C">
        <w:rPr>
          <w:rFonts w:ascii="Arial" w:hAnsi="Arial" w:cs="Arial"/>
          <w:b/>
          <w:sz w:val="22"/>
          <w:szCs w:val="22"/>
        </w:rPr>
        <w:t>Consultative Working Group.</w:t>
      </w:r>
      <w:r w:rsidR="00990C3A" w:rsidRPr="006C4C8C">
        <w:rPr>
          <w:rFonts w:ascii="Arial" w:hAnsi="Arial" w:cs="Arial"/>
          <w:b/>
          <w:sz w:val="22"/>
          <w:szCs w:val="22"/>
        </w:rPr>
        <w:t xml:space="preserve"> </w:t>
      </w:r>
    </w:p>
    <w:p w14:paraId="62DB0E85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08C8FB75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216363A4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7CF23D87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742F51A9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</w:t>
      </w:r>
      <w:r w:rsidR="00000961" w:rsidRPr="00BE41C7">
        <w:rPr>
          <w:rFonts w:ascii="Arial" w:hAnsi="Arial" w:cs="Arial"/>
          <w:sz w:val="22"/>
          <w:szCs w:val="22"/>
        </w:rPr>
        <w:t xml:space="preserve">Title / </w:t>
      </w:r>
      <w:r w:rsidRPr="00BE41C7">
        <w:rPr>
          <w:rFonts w:ascii="Arial" w:hAnsi="Arial" w:cs="Arial"/>
          <w:sz w:val="22"/>
          <w:szCs w:val="22"/>
        </w:rPr>
        <w:t>First name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/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="00B17961" w:rsidRPr="00BE41C7">
        <w:rPr>
          <w:rFonts w:ascii="Arial" w:hAnsi="Arial" w:cs="Arial"/>
          <w:sz w:val="22"/>
          <w:szCs w:val="22"/>
        </w:rPr>
        <w:t>Surname</w:t>
      </w:r>
      <w:r w:rsidRPr="00BE41C7">
        <w:rPr>
          <w:rFonts w:ascii="Arial" w:hAnsi="Arial" w:cs="Arial"/>
          <w:sz w:val="22"/>
          <w:szCs w:val="22"/>
        </w:rPr>
        <w:t>)</w:t>
      </w:r>
    </w:p>
    <w:p w14:paraId="565CB6B5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3DDA1066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71B4004E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217C95B7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43885E2E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(dd/mm/yyyy)</w:t>
      </w:r>
    </w:p>
    <w:p w14:paraId="6191D63D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32D4BF99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1"/>
        <w:gridCol w:w="440"/>
        <w:gridCol w:w="2147"/>
        <w:gridCol w:w="2634"/>
        <w:gridCol w:w="700"/>
        <w:gridCol w:w="689"/>
      </w:tblGrid>
      <w:tr w:rsidR="00F0463E" w:rsidRPr="00BE41C7" w14:paraId="3EDC03A0" w14:textId="77777777" w:rsidTr="006C4C8C">
        <w:trPr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C71777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497C77" w:rsidRPr="00BE41C7" w14:paraId="018A8C85" w14:textId="77777777" w:rsidTr="002B47CC">
        <w:trPr>
          <w:trHeight w:val="700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F156" w14:textId="77777777" w:rsidR="00497C77" w:rsidRPr="006C4C8C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C4C8C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2C68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2E6CF5F8" w14:textId="77777777" w:rsidTr="00C76029">
        <w:trPr>
          <w:trHeight w:val="906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6BCF" w14:textId="77777777" w:rsidR="00497C77" w:rsidRPr="006C4C8C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C4C8C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497C77" w:rsidRPr="006C4C8C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C575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1C2CD375" w14:textId="77777777" w:rsidTr="002B47CC">
        <w:trPr>
          <w:trHeight w:val="696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E41E" w14:textId="77777777" w:rsidR="00000961" w:rsidRPr="006C4C8C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C4C8C">
              <w:rPr>
                <w:rFonts w:ascii="Arial" w:hAnsi="Arial" w:cs="Arial"/>
                <w:b/>
                <w:sz w:val="22"/>
                <w:szCs w:val="22"/>
              </w:rPr>
              <w:t xml:space="preserve">CONTACT DETAILS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0F25" w14:textId="77777777" w:rsidR="00000961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B36B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436767D8" w14:textId="77777777" w:rsidTr="002B47CC">
        <w:trPr>
          <w:trHeight w:val="696"/>
          <w:jc w:val="center"/>
        </w:trPr>
        <w:tc>
          <w:tcPr>
            <w:tcW w:w="2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0332" w14:textId="77777777" w:rsidR="00000961" w:rsidRPr="006C4C8C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9CC0" w14:textId="77777777" w:rsidR="00000961" w:rsidRPr="00BE41C7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2C1E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031F0F19" w14:textId="77777777" w:rsidTr="002B47CC">
        <w:trPr>
          <w:trHeight w:val="615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A75A" w14:textId="77777777" w:rsidR="00497C77" w:rsidRPr="006C4C8C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C4C8C">
              <w:rPr>
                <w:rFonts w:ascii="Arial" w:hAnsi="Arial" w:cs="Arial"/>
                <w:b/>
                <w:sz w:val="22"/>
                <w:szCs w:val="22"/>
              </w:rPr>
              <w:t>NATIONALITY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1863" w14:textId="77777777" w:rsidR="00497C77" w:rsidRPr="00BE41C7" w:rsidRDefault="006C4C8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C76029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6EFF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2236E62F" w14:textId="77777777" w:rsidTr="002B47CC">
        <w:trPr>
          <w:trHeight w:val="703"/>
          <w:jc w:val="center"/>
        </w:trPr>
        <w:tc>
          <w:tcPr>
            <w:tcW w:w="2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D91E" w14:textId="77777777" w:rsidR="00497C77" w:rsidRPr="006C4C8C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4617" w14:textId="77777777" w:rsidR="00497C77" w:rsidRPr="00BE41C7" w:rsidRDefault="006C4C8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FB3B50" w:rsidRPr="00BE41C7">
              <w:rPr>
                <w:rFonts w:ascii="Arial" w:hAnsi="Arial" w:cs="Arial"/>
                <w:sz w:val="22"/>
                <w:szCs w:val="22"/>
              </w:rPr>
              <w:t>f firm</w:t>
            </w:r>
            <w:r w:rsidR="00F05111">
              <w:rPr>
                <w:rFonts w:ascii="Arial" w:hAnsi="Arial" w:cs="Arial"/>
                <w:sz w:val="22"/>
                <w:szCs w:val="22"/>
              </w:rPr>
              <w:t>/organisation</w:t>
            </w:r>
            <w:r w:rsidR="00FB3B50" w:rsidRPr="00BE41C7">
              <w:rPr>
                <w:rFonts w:ascii="Arial" w:hAnsi="Arial" w:cs="Arial"/>
                <w:sz w:val="22"/>
                <w:szCs w:val="22"/>
              </w:rPr>
              <w:t xml:space="preserve"> (if </w:t>
            </w:r>
            <w:r w:rsidR="00FB3B50" w:rsidRPr="002B47CC">
              <w:rPr>
                <w:rFonts w:ascii="Arial" w:hAnsi="Arial" w:cs="Arial"/>
                <w:sz w:val="22"/>
                <w:szCs w:val="22"/>
                <w:lang w:val="en-GB"/>
              </w:rPr>
              <w:t>applicable</w:t>
            </w:r>
            <w:r w:rsidR="00FB3B50" w:rsidRPr="00BE41C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CA4E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B50" w:rsidRPr="00BE41C7" w14:paraId="2700F042" w14:textId="77777777" w:rsidTr="002B47CC">
        <w:trPr>
          <w:trHeight w:val="703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565E" w14:textId="77777777" w:rsidR="00FB3B50" w:rsidRPr="006C4C8C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C4C8C">
              <w:rPr>
                <w:rFonts w:ascii="Arial" w:hAnsi="Arial" w:cs="Arial"/>
                <w:b/>
                <w:sz w:val="22"/>
                <w:szCs w:val="22"/>
              </w:rPr>
              <w:t xml:space="preserve">CURRENT POSITION </w:t>
            </w:r>
            <w:r w:rsidR="00257E91" w:rsidRPr="006C4C8C">
              <w:rPr>
                <w:rFonts w:ascii="Arial" w:hAnsi="Arial" w:cs="Arial"/>
                <w:b/>
                <w:sz w:val="22"/>
                <w:szCs w:val="22"/>
              </w:rPr>
              <w:t>HELD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DF4" w14:textId="77777777" w:rsidR="00FB3B50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3346BE27" w14:textId="77777777" w:rsidTr="006C4C8C">
        <w:trPr>
          <w:trHeight w:val="691"/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0DECEA" w14:textId="77777777" w:rsidR="00000961" w:rsidRPr="00BE41C7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</w:p>
        </w:tc>
      </w:tr>
      <w:tr w:rsidR="007D757B" w:rsidRPr="00BE41C7" w14:paraId="24827D5E" w14:textId="77777777" w:rsidTr="00C76029">
        <w:trPr>
          <w:trHeight w:val="817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9C49" w14:textId="77777777" w:rsidR="007D757B" w:rsidRPr="00B91D8C" w:rsidRDefault="007D757B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C4C8C">
              <w:rPr>
                <w:rFonts w:ascii="Arial" w:hAnsi="Arial" w:cs="Arial"/>
                <w:b/>
                <w:sz w:val="22"/>
                <w:szCs w:val="22"/>
              </w:rPr>
              <w:t>TYPE OF BACKGROUND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78B2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EFAD" w14:textId="77777777" w:rsidR="007D757B" w:rsidRPr="007D757B" w:rsidRDefault="007D757B" w:rsidP="00F0511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757B">
              <w:rPr>
                <w:rFonts w:ascii="Arial" w:hAnsi="Arial" w:cs="Arial"/>
                <w:b/>
                <w:sz w:val="22"/>
                <w:szCs w:val="22"/>
              </w:rPr>
              <w:t xml:space="preserve">Representatives of retail investors and users of financial services </w:t>
            </w:r>
          </w:p>
        </w:tc>
      </w:tr>
      <w:tr w:rsidR="007D757B" w:rsidRPr="00BE41C7" w14:paraId="353F500D" w14:textId="77777777" w:rsidTr="00C76029">
        <w:trPr>
          <w:trHeight w:val="1164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377F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CD64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4F65" w14:textId="77777777"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57B">
              <w:rPr>
                <w:rFonts w:ascii="Arial" w:hAnsi="Arial" w:cs="Arial"/>
                <w:sz w:val="20"/>
                <w:szCs w:val="20"/>
              </w:rPr>
              <w:t>A minimum of 7 years of experience relevant to the financial services field will be required for representatives of retail investors and users of financial services, and academics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95E8" w14:textId="77777777"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B24F" w14:textId="77777777"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7D757B" w:rsidRPr="00BE41C7" w14:paraId="7CC4F7B3" w14:textId="77777777" w:rsidTr="00C76029">
        <w:trPr>
          <w:trHeight w:val="707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C3E9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9C88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3E9" w14:textId="77777777" w:rsidR="007D757B" w:rsidRPr="007D757B" w:rsidRDefault="007D757B" w:rsidP="00D976C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757B">
              <w:rPr>
                <w:rFonts w:ascii="Arial" w:hAnsi="Arial" w:cs="Arial"/>
                <w:b/>
                <w:sz w:val="22"/>
                <w:szCs w:val="22"/>
              </w:rPr>
              <w:t>Financial market participants (including advisors)</w:t>
            </w:r>
          </w:p>
        </w:tc>
      </w:tr>
      <w:tr w:rsidR="007D757B" w:rsidRPr="00BE41C7" w14:paraId="5BAD6D51" w14:textId="77777777" w:rsidTr="00C76029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87DD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EA40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5F3C" w14:textId="77777777"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57B">
              <w:rPr>
                <w:rFonts w:ascii="Arial" w:hAnsi="Arial" w:cs="Arial"/>
                <w:sz w:val="20"/>
                <w:szCs w:val="20"/>
              </w:rPr>
              <w:t>A minimum of 10 years of relevant professional experience in the financial services sector related to investor protection and intermediaries will be required for those representing financial institutions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4D4D" w14:textId="77777777"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47E8" w14:textId="77777777"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7D757B" w:rsidRPr="00BE41C7" w14:paraId="4CC1B6AC" w14:textId="77777777" w:rsidTr="00C76029">
        <w:trPr>
          <w:trHeight w:val="493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94B1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318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0C8F" w14:textId="77777777" w:rsidR="007D757B" w:rsidRPr="007D757B" w:rsidRDefault="007D757B" w:rsidP="008423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D757B">
              <w:rPr>
                <w:rFonts w:ascii="Arial" w:hAnsi="Arial" w:cs="Arial"/>
                <w:b/>
                <w:sz w:val="22"/>
                <w:szCs w:val="22"/>
              </w:rPr>
              <w:t>Academics</w:t>
            </w:r>
          </w:p>
        </w:tc>
      </w:tr>
      <w:tr w:rsidR="007D757B" w:rsidRPr="00BE41C7" w14:paraId="4D47BED6" w14:textId="77777777" w:rsidTr="00C76029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BBED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4BF6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068A" w14:textId="59420AA9" w:rsidR="007D757B" w:rsidRPr="007D757B" w:rsidRDefault="00C84C65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57B">
              <w:rPr>
                <w:rFonts w:ascii="Arial" w:hAnsi="Arial" w:cs="Arial"/>
                <w:sz w:val="20"/>
                <w:szCs w:val="20"/>
              </w:rPr>
              <w:t>A minimum of 7 years of experience relevant to the financial services field will be required for representatives of retail investors and users of financial services, and academics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C4BD" w14:textId="77777777"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29A8" w14:textId="77777777"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</w:tbl>
    <w:p w14:paraId="54710969" w14:textId="77777777" w:rsidR="00B91D8C" w:rsidRPr="00B91D8C" w:rsidRDefault="00B91D8C" w:rsidP="003F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sectPr w:rsidR="00B91D8C" w:rsidRPr="00B91D8C" w:rsidSect="006C4C8C">
      <w:headerReference w:type="default" r:id="rId12"/>
      <w:footerReference w:type="default" r:id="rId13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AD4A4" w14:textId="77777777" w:rsidR="00FC681D" w:rsidRDefault="00FC681D">
      <w:r>
        <w:separator/>
      </w:r>
    </w:p>
  </w:endnote>
  <w:endnote w:type="continuationSeparator" w:id="0">
    <w:p w14:paraId="338C6342" w14:textId="77777777" w:rsidR="00FC681D" w:rsidRDefault="00FC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7562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3D010D0" w14:textId="1D6225C8" w:rsidR="009A2960" w:rsidRPr="00F05111" w:rsidRDefault="009A2960" w:rsidP="00F05111">
        <w:pPr>
          <w:pStyle w:val="Footer"/>
          <w:jc w:val="right"/>
          <w:rPr>
            <w:rFonts w:ascii="Arial" w:hAnsi="Arial" w:cs="Arial"/>
          </w:rPr>
        </w:pPr>
        <w:r w:rsidRPr="00F05111">
          <w:rPr>
            <w:rFonts w:ascii="Arial" w:hAnsi="Arial" w:cs="Arial"/>
          </w:rPr>
          <w:fldChar w:fldCharType="begin"/>
        </w:r>
        <w:r w:rsidRPr="00F05111">
          <w:rPr>
            <w:rFonts w:ascii="Arial" w:hAnsi="Arial" w:cs="Arial"/>
          </w:rPr>
          <w:instrText xml:space="preserve"> PAGE   \* MERGEFORMAT </w:instrText>
        </w:r>
        <w:r w:rsidRPr="00F05111">
          <w:rPr>
            <w:rFonts w:ascii="Arial" w:hAnsi="Arial" w:cs="Arial"/>
          </w:rPr>
          <w:fldChar w:fldCharType="separate"/>
        </w:r>
        <w:r w:rsidR="0065658C">
          <w:rPr>
            <w:rFonts w:ascii="Arial" w:hAnsi="Arial" w:cs="Arial"/>
            <w:noProof/>
          </w:rPr>
          <w:t>1</w:t>
        </w:r>
        <w:r w:rsidRPr="00F05111">
          <w:rPr>
            <w:rFonts w:ascii="Arial" w:hAnsi="Arial" w:cs="Arial"/>
            <w:noProof/>
          </w:rPr>
          <w:fldChar w:fldCharType="end"/>
        </w:r>
      </w:p>
    </w:sdtContent>
  </w:sdt>
  <w:p w14:paraId="2021DD7F" w14:textId="77777777"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B141F" w14:textId="77777777" w:rsidR="00FC681D" w:rsidRDefault="00FC681D">
      <w:r>
        <w:separator/>
      </w:r>
    </w:p>
  </w:footnote>
  <w:footnote w:type="continuationSeparator" w:id="0">
    <w:p w14:paraId="4B7FD1F0" w14:textId="77777777" w:rsidR="00FC681D" w:rsidRDefault="00FC681D">
      <w:r>
        <w:continuationSeparator/>
      </w:r>
    </w:p>
  </w:footnote>
  <w:footnote w:id="1">
    <w:p w14:paraId="01A5B484" w14:textId="77777777" w:rsidR="007D757B" w:rsidRPr="006C4C8C" w:rsidRDefault="007D757B">
      <w:pPr>
        <w:pStyle w:val="FootnoteText"/>
        <w:rPr>
          <w:rFonts w:ascii="Arial" w:hAnsi="Arial" w:cs="Arial"/>
          <w:sz w:val="16"/>
          <w:szCs w:val="16"/>
        </w:rPr>
      </w:pPr>
      <w:r w:rsidRPr="006C4C8C">
        <w:rPr>
          <w:rStyle w:val="FootnoteReference"/>
          <w:rFonts w:ascii="Arial" w:hAnsi="Arial" w:cs="Arial"/>
          <w:sz w:val="16"/>
          <w:szCs w:val="16"/>
        </w:rPr>
        <w:footnoteRef/>
      </w:r>
      <w:r w:rsidRPr="006C4C8C">
        <w:rPr>
          <w:rFonts w:ascii="Arial" w:hAnsi="Arial" w:cs="Arial"/>
          <w:sz w:val="16"/>
          <w:szCs w:val="16"/>
        </w:rPr>
        <w:t xml:space="preserve"> Please indicate your background by underlying, “yes” or “no</w:t>
      </w:r>
      <w:r w:rsidR="00C76029" w:rsidRPr="006C4C8C">
        <w:rPr>
          <w:rFonts w:ascii="Arial" w:hAnsi="Arial" w:cs="Arial"/>
          <w:sz w:val="16"/>
          <w:szCs w:val="16"/>
        </w:rPr>
        <w:t>” under the relevant category</w:t>
      </w:r>
      <w:r w:rsidRPr="006C4C8C">
        <w:rPr>
          <w:rFonts w:ascii="Arial" w:hAnsi="Arial" w:cs="Arial"/>
          <w:sz w:val="16"/>
          <w:szCs w:val="16"/>
        </w:rPr>
        <w:t xml:space="preserve">. </w:t>
      </w:r>
      <w:r w:rsidR="003F5748" w:rsidRPr="006C4C8C">
        <w:rPr>
          <w:rFonts w:ascii="Arial" w:hAnsi="Arial" w:cs="Arial"/>
          <w:sz w:val="16"/>
          <w:szCs w:val="16"/>
        </w:rPr>
        <w:t xml:space="preserve">You may indicate more than one background. To do so, please underline </w:t>
      </w:r>
      <w:r w:rsidR="00C76029" w:rsidRPr="006C4C8C">
        <w:rPr>
          <w:rFonts w:ascii="Arial" w:hAnsi="Arial" w:cs="Arial"/>
          <w:sz w:val="16"/>
          <w:szCs w:val="16"/>
        </w:rPr>
        <w:t xml:space="preserve">“yes” or “no” under the relevant categories </w:t>
      </w:r>
      <w:r w:rsidR="00C76029" w:rsidRPr="006C4C8C">
        <w:rPr>
          <w:rFonts w:ascii="Arial" w:hAnsi="Arial" w:cs="Arial"/>
          <w:i/>
          <w:sz w:val="16"/>
          <w:szCs w:val="16"/>
        </w:rPr>
        <w:t>and</w:t>
      </w:r>
      <w:r w:rsidR="00C76029" w:rsidRPr="006C4C8C">
        <w:rPr>
          <w:rFonts w:ascii="Arial" w:hAnsi="Arial" w:cs="Arial"/>
          <w:sz w:val="16"/>
          <w:szCs w:val="16"/>
        </w:rPr>
        <w:t xml:space="preserve"> </w:t>
      </w:r>
      <w:r w:rsidR="003F5748" w:rsidRPr="006C4C8C">
        <w:rPr>
          <w:rFonts w:ascii="Arial" w:hAnsi="Arial" w:cs="Arial"/>
          <w:sz w:val="16"/>
          <w:szCs w:val="16"/>
        </w:rPr>
        <w:t xml:space="preserve">indicate your primary background by </w:t>
      </w:r>
      <w:r w:rsidR="00C76029" w:rsidRPr="006C4C8C">
        <w:rPr>
          <w:rFonts w:ascii="Arial" w:hAnsi="Arial" w:cs="Arial"/>
          <w:sz w:val="16"/>
          <w:szCs w:val="16"/>
        </w:rPr>
        <w:t>checking the box on the right side of your primary category.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8F0E8" w14:textId="77777777" w:rsidR="006C4C8C" w:rsidRDefault="006C4C8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6D59CE8" wp14:editId="3BF13AFC">
          <wp:simplePos x="0" y="0"/>
          <wp:positionH relativeFrom="margin">
            <wp:posOffset>-504967</wp:posOffset>
          </wp:positionH>
          <wp:positionV relativeFrom="page">
            <wp:posOffset>334370</wp:posOffset>
          </wp:positionV>
          <wp:extent cx="1760561" cy="641350"/>
          <wp:effectExtent l="0" t="0" r="0" b="6350"/>
          <wp:wrapNone/>
          <wp:docPr id="7" name="Picture 7" descr="esma_8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ma_8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561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765"/>
    <w:multiLevelType w:val="hybridMultilevel"/>
    <w:tmpl w:val="52782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A229B"/>
    <w:multiLevelType w:val="hybridMultilevel"/>
    <w:tmpl w:val="AAEA6B96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027C1"/>
    <w:multiLevelType w:val="hybridMultilevel"/>
    <w:tmpl w:val="7E060A80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97138"/>
    <w:multiLevelType w:val="hybridMultilevel"/>
    <w:tmpl w:val="8D569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11E0"/>
    <w:rsid w:val="00014598"/>
    <w:rsid w:val="00020D77"/>
    <w:rsid w:val="00031A3A"/>
    <w:rsid w:val="00033C80"/>
    <w:rsid w:val="000379FE"/>
    <w:rsid w:val="0004175C"/>
    <w:rsid w:val="00044AE4"/>
    <w:rsid w:val="000477FA"/>
    <w:rsid w:val="00061941"/>
    <w:rsid w:val="000631CC"/>
    <w:rsid w:val="0006396B"/>
    <w:rsid w:val="00067E81"/>
    <w:rsid w:val="0007743E"/>
    <w:rsid w:val="00080153"/>
    <w:rsid w:val="000831D5"/>
    <w:rsid w:val="00086A9E"/>
    <w:rsid w:val="00090DED"/>
    <w:rsid w:val="00094E24"/>
    <w:rsid w:val="00095614"/>
    <w:rsid w:val="00097C10"/>
    <w:rsid w:val="000A4558"/>
    <w:rsid w:val="000A5506"/>
    <w:rsid w:val="000A6AAA"/>
    <w:rsid w:val="000A73FC"/>
    <w:rsid w:val="000B0BCD"/>
    <w:rsid w:val="000B572F"/>
    <w:rsid w:val="000B72EA"/>
    <w:rsid w:val="000C17FF"/>
    <w:rsid w:val="000C6F1F"/>
    <w:rsid w:val="000D2A63"/>
    <w:rsid w:val="000D4E0F"/>
    <w:rsid w:val="000D569F"/>
    <w:rsid w:val="000E0866"/>
    <w:rsid w:val="000E240D"/>
    <w:rsid w:val="000E2E17"/>
    <w:rsid w:val="000F1448"/>
    <w:rsid w:val="000F4E77"/>
    <w:rsid w:val="00101674"/>
    <w:rsid w:val="001065B5"/>
    <w:rsid w:val="00113284"/>
    <w:rsid w:val="00121DAE"/>
    <w:rsid w:val="0014486A"/>
    <w:rsid w:val="00145B05"/>
    <w:rsid w:val="00145ED0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C3A19"/>
    <w:rsid w:val="001D3EDF"/>
    <w:rsid w:val="001D6D5B"/>
    <w:rsid w:val="001F3220"/>
    <w:rsid w:val="00206EC4"/>
    <w:rsid w:val="00212DBB"/>
    <w:rsid w:val="00215077"/>
    <w:rsid w:val="00216D47"/>
    <w:rsid w:val="00224C7C"/>
    <w:rsid w:val="00231E00"/>
    <w:rsid w:val="00241D83"/>
    <w:rsid w:val="0025277A"/>
    <w:rsid w:val="00254A95"/>
    <w:rsid w:val="002562CB"/>
    <w:rsid w:val="002577FD"/>
    <w:rsid w:val="00257E91"/>
    <w:rsid w:val="002609A4"/>
    <w:rsid w:val="002648FD"/>
    <w:rsid w:val="00265AA7"/>
    <w:rsid w:val="00271531"/>
    <w:rsid w:val="00271DD9"/>
    <w:rsid w:val="0027343B"/>
    <w:rsid w:val="00281A98"/>
    <w:rsid w:val="002830EF"/>
    <w:rsid w:val="00285486"/>
    <w:rsid w:val="0028553C"/>
    <w:rsid w:val="00290C4B"/>
    <w:rsid w:val="002916D3"/>
    <w:rsid w:val="00297C5E"/>
    <w:rsid w:val="002A3945"/>
    <w:rsid w:val="002A5E0E"/>
    <w:rsid w:val="002B47CC"/>
    <w:rsid w:val="002D45EB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643DA"/>
    <w:rsid w:val="00372CF4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3B11"/>
    <w:rsid w:val="003B69E8"/>
    <w:rsid w:val="003C1CFA"/>
    <w:rsid w:val="003C5091"/>
    <w:rsid w:val="003E12E7"/>
    <w:rsid w:val="003F4073"/>
    <w:rsid w:val="003F5748"/>
    <w:rsid w:val="00406089"/>
    <w:rsid w:val="00411B3A"/>
    <w:rsid w:val="004234E7"/>
    <w:rsid w:val="00426E41"/>
    <w:rsid w:val="00427250"/>
    <w:rsid w:val="004434D7"/>
    <w:rsid w:val="00443A35"/>
    <w:rsid w:val="00447E21"/>
    <w:rsid w:val="0047537A"/>
    <w:rsid w:val="004809D5"/>
    <w:rsid w:val="0048403F"/>
    <w:rsid w:val="00487EAA"/>
    <w:rsid w:val="00494ADF"/>
    <w:rsid w:val="00495C31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515059"/>
    <w:rsid w:val="00522146"/>
    <w:rsid w:val="0052528D"/>
    <w:rsid w:val="00531ED7"/>
    <w:rsid w:val="00536AD8"/>
    <w:rsid w:val="00544A6C"/>
    <w:rsid w:val="0055500D"/>
    <w:rsid w:val="005639BD"/>
    <w:rsid w:val="005749E2"/>
    <w:rsid w:val="00574D3B"/>
    <w:rsid w:val="0057601D"/>
    <w:rsid w:val="005A0400"/>
    <w:rsid w:val="005A625D"/>
    <w:rsid w:val="005B1816"/>
    <w:rsid w:val="005B6517"/>
    <w:rsid w:val="005B71AC"/>
    <w:rsid w:val="005C0183"/>
    <w:rsid w:val="005D1434"/>
    <w:rsid w:val="005D4749"/>
    <w:rsid w:val="005D53FB"/>
    <w:rsid w:val="005E26C6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658C"/>
    <w:rsid w:val="0065732F"/>
    <w:rsid w:val="006863E1"/>
    <w:rsid w:val="006928F8"/>
    <w:rsid w:val="00693852"/>
    <w:rsid w:val="006968D8"/>
    <w:rsid w:val="006B1439"/>
    <w:rsid w:val="006B4787"/>
    <w:rsid w:val="006C3D1A"/>
    <w:rsid w:val="006C4C8C"/>
    <w:rsid w:val="006C4F8E"/>
    <w:rsid w:val="006D0713"/>
    <w:rsid w:val="006D154F"/>
    <w:rsid w:val="006D2E56"/>
    <w:rsid w:val="006E0535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23E7"/>
    <w:rsid w:val="007B5583"/>
    <w:rsid w:val="007B6E07"/>
    <w:rsid w:val="007C536C"/>
    <w:rsid w:val="007C7D14"/>
    <w:rsid w:val="007D1A90"/>
    <w:rsid w:val="007D1B62"/>
    <w:rsid w:val="007D1C9D"/>
    <w:rsid w:val="007D4858"/>
    <w:rsid w:val="007D4D73"/>
    <w:rsid w:val="007D757B"/>
    <w:rsid w:val="007E2364"/>
    <w:rsid w:val="007E2BC1"/>
    <w:rsid w:val="007E3B23"/>
    <w:rsid w:val="007E3E31"/>
    <w:rsid w:val="007E4804"/>
    <w:rsid w:val="007E602F"/>
    <w:rsid w:val="00800817"/>
    <w:rsid w:val="00804B38"/>
    <w:rsid w:val="00807FB5"/>
    <w:rsid w:val="008102B9"/>
    <w:rsid w:val="00814483"/>
    <w:rsid w:val="00822A7D"/>
    <w:rsid w:val="0082313D"/>
    <w:rsid w:val="00826203"/>
    <w:rsid w:val="00826F8C"/>
    <w:rsid w:val="008423B8"/>
    <w:rsid w:val="00844677"/>
    <w:rsid w:val="00845BE6"/>
    <w:rsid w:val="00850894"/>
    <w:rsid w:val="00851AC3"/>
    <w:rsid w:val="00853400"/>
    <w:rsid w:val="00863C3D"/>
    <w:rsid w:val="00880F1E"/>
    <w:rsid w:val="00881D85"/>
    <w:rsid w:val="00886F48"/>
    <w:rsid w:val="0089211C"/>
    <w:rsid w:val="00895781"/>
    <w:rsid w:val="00897EDC"/>
    <w:rsid w:val="008A0D72"/>
    <w:rsid w:val="008A1EDE"/>
    <w:rsid w:val="008A218B"/>
    <w:rsid w:val="008A2874"/>
    <w:rsid w:val="008A795C"/>
    <w:rsid w:val="008B2089"/>
    <w:rsid w:val="008B3474"/>
    <w:rsid w:val="008C451A"/>
    <w:rsid w:val="008D24E8"/>
    <w:rsid w:val="008D264C"/>
    <w:rsid w:val="008D529C"/>
    <w:rsid w:val="008E185E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44CD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66F0C"/>
    <w:rsid w:val="00981F99"/>
    <w:rsid w:val="009856F9"/>
    <w:rsid w:val="00990C3A"/>
    <w:rsid w:val="009A2960"/>
    <w:rsid w:val="009A66F5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40BE"/>
    <w:rsid w:val="009E700C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77379"/>
    <w:rsid w:val="00A90A0D"/>
    <w:rsid w:val="00A92D1F"/>
    <w:rsid w:val="00A94205"/>
    <w:rsid w:val="00AB6162"/>
    <w:rsid w:val="00AC3A8E"/>
    <w:rsid w:val="00AD52D0"/>
    <w:rsid w:val="00AE0DCB"/>
    <w:rsid w:val="00AE2549"/>
    <w:rsid w:val="00AE2E75"/>
    <w:rsid w:val="00AF5ED1"/>
    <w:rsid w:val="00B01002"/>
    <w:rsid w:val="00B01C51"/>
    <w:rsid w:val="00B03092"/>
    <w:rsid w:val="00B04790"/>
    <w:rsid w:val="00B06628"/>
    <w:rsid w:val="00B11498"/>
    <w:rsid w:val="00B12E56"/>
    <w:rsid w:val="00B133CF"/>
    <w:rsid w:val="00B157BE"/>
    <w:rsid w:val="00B15AC1"/>
    <w:rsid w:val="00B17961"/>
    <w:rsid w:val="00B20A89"/>
    <w:rsid w:val="00B22D18"/>
    <w:rsid w:val="00B26E04"/>
    <w:rsid w:val="00B337F0"/>
    <w:rsid w:val="00B36549"/>
    <w:rsid w:val="00B53458"/>
    <w:rsid w:val="00B54E85"/>
    <w:rsid w:val="00B56515"/>
    <w:rsid w:val="00B57B78"/>
    <w:rsid w:val="00B61AE2"/>
    <w:rsid w:val="00B64867"/>
    <w:rsid w:val="00B674B7"/>
    <w:rsid w:val="00B70551"/>
    <w:rsid w:val="00B76871"/>
    <w:rsid w:val="00B76B4F"/>
    <w:rsid w:val="00B869F1"/>
    <w:rsid w:val="00B91252"/>
    <w:rsid w:val="00B91D8C"/>
    <w:rsid w:val="00B95712"/>
    <w:rsid w:val="00BA1B98"/>
    <w:rsid w:val="00BA353F"/>
    <w:rsid w:val="00BA5BA4"/>
    <w:rsid w:val="00BA6B88"/>
    <w:rsid w:val="00BB201E"/>
    <w:rsid w:val="00BB4BA8"/>
    <w:rsid w:val="00BC0D8F"/>
    <w:rsid w:val="00BE145E"/>
    <w:rsid w:val="00BE2E67"/>
    <w:rsid w:val="00BE41C7"/>
    <w:rsid w:val="00BE4D9E"/>
    <w:rsid w:val="00BE5412"/>
    <w:rsid w:val="00BF0175"/>
    <w:rsid w:val="00BF44F6"/>
    <w:rsid w:val="00BF682C"/>
    <w:rsid w:val="00C0502A"/>
    <w:rsid w:val="00C06AAC"/>
    <w:rsid w:val="00C1487D"/>
    <w:rsid w:val="00C21E58"/>
    <w:rsid w:val="00C248BC"/>
    <w:rsid w:val="00C34A40"/>
    <w:rsid w:val="00C35242"/>
    <w:rsid w:val="00C37521"/>
    <w:rsid w:val="00C72343"/>
    <w:rsid w:val="00C76029"/>
    <w:rsid w:val="00C84C65"/>
    <w:rsid w:val="00C92D67"/>
    <w:rsid w:val="00C92FC4"/>
    <w:rsid w:val="00CA424C"/>
    <w:rsid w:val="00CA7F2F"/>
    <w:rsid w:val="00CB028E"/>
    <w:rsid w:val="00CB1996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2123C"/>
    <w:rsid w:val="00D22A2E"/>
    <w:rsid w:val="00D2466A"/>
    <w:rsid w:val="00D2566E"/>
    <w:rsid w:val="00D26DB0"/>
    <w:rsid w:val="00D312CA"/>
    <w:rsid w:val="00D316A2"/>
    <w:rsid w:val="00D43434"/>
    <w:rsid w:val="00D454CC"/>
    <w:rsid w:val="00D5382A"/>
    <w:rsid w:val="00D56EDC"/>
    <w:rsid w:val="00D64A60"/>
    <w:rsid w:val="00D72302"/>
    <w:rsid w:val="00D73AD2"/>
    <w:rsid w:val="00D77D49"/>
    <w:rsid w:val="00D90080"/>
    <w:rsid w:val="00D92EFA"/>
    <w:rsid w:val="00D935A7"/>
    <w:rsid w:val="00D95D1B"/>
    <w:rsid w:val="00D9693D"/>
    <w:rsid w:val="00D976C5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E02C0D"/>
    <w:rsid w:val="00E032E6"/>
    <w:rsid w:val="00E07CC1"/>
    <w:rsid w:val="00E11E2E"/>
    <w:rsid w:val="00E13C8A"/>
    <w:rsid w:val="00E16069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50719"/>
    <w:rsid w:val="00E66E89"/>
    <w:rsid w:val="00E671F6"/>
    <w:rsid w:val="00E73B14"/>
    <w:rsid w:val="00E73F1A"/>
    <w:rsid w:val="00E77648"/>
    <w:rsid w:val="00E87B15"/>
    <w:rsid w:val="00EA1E1E"/>
    <w:rsid w:val="00EA2F06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0463E"/>
    <w:rsid w:val="00F05111"/>
    <w:rsid w:val="00F15B8F"/>
    <w:rsid w:val="00F239ED"/>
    <w:rsid w:val="00F2532B"/>
    <w:rsid w:val="00F2686A"/>
    <w:rsid w:val="00F32C45"/>
    <w:rsid w:val="00F35F31"/>
    <w:rsid w:val="00F3645A"/>
    <w:rsid w:val="00F370EB"/>
    <w:rsid w:val="00F44F84"/>
    <w:rsid w:val="00F44FBA"/>
    <w:rsid w:val="00F466C2"/>
    <w:rsid w:val="00F51BB2"/>
    <w:rsid w:val="00F5611B"/>
    <w:rsid w:val="00F5644A"/>
    <w:rsid w:val="00F632B8"/>
    <w:rsid w:val="00F751C2"/>
    <w:rsid w:val="00F77003"/>
    <w:rsid w:val="00F850FE"/>
    <w:rsid w:val="00F91B42"/>
    <w:rsid w:val="00F95220"/>
    <w:rsid w:val="00F9566F"/>
    <w:rsid w:val="00FA024B"/>
    <w:rsid w:val="00FA04FE"/>
    <w:rsid w:val="00FB0F73"/>
    <w:rsid w:val="00FB2055"/>
    <w:rsid w:val="00FB3B50"/>
    <w:rsid w:val="00FB4639"/>
    <w:rsid w:val="00FB508F"/>
    <w:rsid w:val="00FC4F47"/>
    <w:rsid w:val="00FC681D"/>
    <w:rsid w:val="00FE2542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FBF0E"/>
  <w15:docId w15:val="{06B4CCC7-B387-49A9-BA12-FEAA364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  <w:style w:type="paragraph" w:customStyle="1" w:styleId="04aNumbering">
    <w:name w:val="04a_Numbering"/>
    <w:basedOn w:val="Normal"/>
    <w:rsid w:val="00095614"/>
    <w:pPr>
      <w:tabs>
        <w:tab w:val="num" w:pos="567"/>
      </w:tabs>
      <w:spacing w:after="250" w:line="276" w:lineRule="auto"/>
      <w:ind w:left="567" w:hanging="454"/>
      <w:jc w:val="both"/>
    </w:pPr>
    <w:rPr>
      <w:rFonts w:ascii="Georgia" w:hAnsi="Georgia"/>
      <w:sz w:val="20"/>
      <w:lang w:val="en-GB" w:eastAsia="de-DE"/>
    </w:rPr>
  </w:style>
  <w:style w:type="paragraph" w:styleId="EndnoteText">
    <w:name w:val="endnote text"/>
    <w:basedOn w:val="Normal"/>
    <w:link w:val="EndnoteTextChar"/>
    <w:rsid w:val="007D75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757B"/>
    <w:rPr>
      <w:lang w:val="en-US" w:eastAsia="en-US"/>
    </w:rPr>
  </w:style>
  <w:style w:type="character" w:styleId="EndnoteReference">
    <w:name w:val="endnote reference"/>
    <w:basedOn w:val="DefaultParagraphFont"/>
    <w:rsid w:val="007D7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926fd9ddf4e43dc9baf43a17188d082 xmlns="3b122f42-3680-41b8-abdb-8f838d66b9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CWG Admin</TermName>
          <TermId xmlns="http://schemas.microsoft.com/office/infopath/2007/PartnerControls">9eea20ae-1470-40a8-8f3f-dafe33978ebf</TermId>
        </TermInfo>
      </Terms>
    </f926fd9ddf4e43dc9baf43a17188d082>
    <ldf822d702374457a75b2650fd19956f xmlns="3b122f42-3680-41b8-abdb-8f838d66b94f">
      <Terms xmlns="http://schemas.microsoft.com/office/infopath/2007/PartnerControls"/>
    </ldf822d702374457a75b2650fd19956f>
    <Year xmlns="3b122f42-3680-41b8-abdb-8f838d66b94f">2017</Year>
    <TaxCatchAll xmlns="3b122f42-3680-41b8-abdb-8f838d66b94f">
      <Value>194</Value>
      <Value>115</Value>
      <Value>30</Value>
      <Value>15</Value>
      <Value>28</Value>
    </TaxCatchAll>
    <b1f7cdd549a8454fb97376e5c37040fc xmlns="3b122f42-3680-41b8-abdb-8f838d66b9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Request</TermName>
          <TermId xmlns="http://schemas.microsoft.com/office/infopath/2007/PartnerControls">efe27f23-61a2-47e7-916e-544dd02c80f4</TermId>
        </TermInfo>
      </Terms>
    </b1f7cdd549a8454fb97376e5c37040fc>
    <i5ab60d4d76744fa8f19029305834a0f xmlns="3b122f42-3680-41b8-abdb-8f838d66b9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Investor Protection and Intermediaries</TermName>
          <TermId xmlns="http://schemas.microsoft.com/office/infopath/2007/PartnerControls">98c55de3-414a-4dc7-97ca-58b003cd9a35</TermId>
        </TermInfo>
      </Terms>
    </i5ab60d4d76744fa8f19029305834a0f>
    <ja89261ff8244daf864530e8b7973c66 xmlns="3b122f42-3680-41b8-abdb-8f838d66b9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ja89261ff8244daf864530e8b7973c66>
    <nd85f6bbfc564f3fa1f39842b48e85f3 xmlns="3b122f42-3680-41b8-abdb-8f838d66b9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fac1c08b-4f30-43de-93d1-0b5fa7532980</TermId>
        </TermInfo>
      </Terms>
    </nd85f6bbfc564f3fa1f39842b48e85f3>
    <MeetingDate xmlns="3b122f42-3680-41b8-abdb-8f838d66b94f" xsi:nil="true"/>
    <_dlc_DocId xmlns="3b122f42-3680-41b8-abdb-8f838d66b94f">ESMA35-30-479</_dlc_DocId>
    <_dlc_DocIdUrl xmlns="3b122f42-3680-41b8-abdb-8f838d66b94f">
      <Url>http://sherpa.esma.europa.eu/sites/INIIPI/_layouts/15/DocIdRedir.aspx?ID=ESMA35-30-479</Url>
      <Description>ESMA35-30-479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 Document" ma:contentTypeID="0x0101004C1F842F26F0BF46AAFF4A33AAF0FAB90201004B4DDB87DD4AFE4F8E5E3561BFFD4EDA" ma:contentTypeVersion="173" ma:contentTypeDescription="" ma:contentTypeScope="" ma:versionID="e4f4789982960b4854455b219b051a48">
  <xsd:schema xmlns:xsd="http://www.w3.org/2001/XMLSchema" xmlns:xs="http://www.w3.org/2001/XMLSchema" xmlns:p="http://schemas.microsoft.com/office/2006/metadata/properties" xmlns:ns2="3b122f42-3680-41b8-abdb-8f838d66b94f" targetNamespace="http://schemas.microsoft.com/office/2006/metadata/properties" ma:root="true" ma:fieldsID="e68045500a5eb0dbc553c7afec4736bb" ns2:_="">
    <xsd:import namespace="3b122f42-3680-41b8-abdb-8f838d66b94f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Label" minOccurs="0"/>
                <xsd:element ref="ns2:_dlc_DocIdPersistId" minOccurs="0"/>
                <xsd:element ref="ns2:TaxCatchAll" minOccurs="0"/>
                <xsd:element ref="ns2:i5ab60d4d76744fa8f19029305834a0f" minOccurs="0"/>
                <xsd:element ref="ns2:b1f7cdd549a8454fb97376e5c37040fc" minOccurs="0"/>
                <xsd:element ref="ns2:ldf822d702374457a75b2650fd19956f" minOccurs="0"/>
                <xsd:element ref="ns2:ja89261ff8244daf864530e8b7973c66" minOccurs="0"/>
                <xsd:element ref="ns2:_dlc_DocIdUrl" minOccurs="0"/>
                <xsd:element ref="ns2:nd85f6bbfc564f3fa1f39842b48e85f3" minOccurs="0"/>
                <xsd:element ref="ns2:f926fd9ddf4e43dc9baf43a17188d08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2f42-3680-41b8-abdb-8f838d66b94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2017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>
      <xsd:simpleType>
        <xsd:restriction base="dms:DateTime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Label" ma:index="10" nillable="true" ma:displayName="Taxonomy Catch All Column1" ma:hidden="true" ma:list="{1d591544-b9e9-463f-8aea-85c90ce7dc60}" ma:internalName="TaxCatchAllLabel" ma:readOnly="true" ma:showField="CatchAllDataLabel" ma:web="3b122f42-3680-41b8-abdb-8f838d66b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1d591544-b9e9-463f-8aea-85c90ce7dc60}" ma:internalName="TaxCatchAll" ma:showField="CatchAllData" ma:web="3b122f42-3680-41b8-abdb-8f838d66b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ab60d4d76744fa8f19029305834a0f" ma:index="14" ma:taxonomy="true" ma:internalName="i5ab60d4d76744fa8f19029305834a0f" ma:taxonomyFieldName="TeamName" ma:displayName="Team Name" ma:default="30;#Investor Protection and Intermediaries|98c55de3-414a-4dc7-97ca-58b003cd9a35" ma:fieldId="{25ab60d4-d767-44fa-8f19-029305834a0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f7cdd549a8454fb97376e5c37040fc" ma:index="16" ma:taxonomy="true" ma:internalName="b1f7cdd549a8454fb97376e5c37040fc" ma:taxonomyFieldName="DocumentType" ma:displayName="Document Type" ma:readOnly="false" ma:default="" ma:fieldId="{b1f7cdd5-49a8-454f-b973-76e5c37040fc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f822d702374457a75b2650fd19956f" ma:index="17" nillable="true" ma:taxonomy="true" ma:internalName="ldf822d702374457a75b2650fd19956f" ma:taxonomyFieldName="EsmaAudience" ma:displayName="Audience" ma:default="" ma:fieldId="{5df822d7-0237-4457-a75b-2650fd19956f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89261ff8244daf864530e8b7973c66" ma:index="18" ma:taxonomy="true" ma:internalName="ja89261ff8244daf864530e8b7973c66" ma:taxonomyFieldName="ConfidentialityLevel" ma:displayName="Confidentiality Level" ma:default="15;#Regular|07f1e362-856b-423d-bea6-a14079762141" ma:fieldId="{3a89261f-f824-4daf-8645-30e8b7973c66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d85f6bbfc564f3fa1f39842b48e85f3" ma:index="23" nillable="true" ma:taxonomy="true" ma:internalName="nd85f6bbfc564f3fa1f39842b48e85f3" ma:taxonomyFieldName="TeamTopic" ma:displayName="Team Topic" ma:default="28;#Admin|fac1c08b-4f30-43de-93d1-0b5fa7532980" ma:fieldId="{7d85f6bb-fc56-4f3f-a1f3-9842b48e85f3}" ma:taxonomyMulti="true" ma:sspId="0ac1876e-32bf-4158-94e7-cdbcd053a335" ma:termSetId="850502f9-36b0-41fb-966b-d9fcd2f002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26fd9ddf4e43dc9baf43a17188d082" ma:index="25" nillable="true" ma:taxonomy="true" ma:internalName="f926fd9ddf4e43dc9baf43a17188d082" ma:taxonomyFieldName="Topic" ma:displayName="Topic" ma:default="" ma:fieldId="{f926fd9d-df4e-43dc-9baf-43a17188d082}" ma:sspId="0ac1876e-32bf-4158-94e7-cdbcd053a335" ma:termSetId="d1828521-7f93-4b95-b38e-8c4f8df69a7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7E0E-7D05-4B80-92F6-47F33BA0C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EF5D2-A2A1-42A8-AFF9-06F16AEE20E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b122f42-3680-41b8-abdb-8f838d66b94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4591BF-5ADA-4C33-9679-AF3976E69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22f42-3680-41b8-abdb-8f838d66b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C7651-8AAA-4146-A406-CFE05917D9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F7D8D8-5E65-4371-983F-96835795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Solveig Kleiveland</cp:lastModifiedBy>
  <cp:revision>2</cp:revision>
  <cp:lastPrinted>2015-01-13T13:24:00Z</cp:lastPrinted>
  <dcterms:created xsi:type="dcterms:W3CDTF">2017-03-15T10:39:00Z</dcterms:created>
  <dcterms:modified xsi:type="dcterms:W3CDTF">2017-03-15T10:39:00Z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0x0101004C1F842F26F0BF46AAFF4A33AAF0FAB90201004B4DDB87DD4AFE4F8E5E3561BFFD4EDA</vt:lpwstr>
  </property>
  <property fmtid="{D5CDD505-2E9C-101B-9397-08002B2CF9AE}" pid="3" name="TeamName">
    <vt:lpwstr>30;#Investor Protection and Intermediaries|98c55de3-414a-4dc7-97ca-58b003cd9a35</vt:lpwstr>
  </property>
  <property fmtid="{D5CDD505-2E9C-101B-9397-08002B2CF9AE}" pid="4" name="Topic">
    <vt:lpwstr>194;#CWG Admin|9eea20ae-1470-40a8-8f3f-dafe33978ebf</vt:lpwstr>
  </property>
  <property fmtid="{D5CDD505-2E9C-101B-9397-08002B2CF9AE}" pid="5" name="TeamTopic">
    <vt:lpwstr>28;#Admin|fac1c08b-4f30-43de-93d1-0b5fa7532980</vt:lpwstr>
  </property>
  <property fmtid="{D5CDD505-2E9C-101B-9397-08002B2CF9AE}" pid="6" name="_dlc_DocIdItemGuid">
    <vt:lpwstr>31f5cce8-166e-4aa6-9086-6ae5fa502d8d</vt:lpwstr>
  </property>
  <property fmtid="{D5CDD505-2E9C-101B-9397-08002B2CF9AE}" pid="7" name="EsmaAudience">
    <vt:lpwstr/>
  </property>
  <property fmtid="{D5CDD505-2E9C-101B-9397-08002B2CF9AE}" pid="8" name="ConfidentialityLevel">
    <vt:lpwstr>15;#Regular|07f1e362-856b-423d-bea6-a14079762141</vt:lpwstr>
  </property>
  <property fmtid="{D5CDD505-2E9C-101B-9397-08002B2CF9AE}" pid="9" name="DocumentType">
    <vt:lpwstr>115;#Form / Request|efe27f23-61a2-47e7-916e-544dd02c80f4</vt:lpwstr>
  </property>
</Properties>
</file>