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16F2A800" w:rsidR="00C2094B" w:rsidRPr="004E49B0" w:rsidRDefault="00EB5B17" w:rsidP="00210E59">
            <w:pPr>
              <w:pStyle w:val="00bDBInfo"/>
              <w:rPr>
                <w:rFonts w:cs="Arial"/>
              </w:rPr>
            </w:pPr>
            <w:r>
              <w:rPr>
                <w:rFonts w:cs="Arial"/>
              </w:rPr>
              <w:t>28</w:t>
            </w:r>
            <w:r w:rsidR="00210E59">
              <w:rPr>
                <w:rFonts w:cs="Arial"/>
              </w:rPr>
              <w:t xml:space="preserve"> September </w:t>
            </w:r>
            <w:r w:rsidR="00EF5FB9">
              <w:rPr>
                <w:rFonts w:cs="Arial"/>
              </w:rPr>
              <w:t>2018</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6A3CB02E" w14:textId="77777777" w:rsidR="006F4535" w:rsidRPr="009A053D" w:rsidRDefault="006F4535" w:rsidP="00210E59">
            <w:pPr>
              <w:pStyle w:val="01aDBTitle"/>
              <w:jc w:val="left"/>
              <w:rPr>
                <w:rFonts w:cs="Arial"/>
                <w:sz w:val="32"/>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210E59" w:rsidRPr="00391CB0">
              <w:rPr>
                <w:rFonts w:cs="Arial"/>
              </w:rPr>
              <w:t xml:space="preserve"> Draft guidelines</w:t>
            </w:r>
            <w:r w:rsidR="00210E59">
              <w:rPr>
                <w:rFonts w:cs="Arial"/>
              </w:rPr>
              <w:t xml:space="preserve"> on stress test scenarios</w:t>
            </w:r>
            <w:r w:rsidR="00210E59" w:rsidRPr="00391CB0">
              <w:rPr>
                <w:rFonts w:cs="Arial"/>
              </w:rPr>
              <w:t xml:space="preserve"> under the MMF Regulation</w:t>
            </w:r>
            <w:r w:rsidR="006A24D5" w:rsidRPr="006F4535">
              <w:rPr>
                <w:rFonts w:cs="Arial"/>
                <w:sz w:val="32"/>
              </w:rPr>
              <w:t xml:space="preserve"> </w:t>
            </w:r>
            <w:r w:rsidRPr="006F4535">
              <w:rPr>
                <w:rFonts w:cs="Arial"/>
                <w:sz w:val="32"/>
              </w:rPr>
              <w:t xml:space="preserve"> </w:t>
            </w: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bookmarkStart w:id="0" w:name="_GoBack"/>
      <w:bookmarkEnd w:id="0"/>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2412B001" w:rsidR="00620D7C" w:rsidRPr="004E49B0" w:rsidRDefault="00620D7C" w:rsidP="00EB5B17">
            <w:pPr>
              <w:pStyle w:val="02Date"/>
              <w:rPr>
                <w:rFonts w:cs="Arial"/>
              </w:rPr>
            </w:pPr>
            <w:r w:rsidRPr="004E49B0">
              <w:rPr>
                <w:rFonts w:cs="Arial"/>
              </w:rPr>
              <w:lastRenderedPageBreak/>
              <w:t xml:space="preserve">Date: </w:t>
            </w:r>
            <w:r w:rsidR="00EB5B17">
              <w:rPr>
                <w:rFonts w:cs="Arial"/>
              </w:rPr>
              <w:t>28</w:t>
            </w:r>
            <w:r w:rsidR="005738DE">
              <w:rPr>
                <w:rFonts w:cs="Arial"/>
              </w:rPr>
              <w:t xml:space="preserve"> </w:t>
            </w:r>
            <w:r w:rsidR="00210E59">
              <w:rPr>
                <w:rFonts w:cs="Arial"/>
              </w:rPr>
              <w:t>September</w:t>
            </w:r>
            <w:r w:rsidR="005738DE">
              <w:rPr>
                <w:rFonts w:cs="Arial"/>
              </w:rPr>
              <w:t xml:space="preserve"> 2018</w:t>
            </w:r>
          </w:p>
        </w:tc>
      </w:tr>
    </w:tbl>
    <w:p w14:paraId="6A3CB0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A3CB036" w14:textId="1C1F0AB6" w:rsidR="009A3017" w:rsidRDefault="009A3017" w:rsidP="00AF38AF">
      <w:pPr>
        <w:rPr>
          <w:rStyle w:val="SubtleEmphasis"/>
          <w:b w:val="0"/>
          <w:sz w:val="22"/>
        </w:rPr>
      </w:pPr>
      <w:r w:rsidRPr="00E40A5C">
        <w:rPr>
          <w:rStyle w:val="SubtleEmphasis"/>
          <w:b w:val="0"/>
          <w:sz w:val="22"/>
        </w:rPr>
        <w:t xml:space="preserve">ESMA invites responses to the questions set out </w:t>
      </w:r>
      <w:r w:rsidRPr="00210E59">
        <w:rPr>
          <w:rStyle w:val="SubtleEmphasis"/>
          <w:b w:val="0"/>
          <w:sz w:val="22"/>
        </w:rPr>
        <w:t xml:space="preserve">throughout </w:t>
      </w:r>
      <w:r w:rsidR="00963D60" w:rsidRPr="00210E59">
        <w:rPr>
          <w:rStyle w:val="SubtleEmphasis"/>
          <w:b w:val="0"/>
          <w:sz w:val="22"/>
        </w:rPr>
        <w:t xml:space="preserve">its </w:t>
      </w:r>
      <w:r w:rsidR="00EF5FB9" w:rsidRPr="00210E59">
        <w:rPr>
          <w:rStyle w:val="SubtleEmphasis"/>
          <w:b w:val="0"/>
          <w:sz w:val="22"/>
        </w:rPr>
        <w:t xml:space="preserve">Consultation </w:t>
      </w:r>
      <w:r w:rsidR="007D5519">
        <w:rPr>
          <w:rStyle w:val="SubtleEmphasis"/>
          <w:b w:val="0"/>
          <w:sz w:val="22"/>
        </w:rPr>
        <w:t>P</w:t>
      </w:r>
      <w:r w:rsidR="00EF5FB9" w:rsidRPr="00210E59">
        <w:rPr>
          <w:rStyle w:val="SubtleEmphasis"/>
          <w:b w:val="0"/>
          <w:sz w:val="22"/>
        </w:rPr>
        <w:t xml:space="preserve">aper </w:t>
      </w:r>
      <w:r w:rsidR="00AF38AF" w:rsidRPr="00210E59">
        <w:rPr>
          <w:rStyle w:val="SubtleEmphasis"/>
          <w:b w:val="0"/>
          <w:sz w:val="22"/>
        </w:rPr>
        <w:t xml:space="preserve">on the </w:t>
      </w:r>
      <w:r w:rsidR="00210E59" w:rsidRPr="00210E59">
        <w:rPr>
          <w:rStyle w:val="SubtleEmphasis"/>
          <w:b w:val="0"/>
          <w:sz w:val="22"/>
        </w:rPr>
        <w:t>Draft guidelines on stress test scenarios under the MMF Regulation</w:t>
      </w:r>
      <w:r w:rsidRPr="00210E59">
        <w:rPr>
          <w:rStyle w:val="SubtleEmphasis"/>
          <w:b w:val="0"/>
          <w:sz w:val="22"/>
        </w:rPr>
        <w:t>.</w:t>
      </w:r>
      <w:r w:rsidRPr="00E40A5C">
        <w:rPr>
          <w:rStyle w:val="SubtleEmphasis"/>
          <w:b w:val="0"/>
          <w:sz w:val="22"/>
        </w:rPr>
        <w:t xml:space="preserve"> Responses are most helpful if they:</w:t>
      </w:r>
    </w:p>
    <w:p w14:paraId="6A3CB037" w14:textId="77777777" w:rsidR="00AF38AF" w:rsidRPr="00E40A5C" w:rsidRDefault="00AF38AF" w:rsidP="00AF38AF">
      <w:pPr>
        <w:rPr>
          <w:rStyle w:val="SubtleEmphasis"/>
          <w:b w:val="0"/>
          <w:sz w:val="22"/>
        </w:rPr>
      </w:pPr>
    </w:p>
    <w:p w14:paraId="6A3CB038"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respond to the question stated;</w:t>
      </w:r>
    </w:p>
    <w:p w14:paraId="6A3CB039"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indicate the specific question to which the comment relates;</w:t>
      </w:r>
    </w:p>
    <w:p w14:paraId="6A3CB03A"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contain a clear rationale; and</w:t>
      </w:r>
    </w:p>
    <w:p w14:paraId="6A3CB03B" w14:textId="77777777" w:rsidR="00210E59" w:rsidRPr="00210E59" w:rsidRDefault="00210E59" w:rsidP="00210E59">
      <w:pPr>
        <w:pStyle w:val="ListParagraph"/>
        <w:numPr>
          <w:ilvl w:val="0"/>
          <w:numId w:val="41"/>
        </w:numPr>
        <w:spacing w:line="276" w:lineRule="auto"/>
        <w:contextualSpacing w:val="0"/>
        <w:jc w:val="both"/>
        <w:rPr>
          <w:sz w:val="22"/>
        </w:rPr>
      </w:pPr>
      <w:r w:rsidRPr="00210E59">
        <w:rPr>
          <w:sz w:val="22"/>
        </w:rPr>
        <w:t>describe any alternatives ESMA should consider.</w:t>
      </w:r>
    </w:p>
    <w:p w14:paraId="6A3CB03C" w14:textId="77777777" w:rsidR="00210E59" w:rsidRPr="000E4292" w:rsidRDefault="00210E59" w:rsidP="00210E59">
      <w:pPr>
        <w:pStyle w:val="ListParagraph"/>
        <w:spacing w:line="276" w:lineRule="auto"/>
        <w:contextualSpacing w:val="0"/>
        <w:jc w:val="both"/>
      </w:pPr>
    </w:p>
    <w:p w14:paraId="6A3CB03D" w14:textId="77777777" w:rsidR="00210E59" w:rsidRPr="00210E59" w:rsidRDefault="00210E59" w:rsidP="00210E59">
      <w:pPr>
        <w:rPr>
          <w:sz w:val="22"/>
        </w:rPr>
      </w:pPr>
      <w:r w:rsidRPr="00210E59">
        <w:rPr>
          <w:sz w:val="22"/>
        </w:rPr>
        <w:t xml:space="preserve">ESMA will consider all comments received by </w:t>
      </w:r>
      <w:r w:rsidRPr="00210E59">
        <w:rPr>
          <w:b/>
          <w:sz w:val="22"/>
        </w:rPr>
        <w:t xml:space="preserve">1 December 2018. </w:t>
      </w:r>
    </w:p>
    <w:p w14:paraId="6A3CB03E" w14:textId="77777777" w:rsidR="00210E59" w:rsidRDefault="00210E59" w:rsidP="009A3017">
      <w:pPr>
        <w:spacing w:after="120"/>
        <w:jc w:val="both"/>
        <w:rPr>
          <w:rStyle w:val="SubtleEmphasis"/>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10E59">
        <w:rPr>
          <w:rStyle w:val="SubtleEmphasis"/>
          <w:b w:val="0"/>
          <w:sz w:val="22"/>
        </w:rPr>
        <w:t>MMFST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_nameofrespondent_RESPONSEFORM. For example, for a respondent named ABCD, the response form would be entitled ESMA_</w:t>
      </w:r>
      <w:r w:rsidR="00210E59" w:rsidRPr="00210E59">
        <w:rPr>
          <w:rStyle w:val="SubtleEmphasis"/>
          <w:b w:val="0"/>
          <w:sz w:val="22"/>
        </w:rPr>
        <w:t xml:space="preserve"> </w:t>
      </w:r>
      <w:r w:rsidR="00210E59">
        <w:rPr>
          <w:rStyle w:val="SubtleEmphasis"/>
          <w:b w:val="0"/>
          <w:sz w:val="22"/>
        </w:rPr>
        <w:t>MMFST</w:t>
      </w:r>
      <w:r w:rsidR="00210E59" w:rsidRPr="00E40A5C">
        <w:rPr>
          <w:rStyle w:val="SubtleEmphasis"/>
          <w:b w:val="0"/>
          <w:sz w:val="22"/>
        </w:rPr>
        <w:t xml:space="preserve"> </w:t>
      </w:r>
      <w:r w:rsidRPr="00E40A5C">
        <w:rPr>
          <w:rStyle w:val="SubtleEmphasis"/>
          <w:b w:val="0"/>
          <w:sz w:val="22"/>
        </w:rPr>
        <w:t>_ABCD_RESPONSEFORM.</w:t>
      </w:r>
    </w:p>
    <w:p w14:paraId="6A3CB045" w14:textId="77777777"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6A3CB047" w14:textId="77777777" w:rsidR="00210E59" w:rsidRPr="00210E59" w:rsidRDefault="00210E59" w:rsidP="00210E59">
      <w:pPr>
        <w:spacing w:after="240"/>
        <w:jc w:val="both"/>
        <w:rPr>
          <w:rStyle w:val="SubtleEmphasis"/>
          <w:b w:val="0"/>
          <w:sz w:val="22"/>
        </w:rPr>
      </w:pPr>
      <w:r w:rsidRPr="00210E59">
        <w:rPr>
          <w:rStyle w:val="SubtleEmphasis"/>
          <w:b w:val="0"/>
          <w:sz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7" w:history="1">
        <w:r w:rsidRPr="00210E59">
          <w:rPr>
            <w:rStyle w:val="Hyperlink"/>
            <w:sz w:val="22"/>
          </w:rPr>
          <w:t>www.esma.europa.eu</w:t>
        </w:r>
      </w:hyperlink>
      <w:r w:rsidRPr="00210E59">
        <w:rPr>
          <w:sz w:val="22"/>
        </w:rPr>
        <w:t xml:space="preserve"> under the heading </w:t>
      </w:r>
      <w:hyperlink r:id="rId18"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1"/>
    <w:p w14:paraId="6A3CB04C" w14:textId="77777777" w:rsidR="00210E59" w:rsidRPr="00210E59" w:rsidRDefault="00210E59" w:rsidP="00210E59">
      <w:pPr>
        <w:rPr>
          <w:sz w:val="22"/>
        </w:rPr>
      </w:pPr>
      <w:r w:rsidRPr="00210E59">
        <w:rPr>
          <w:sz w:val="22"/>
        </w:rPr>
        <w:t xml:space="preserve">This document will be of interest to (i) MMF managers and their trade associations, (ii) alternative investment funds and UCITS managers and their trade associations, as well as (iii) institutional and retail investors (and associations of such investors) investing in MMF. </w:t>
      </w: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A3CB05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E77B6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PlaceholderText"/>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7777777" w:rsidR="00B327E9" w:rsidRPr="006F4535" w:rsidRDefault="00B327E9" w:rsidP="00B327E9">
      <w:r w:rsidRPr="006F4535">
        <w:t>&lt;ESMA_COMMENT_</w:t>
      </w:r>
      <w:r w:rsidR="00210E59">
        <w:rPr>
          <w:rFonts w:cs="Arial"/>
        </w:rPr>
        <w:t>MMFST</w:t>
      </w:r>
      <w:r w:rsidRPr="006F4535">
        <w:t>_1&gt;</w:t>
      </w:r>
    </w:p>
    <w:p w14:paraId="6A3CB061" w14:textId="77777777" w:rsidR="00B327E9" w:rsidRDefault="00B327E9" w:rsidP="00B327E9">
      <w:permStart w:id="411981036" w:edGrp="everyone"/>
      <w:r>
        <w:t>TYPE YOUR TEXT HERE</w:t>
      </w:r>
    </w:p>
    <w:permEnd w:id="411981036"/>
    <w:p w14:paraId="6A3CB062" w14:textId="77777777" w:rsidR="00B327E9" w:rsidRPr="00BF28DA" w:rsidRDefault="00B327E9" w:rsidP="00B327E9">
      <w:r w:rsidRPr="00BF28DA">
        <w:t>&lt;ESMA_COMMENT_</w:t>
      </w:r>
      <w:r w:rsidR="00210E59">
        <w:rPr>
          <w:rFonts w:cs="Arial"/>
        </w:rPr>
        <w:t>MMFST</w:t>
      </w:r>
      <w:r w:rsidR="00210E59">
        <w:t xml:space="preserve"> </w:t>
      </w:r>
      <w:r w:rsidR="000A58BE">
        <w:t>_</w:t>
      </w:r>
      <w:r w:rsidRPr="00BF28DA">
        <w:t>1&gt;</w:t>
      </w:r>
    </w:p>
    <w:p w14:paraId="6A3CB063" w14:textId="77777777" w:rsidR="00F31E57" w:rsidRPr="00BF28DA" w:rsidRDefault="00F31E57" w:rsidP="00D34282"/>
    <w:p w14:paraId="6A3CB064" w14:textId="77777777" w:rsidR="003F29B4" w:rsidRDefault="00F31E57" w:rsidP="003F29B4">
      <w:pPr>
        <w:pStyle w:val="Questionstyle"/>
        <w:numPr>
          <w:ilvl w:val="0"/>
          <w:numId w:val="39"/>
        </w:numPr>
      </w:pPr>
      <w:r w:rsidRPr="0075015C">
        <w:br w:type="page"/>
      </w:r>
      <w:r w:rsidR="003F29B4">
        <w:lastRenderedPageBreak/>
        <w:t xml:space="preserve">: </w:t>
      </w:r>
      <w:r w:rsidR="003F29B4" w:rsidRPr="009A317F">
        <w:t>Do you agree that the impact of market stress should be primarily measured on the NAV?</w:t>
      </w:r>
    </w:p>
    <w:p w14:paraId="6A3CB065" w14:textId="77777777" w:rsidR="003F29B4" w:rsidRDefault="003F29B4" w:rsidP="003F29B4">
      <w:pPr>
        <w:rPr>
          <w:rFonts w:cs="Arial"/>
        </w:rPr>
      </w:pPr>
      <w:r>
        <w:rPr>
          <w:rFonts w:cs="Arial"/>
        </w:rPr>
        <w:t>&lt;ESMA_QUESTION_MMFST_1&gt;</w:t>
      </w:r>
    </w:p>
    <w:p w14:paraId="6A3CB066" w14:textId="77777777" w:rsidR="003F29B4" w:rsidRDefault="003F29B4" w:rsidP="003F29B4">
      <w:pPr>
        <w:rPr>
          <w:rFonts w:cs="Arial"/>
        </w:rPr>
      </w:pPr>
      <w:permStart w:id="164508751" w:edGrp="everyone"/>
      <w:r>
        <w:rPr>
          <w:rFonts w:cs="Arial"/>
        </w:rPr>
        <w:t>TYPE YOUR TEXT HERE</w:t>
      </w:r>
    </w:p>
    <w:permEnd w:id="164508751"/>
    <w:p w14:paraId="6A3CB067" w14:textId="77777777" w:rsidR="003F29B4" w:rsidRDefault="003F29B4" w:rsidP="003F29B4">
      <w:pPr>
        <w:rPr>
          <w:rFonts w:cs="Arial"/>
        </w:rPr>
      </w:pPr>
      <w:r>
        <w:rPr>
          <w:rFonts w:cs="Arial"/>
        </w:rPr>
        <w:t>&lt;ESMA_QUESTION_MMFST_1&gt;</w:t>
      </w:r>
    </w:p>
    <w:p w14:paraId="6A3CB068" w14:textId="77777777" w:rsidR="003F29B4" w:rsidRDefault="003F29B4" w:rsidP="003F29B4">
      <w:pPr>
        <w:rPr>
          <w:rFonts w:cs="Arial"/>
        </w:rPr>
      </w:pPr>
    </w:p>
    <w:p w14:paraId="6A3CB069" w14:textId="77777777" w:rsidR="003F29B4" w:rsidRDefault="003F29B4" w:rsidP="003F29B4">
      <w:pPr>
        <w:pStyle w:val="Questionstyle"/>
        <w:numPr>
          <w:ilvl w:val="0"/>
          <w:numId w:val="39"/>
        </w:numPr>
      </w:pPr>
      <w:r>
        <w:t xml:space="preserve">: </w:t>
      </w:r>
      <w:r w:rsidRPr="009A317F">
        <w:t>Do you agree that some assets may not be stressed under all scenarios (in which case the scope of the assets that are subject to the individual stress tests will be clearly defined in the guidelines)? Or should we include additional assumption for those assets (e.g. default by depositary banks in repaying cash holdings)?</w:t>
      </w:r>
    </w:p>
    <w:p w14:paraId="6A3CB06A" w14:textId="77777777" w:rsidR="003F29B4" w:rsidRDefault="003F29B4" w:rsidP="003F29B4">
      <w:pPr>
        <w:rPr>
          <w:rFonts w:cs="Arial"/>
        </w:rPr>
      </w:pPr>
      <w:r>
        <w:rPr>
          <w:rFonts w:cs="Arial"/>
        </w:rPr>
        <w:t>&lt;ESMA_QUESTION_MMFST_2&gt;</w:t>
      </w:r>
    </w:p>
    <w:p w14:paraId="6A3CB06B" w14:textId="77777777" w:rsidR="003F29B4" w:rsidRDefault="003F29B4" w:rsidP="003F29B4">
      <w:pPr>
        <w:rPr>
          <w:rFonts w:cs="Arial"/>
        </w:rPr>
      </w:pPr>
      <w:permStart w:id="74733566" w:edGrp="everyone"/>
      <w:r>
        <w:rPr>
          <w:rFonts w:cs="Arial"/>
        </w:rPr>
        <w:t>TYPE YOUR TEXT HERE</w:t>
      </w:r>
    </w:p>
    <w:permEnd w:id="74733566"/>
    <w:p w14:paraId="6A3CB06C" w14:textId="77777777" w:rsidR="003F29B4" w:rsidRDefault="003F29B4" w:rsidP="003F29B4">
      <w:pPr>
        <w:rPr>
          <w:rFonts w:cs="Arial"/>
        </w:rPr>
      </w:pPr>
      <w:r>
        <w:rPr>
          <w:rFonts w:cs="Arial"/>
        </w:rPr>
        <w:t>&lt;ESMA_QUESTION_MMFST_2&gt;</w:t>
      </w:r>
    </w:p>
    <w:p w14:paraId="6A3CB06D" w14:textId="77777777" w:rsidR="003F29B4" w:rsidRDefault="003F29B4" w:rsidP="003F29B4">
      <w:pPr>
        <w:rPr>
          <w:rFonts w:cs="Arial"/>
        </w:rPr>
      </w:pPr>
    </w:p>
    <w:p w14:paraId="6A3CB06E" w14:textId="77777777" w:rsidR="003F29B4" w:rsidRDefault="003F29B4" w:rsidP="003F29B4">
      <w:pPr>
        <w:pStyle w:val="Questionstyle"/>
        <w:numPr>
          <w:ilvl w:val="0"/>
          <w:numId w:val="39"/>
        </w:numPr>
      </w:pPr>
      <w:r>
        <w:t xml:space="preserve">: </w:t>
      </w:r>
      <w:r w:rsidRPr="009A317F">
        <w:t>Do you have views on the way to stress collateral in collateralised transactions (e.g. repos, derivatives)? It may especially involve increased counterparty risk or the need to post additional collateral.</w:t>
      </w:r>
    </w:p>
    <w:p w14:paraId="6A3CB06F" w14:textId="77777777" w:rsidR="003F29B4" w:rsidRDefault="003F29B4" w:rsidP="003F29B4">
      <w:pPr>
        <w:rPr>
          <w:rFonts w:cs="Arial"/>
        </w:rPr>
      </w:pPr>
      <w:r>
        <w:rPr>
          <w:rFonts w:cs="Arial"/>
        </w:rPr>
        <w:t>&lt;ESMA_QUESTION_MMFST_3&gt;</w:t>
      </w:r>
    </w:p>
    <w:p w14:paraId="6A3CB070" w14:textId="77777777" w:rsidR="003F29B4" w:rsidRDefault="003F29B4" w:rsidP="003F29B4">
      <w:pPr>
        <w:rPr>
          <w:rFonts w:cs="Arial"/>
        </w:rPr>
      </w:pPr>
      <w:permStart w:id="1524464039" w:edGrp="everyone"/>
      <w:r>
        <w:rPr>
          <w:rFonts w:cs="Arial"/>
        </w:rPr>
        <w:t>TYPE YOUR TEXT HERE</w:t>
      </w:r>
    </w:p>
    <w:permEnd w:id="1524464039"/>
    <w:p w14:paraId="6A3CB071" w14:textId="77777777" w:rsidR="003F29B4" w:rsidRDefault="003F29B4" w:rsidP="003F29B4">
      <w:pPr>
        <w:rPr>
          <w:rFonts w:cs="Arial"/>
        </w:rPr>
      </w:pPr>
      <w:r>
        <w:rPr>
          <w:rFonts w:cs="Arial"/>
        </w:rPr>
        <w:t>&lt;ESMA_QUESTION_MMFST_3&gt;</w:t>
      </w:r>
    </w:p>
    <w:p w14:paraId="6A3CB072" w14:textId="77777777" w:rsidR="003F29B4" w:rsidRDefault="003F29B4" w:rsidP="003F29B4">
      <w:pPr>
        <w:rPr>
          <w:rFonts w:cs="Arial"/>
        </w:rPr>
      </w:pPr>
    </w:p>
    <w:p w14:paraId="6A3CB073" w14:textId="77777777" w:rsidR="003F29B4" w:rsidRDefault="003F29B4" w:rsidP="003F29B4">
      <w:pPr>
        <w:pStyle w:val="Questionstyle"/>
        <w:numPr>
          <w:ilvl w:val="0"/>
          <w:numId w:val="39"/>
        </w:numPr>
      </w:pPr>
      <w:r>
        <w:t xml:space="preserve">: </w:t>
      </w:r>
      <w:r w:rsidRPr="009A317F">
        <w:t>Do you agree that the same market stress parameters should be used for all MMFs in order to measure the impact on NAV? Do you have views on the way to take into account the type of fund (short term and standard; CNAV, VNAV and LVNAV) to measure the impact on the fund?</w:t>
      </w:r>
    </w:p>
    <w:p w14:paraId="6A3CB074" w14:textId="77777777" w:rsidR="003F29B4" w:rsidRDefault="003F29B4" w:rsidP="003F29B4">
      <w:pPr>
        <w:rPr>
          <w:rFonts w:cs="Arial"/>
        </w:rPr>
      </w:pPr>
      <w:r>
        <w:rPr>
          <w:rFonts w:cs="Arial"/>
        </w:rPr>
        <w:t>&lt;ESMA_QUESTION_MMFST_4&gt;</w:t>
      </w:r>
    </w:p>
    <w:p w14:paraId="6A3CB075" w14:textId="77777777" w:rsidR="003F29B4" w:rsidRDefault="003F29B4" w:rsidP="003F29B4">
      <w:pPr>
        <w:rPr>
          <w:rFonts w:cs="Arial"/>
        </w:rPr>
      </w:pPr>
      <w:permStart w:id="1509038096" w:edGrp="everyone"/>
      <w:r>
        <w:rPr>
          <w:rFonts w:cs="Arial"/>
        </w:rPr>
        <w:t>TYPE YOUR TEXT HERE</w:t>
      </w:r>
    </w:p>
    <w:permEnd w:id="1509038096"/>
    <w:p w14:paraId="6A3CB076" w14:textId="77777777" w:rsidR="003F29B4" w:rsidRDefault="003F29B4" w:rsidP="003F29B4">
      <w:pPr>
        <w:rPr>
          <w:rFonts w:cs="Arial"/>
        </w:rPr>
      </w:pPr>
      <w:r>
        <w:rPr>
          <w:rFonts w:cs="Arial"/>
        </w:rPr>
        <w:t>&lt;ESMA_QUESTION_MMFST_4&gt;</w:t>
      </w:r>
    </w:p>
    <w:p w14:paraId="6A3CB077" w14:textId="77777777" w:rsidR="003F29B4" w:rsidRDefault="003F29B4" w:rsidP="003F29B4">
      <w:pPr>
        <w:rPr>
          <w:rFonts w:cs="Arial"/>
        </w:rPr>
      </w:pPr>
    </w:p>
    <w:p w14:paraId="6A3CB078" w14:textId="77777777" w:rsidR="003F29B4" w:rsidRDefault="003F29B4" w:rsidP="003F29B4">
      <w:pPr>
        <w:pStyle w:val="Questionstyle"/>
        <w:numPr>
          <w:ilvl w:val="0"/>
          <w:numId w:val="39"/>
        </w:numPr>
      </w:pPr>
      <w:r>
        <w:t xml:space="preserve">: </w:t>
      </w:r>
      <w:r w:rsidRPr="009A317F">
        <w:t>Do you agree that a consistent approach between the ESAs should be attained? Were appropriate, which risk parameters need to be significantly different?</w:t>
      </w:r>
    </w:p>
    <w:p w14:paraId="6A3CB079" w14:textId="77777777" w:rsidR="003F29B4" w:rsidRDefault="003F29B4" w:rsidP="003F29B4">
      <w:pPr>
        <w:rPr>
          <w:rFonts w:cs="Arial"/>
        </w:rPr>
      </w:pPr>
      <w:r>
        <w:rPr>
          <w:rFonts w:cs="Arial"/>
        </w:rPr>
        <w:t>&lt;ESMA_QUESTION_MMFST_5&gt;</w:t>
      </w:r>
    </w:p>
    <w:p w14:paraId="6A3CB07A" w14:textId="77777777" w:rsidR="003F29B4" w:rsidRDefault="003F29B4" w:rsidP="003F29B4">
      <w:pPr>
        <w:rPr>
          <w:rFonts w:cs="Arial"/>
        </w:rPr>
      </w:pPr>
      <w:permStart w:id="1417241361" w:edGrp="everyone"/>
      <w:r>
        <w:rPr>
          <w:rFonts w:cs="Arial"/>
        </w:rPr>
        <w:t>TYPE YOUR TEXT HERE</w:t>
      </w:r>
    </w:p>
    <w:permEnd w:id="1417241361"/>
    <w:p w14:paraId="6A3CB07B" w14:textId="77777777" w:rsidR="003F29B4" w:rsidRDefault="003F29B4" w:rsidP="003F29B4">
      <w:pPr>
        <w:rPr>
          <w:rFonts w:cs="Arial"/>
        </w:rPr>
      </w:pPr>
      <w:r>
        <w:rPr>
          <w:rFonts w:cs="Arial"/>
        </w:rPr>
        <w:t>&lt;ESMA_QUESTION_MMFST_5&gt;</w:t>
      </w:r>
    </w:p>
    <w:p w14:paraId="6A3CB07C" w14:textId="0707F992" w:rsidR="003F29B4" w:rsidRDefault="00082626" w:rsidP="003F29B4">
      <w:pPr>
        <w:rPr>
          <w:rFonts w:cs="Arial"/>
        </w:rPr>
      </w:pPr>
      <w:r>
        <w:rPr>
          <w:rFonts w:cs="Arial"/>
        </w:rPr>
        <w:t xml:space="preserve"> </w:t>
      </w:r>
    </w:p>
    <w:p w14:paraId="6A3CB07D"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7E" w14:textId="77777777" w:rsidR="003F29B4" w:rsidRDefault="003F29B4" w:rsidP="003F29B4">
      <w:pPr>
        <w:rPr>
          <w:rFonts w:cs="Arial"/>
        </w:rPr>
      </w:pPr>
      <w:r>
        <w:rPr>
          <w:rFonts w:cs="Arial"/>
        </w:rPr>
        <w:t>&lt;ESMA_QUESTION_MMFST_6&gt;</w:t>
      </w:r>
    </w:p>
    <w:p w14:paraId="6A3CB07F" w14:textId="77777777" w:rsidR="003F29B4" w:rsidRDefault="003F29B4" w:rsidP="003F29B4">
      <w:pPr>
        <w:rPr>
          <w:rFonts w:cs="Arial"/>
        </w:rPr>
      </w:pPr>
      <w:permStart w:id="2115272492" w:edGrp="everyone"/>
      <w:r>
        <w:rPr>
          <w:rFonts w:cs="Arial"/>
        </w:rPr>
        <w:t>TYPE YOUR TEXT HERE</w:t>
      </w:r>
    </w:p>
    <w:permEnd w:id="2115272492"/>
    <w:p w14:paraId="6A3CB080" w14:textId="77777777" w:rsidR="003F29B4" w:rsidRDefault="003F29B4" w:rsidP="003F29B4">
      <w:pPr>
        <w:rPr>
          <w:rFonts w:cs="Arial"/>
        </w:rPr>
      </w:pPr>
      <w:r>
        <w:rPr>
          <w:rFonts w:cs="Arial"/>
        </w:rPr>
        <w:t>&lt;ESMA_QUESTION_MMFST_6&gt;</w:t>
      </w:r>
    </w:p>
    <w:p w14:paraId="6A3CB081" w14:textId="77777777" w:rsidR="003F29B4" w:rsidRDefault="003F29B4" w:rsidP="003F29B4">
      <w:pPr>
        <w:rPr>
          <w:rFonts w:cs="Arial"/>
        </w:rPr>
      </w:pPr>
    </w:p>
    <w:p w14:paraId="6A3CB082" w14:textId="77777777" w:rsidR="003F29B4" w:rsidRDefault="003F29B4" w:rsidP="003F29B4">
      <w:pPr>
        <w:pStyle w:val="Questionstyle"/>
        <w:numPr>
          <w:ilvl w:val="0"/>
          <w:numId w:val="39"/>
        </w:numPr>
      </w:pPr>
      <w:r>
        <w:t xml:space="preserve">: </w:t>
      </w:r>
      <w:r w:rsidRPr="009A317F">
        <w:t>Do you have a preference between the two proposed options: calibrated discount factor on bid prices; Multiple quoted bid-ask spread?</w:t>
      </w:r>
    </w:p>
    <w:p w14:paraId="6A3CB083" w14:textId="77777777" w:rsidR="003F29B4" w:rsidRDefault="003F29B4" w:rsidP="003F29B4">
      <w:pPr>
        <w:rPr>
          <w:rFonts w:cs="Arial"/>
        </w:rPr>
      </w:pPr>
      <w:r>
        <w:rPr>
          <w:rFonts w:cs="Arial"/>
        </w:rPr>
        <w:t>&lt;ESMA_QUESTION_MMFST_7&gt;</w:t>
      </w:r>
    </w:p>
    <w:p w14:paraId="6A3CB084" w14:textId="77777777" w:rsidR="003F29B4" w:rsidRDefault="003F29B4" w:rsidP="003F29B4">
      <w:pPr>
        <w:rPr>
          <w:rFonts w:cs="Arial"/>
        </w:rPr>
      </w:pPr>
      <w:permStart w:id="407248027" w:edGrp="everyone"/>
      <w:r>
        <w:rPr>
          <w:rFonts w:cs="Arial"/>
        </w:rPr>
        <w:t>TYPE YOUR TEXT HERE</w:t>
      </w:r>
    </w:p>
    <w:permEnd w:id="407248027"/>
    <w:p w14:paraId="6A3CB085" w14:textId="77777777" w:rsidR="003F29B4" w:rsidRDefault="003F29B4" w:rsidP="003F29B4">
      <w:pPr>
        <w:rPr>
          <w:rFonts w:cs="Arial"/>
        </w:rPr>
      </w:pPr>
      <w:r>
        <w:rPr>
          <w:rFonts w:cs="Arial"/>
        </w:rPr>
        <w:t>&lt;ESMA_QUESTION_MMFST_7&gt;</w:t>
      </w:r>
    </w:p>
    <w:p w14:paraId="6A3CB086" w14:textId="77777777" w:rsidR="003F29B4" w:rsidRDefault="003F29B4" w:rsidP="003F29B4">
      <w:pPr>
        <w:rPr>
          <w:rFonts w:cs="Arial"/>
        </w:rPr>
      </w:pPr>
    </w:p>
    <w:p w14:paraId="6A3CB087" w14:textId="77777777" w:rsidR="003F29B4" w:rsidRDefault="003F29B4" w:rsidP="003F29B4">
      <w:pPr>
        <w:pStyle w:val="Questionstyle"/>
        <w:numPr>
          <w:ilvl w:val="0"/>
          <w:numId w:val="39"/>
        </w:numPr>
      </w:pPr>
      <w:r>
        <w:t xml:space="preserve">: </w:t>
      </w:r>
      <w:r w:rsidRPr="009A317F">
        <w:t>What is your view on how to stress underlying assets not mentioned above (i.e. not corporate and government bonds)? In your opinion are there asset classes not mentioned above that should be excluded from a quantitative assessment?</w:t>
      </w:r>
    </w:p>
    <w:p w14:paraId="6A3CB088" w14:textId="77777777" w:rsidR="003F29B4" w:rsidRDefault="003F29B4" w:rsidP="003F29B4">
      <w:pPr>
        <w:rPr>
          <w:rFonts w:cs="Arial"/>
        </w:rPr>
      </w:pPr>
      <w:r>
        <w:rPr>
          <w:rFonts w:cs="Arial"/>
        </w:rPr>
        <w:t>&lt;ESMA_QUESTION_MMFST_8&gt;</w:t>
      </w:r>
    </w:p>
    <w:p w14:paraId="6A3CB089" w14:textId="77777777" w:rsidR="003F29B4" w:rsidRDefault="003F29B4" w:rsidP="003F29B4">
      <w:pPr>
        <w:rPr>
          <w:rFonts w:cs="Arial"/>
        </w:rPr>
      </w:pPr>
      <w:permStart w:id="699688540" w:edGrp="everyone"/>
      <w:r>
        <w:rPr>
          <w:rFonts w:cs="Arial"/>
        </w:rPr>
        <w:t>TYPE YOUR TEXT HERE</w:t>
      </w:r>
    </w:p>
    <w:permEnd w:id="699688540"/>
    <w:p w14:paraId="6A3CB08A" w14:textId="77777777" w:rsidR="003F29B4" w:rsidRDefault="003F29B4" w:rsidP="003F29B4">
      <w:pPr>
        <w:rPr>
          <w:rFonts w:cs="Arial"/>
        </w:rPr>
      </w:pPr>
      <w:r>
        <w:rPr>
          <w:rFonts w:cs="Arial"/>
        </w:rPr>
        <w:t>&lt;ESMA_QUESTION_MMFST_8&gt;</w:t>
      </w:r>
    </w:p>
    <w:p w14:paraId="6A3CB08B" w14:textId="77777777" w:rsidR="003F29B4" w:rsidRDefault="003F29B4" w:rsidP="003F29B4">
      <w:pPr>
        <w:rPr>
          <w:rFonts w:cs="Arial"/>
        </w:rPr>
      </w:pPr>
    </w:p>
    <w:p w14:paraId="6A3CB08C" w14:textId="77777777" w:rsidR="003F29B4" w:rsidRDefault="003F29B4" w:rsidP="003F29B4">
      <w:pPr>
        <w:pStyle w:val="Questionstyle"/>
        <w:numPr>
          <w:ilvl w:val="0"/>
          <w:numId w:val="39"/>
        </w:numPr>
      </w:pPr>
      <w:r>
        <w:t xml:space="preserve">: </w:t>
      </w:r>
      <w:r w:rsidRPr="009A317F">
        <w:t>Do you have any views on the calibration? With reference to Option 2, do you think that the adoption of fixed stress factors for different asset classes is in line with practices? Which elements should be identified and used to define the appropriate stress factor for each asset class?</w:t>
      </w:r>
    </w:p>
    <w:p w14:paraId="6A3CB08D" w14:textId="77777777" w:rsidR="003F29B4" w:rsidRDefault="003F29B4" w:rsidP="003F29B4">
      <w:pPr>
        <w:rPr>
          <w:rFonts w:cs="Arial"/>
        </w:rPr>
      </w:pPr>
      <w:r>
        <w:rPr>
          <w:rFonts w:cs="Arial"/>
        </w:rPr>
        <w:t>&lt;ESMA_QUESTION_MMFST_9&gt;</w:t>
      </w:r>
    </w:p>
    <w:p w14:paraId="6A3CB08E" w14:textId="77777777" w:rsidR="003F29B4" w:rsidRDefault="003F29B4" w:rsidP="003F29B4">
      <w:pPr>
        <w:rPr>
          <w:rFonts w:cs="Arial"/>
        </w:rPr>
      </w:pPr>
      <w:permStart w:id="899423745" w:edGrp="everyone"/>
      <w:r>
        <w:rPr>
          <w:rFonts w:cs="Arial"/>
        </w:rPr>
        <w:t>TYPE YOUR TEXT HERE</w:t>
      </w:r>
    </w:p>
    <w:permEnd w:id="899423745"/>
    <w:p w14:paraId="6A3CB08F" w14:textId="77777777" w:rsidR="003F29B4" w:rsidRDefault="003F29B4" w:rsidP="003F29B4">
      <w:pPr>
        <w:rPr>
          <w:rFonts w:cs="Arial"/>
        </w:rPr>
      </w:pPr>
      <w:r>
        <w:rPr>
          <w:rFonts w:cs="Arial"/>
        </w:rPr>
        <w:t>&lt;ESMA_QUESTION_MMFST_9&gt;</w:t>
      </w:r>
    </w:p>
    <w:p w14:paraId="6A3CB090" w14:textId="77777777" w:rsidR="003F29B4" w:rsidRDefault="003F29B4" w:rsidP="003F29B4">
      <w:pPr>
        <w:rPr>
          <w:rFonts w:cs="Arial"/>
        </w:rPr>
      </w:pPr>
    </w:p>
    <w:p w14:paraId="6A3CB091" w14:textId="77777777" w:rsidR="003F29B4" w:rsidRDefault="003F29B4" w:rsidP="003F29B4">
      <w:pPr>
        <w:pStyle w:val="Questionstyle"/>
        <w:numPr>
          <w:ilvl w:val="0"/>
          <w:numId w:val="39"/>
        </w:numPr>
      </w:pPr>
      <w:r>
        <w:t xml:space="preserve">: </w:t>
      </w:r>
      <w:r w:rsidRPr="009A317F">
        <w:t>Do you think that the volume of an asset held by the fund should be considered for the proposed stress factors (esp. the value of assets held compared with the size of the underlying market)?  Do you have any views on the methodology?</w:t>
      </w:r>
    </w:p>
    <w:p w14:paraId="6A3CB092" w14:textId="77777777" w:rsidR="003F29B4" w:rsidRDefault="003F29B4" w:rsidP="003F29B4">
      <w:pPr>
        <w:rPr>
          <w:rFonts w:cs="Arial"/>
        </w:rPr>
      </w:pPr>
      <w:r>
        <w:rPr>
          <w:rFonts w:cs="Arial"/>
        </w:rPr>
        <w:t>&lt;ESMA_QUESTION_MMFST_10&gt;</w:t>
      </w:r>
    </w:p>
    <w:p w14:paraId="6A3CB093" w14:textId="77777777" w:rsidR="003F29B4" w:rsidRDefault="003F29B4" w:rsidP="003F29B4">
      <w:pPr>
        <w:rPr>
          <w:rFonts w:cs="Arial"/>
        </w:rPr>
      </w:pPr>
      <w:permStart w:id="167989546" w:edGrp="everyone"/>
      <w:r>
        <w:rPr>
          <w:rFonts w:cs="Arial"/>
        </w:rPr>
        <w:t>TYPE YOUR TEXT HERE</w:t>
      </w:r>
    </w:p>
    <w:permEnd w:id="167989546"/>
    <w:p w14:paraId="6A3CB094" w14:textId="77777777" w:rsidR="003F29B4" w:rsidRDefault="003F29B4" w:rsidP="003F29B4">
      <w:pPr>
        <w:rPr>
          <w:rFonts w:cs="Arial"/>
        </w:rPr>
      </w:pPr>
      <w:r>
        <w:rPr>
          <w:rFonts w:cs="Arial"/>
        </w:rPr>
        <w:t>&lt;ESMA_QUESTION_MMFST_10&gt;</w:t>
      </w:r>
    </w:p>
    <w:p w14:paraId="6A3CB095" w14:textId="77777777" w:rsidR="003F29B4" w:rsidRDefault="003F29B4" w:rsidP="003F29B4">
      <w:pPr>
        <w:rPr>
          <w:rFonts w:cs="Arial"/>
        </w:rPr>
      </w:pPr>
    </w:p>
    <w:p w14:paraId="6A3CB096"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97" w14:textId="77777777" w:rsidR="003F29B4" w:rsidRDefault="003F29B4" w:rsidP="003F29B4">
      <w:pPr>
        <w:rPr>
          <w:rFonts w:cs="Arial"/>
        </w:rPr>
      </w:pPr>
      <w:r>
        <w:rPr>
          <w:rFonts w:cs="Arial"/>
        </w:rPr>
        <w:t>&lt;ESMA_QUESTION_MMFST_11&gt;</w:t>
      </w:r>
    </w:p>
    <w:p w14:paraId="6A3CB098" w14:textId="77777777" w:rsidR="003F29B4" w:rsidRDefault="003F29B4" w:rsidP="003F29B4">
      <w:pPr>
        <w:rPr>
          <w:rFonts w:cs="Arial"/>
        </w:rPr>
      </w:pPr>
      <w:permStart w:id="2122401999" w:edGrp="everyone"/>
      <w:r>
        <w:rPr>
          <w:rFonts w:cs="Arial"/>
        </w:rPr>
        <w:t>TYPE YOUR TEXT HERE</w:t>
      </w:r>
    </w:p>
    <w:permEnd w:id="2122401999"/>
    <w:p w14:paraId="6A3CB099" w14:textId="77777777" w:rsidR="003F29B4" w:rsidRDefault="003F29B4" w:rsidP="003F29B4">
      <w:pPr>
        <w:rPr>
          <w:rFonts w:cs="Arial"/>
        </w:rPr>
      </w:pPr>
      <w:r>
        <w:rPr>
          <w:rFonts w:cs="Arial"/>
        </w:rPr>
        <w:t>&lt;ESMA_QUESTION_MMFST_11&gt;</w:t>
      </w:r>
    </w:p>
    <w:p w14:paraId="6A3CB09A" w14:textId="77777777" w:rsidR="003F29B4" w:rsidRDefault="003F29B4" w:rsidP="003F29B4">
      <w:pPr>
        <w:rPr>
          <w:rFonts w:cs="Arial"/>
        </w:rPr>
      </w:pPr>
    </w:p>
    <w:p w14:paraId="6A3CB09B" w14:textId="77777777" w:rsidR="003F29B4" w:rsidRDefault="003F29B4" w:rsidP="003F29B4">
      <w:pPr>
        <w:pStyle w:val="Questionstyle"/>
        <w:numPr>
          <w:ilvl w:val="0"/>
          <w:numId w:val="39"/>
        </w:numPr>
      </w:pPr>
      <w:r>
        <w:t xml:space="preserve">: </w:t>
      </w:r>
      <w:r w:rsidRPr="009A317F">
        <w:t>Do you have a preference between the two proposed options: spreads multiplied by a factor or ESMA credit spread parameter?</w:t>
      </w:r>
    </w:p>
    <w:p w14:paraId="6A3CB09C" w14:textId="77777777" w:rsidR="003F29B4" w:rsidRDefault="003F29B4" w:rsidP="003F29B4">
      <w:pPr>
        <w:rPr>
          <w:rFonts w:cs="Arial"/>
        </w:rPr>
      </w:pPr>
      <w:r>
        <w:rPr>
          <w:rFonts w:cs="Arial"/>
        </w:rPr>
        <w:t>&lt;ESMA_QUESTION_MMFST_12&gt;</w:t>
      </w:r>
    </w:p>
    <w:p w14:paraId="6A3CB09D" w14:textId="77777777" w:rsidR="003F29B4" w:rsidRDefault="003F29B4" w:rsidP="003F29B4">
      <w:pPr>
        <w:rPr>
          <w:rFonts w:cs="Arial"/>
        </w:rPr>
      </w:pPr>
      <w:permStart w:id="1912241733" w:edGrp="everyone"/>
      <w:r>
        <w:rPr>
          <w:rFonts w:cs="Arial"/>
        </w:rPr>
        <w:t>TYPE YOUR TEXT HERE</w:t>
      </w:r>
    </w:p>
    <w:permEnd w:id="1912241733"/>
    <w:p w14:paraId="6A3CB09E" w14:textId="77777777" w:rsidR="003F29B4" w:rsidRDefault="003F29B4" w:rsidP="003F29B4">
      <w:pPr>
        <w:rPr>
          <w:rFonts w:cs="Arial"/>
        </w:rPr>
      </w:pPr>
      <w:r>
        <w:rPr>
          <w:rFonts w:cs="Arial"/>
        </w:rPr>
        <w:t>&lt;ESMA_QUESTION_MMFST_12&gt;</w:t>
      </w:r>
    </w:p>
    <w:p w14:paraId="6A3CB09F" w14:textId="77777777" w:rsidR="003F29B4" w:rsidRDefault="003F29B4" w:rsidP="003F29B4">
      <w:pPr>
        <w:rPr>
          <w:rFonts w:cs="Arial"/>
        </w:rPr>
      </w:pPr>
    </w:p>
    <w:p w14:paraId="6A3CB0A0" w14:textId="77777777" w:rsidR="003F29B4" w:rsidRDefault="003F29B4" w:rsidP="003F29B4">
      <w:pPr>
        <w:pStyle w:val="Questionstyle"/>
        <w:numPr>
          <w:ilvl w:val="0"/>
          <w:numId w:val="39"/>
        </w:numPr>
      </w:pPr>
      <w:r>
        <w:t xml:space="preserve">: </w:t>
      </w:r>
      <w:r w:rsidRPr="009A317F">
        <w:t>Do you see specific issues (e.g. implementation, non-standardisation, or similar) with either of the two options?</w:t>
      </w:r>
    </w:p>
    <w:p w14:paraId="6A3CB0A1" w14:textId="77777777" w:rsidR="003F29B4" w:rsidRDefault="003F29B4" w:rsidP="003F29B4">
      <w:pPr>
        <w:rPr>
          <w:rFonts w:cs="Arial"/>
        </w:rPr>
      </w:pPr>
      <w:r>
        <w:rPr>
          <w:rFonts w:cs="Arial"/>
        </w:rPr>
        <w:t>&lt;ESMA_QUESTION_MMFST_13&gt;</w:t>
      </w:r>
    </w:p>
    <w:p w14:paraId="6A3CB0A2" w14:textId="77777777" w:rsidR="003F29B4" w:rsidRDefault="003F29B4" w:rsidP="003F29B4">
      <w:pPr>
        <w:rPr>
          <w:rFonts w:cs="Arial"/>
        </w:rPr>
      </w:pPr>
      <w:permStart w:id="457988435" w:edGrp="everyone"/>
      <w:r>
        <w:rPr>
          <w:rFonts w:cs="Arial"/>
        </w:rPr>
        <w:t>TYPE YOUR TEXT HERE</w:t>
      </w:r>
    </w:p>
    <w:permEnd w:id="457988435"/>
    <w:p w14:paraId="6A3CB0A3" w14:textId="77777777" w:rsidR="003F29B4" w:rsidRDefault="003F29B4" w:rsidP="003F29B4">
      <w:pPr>
        <w:rPr>
          <w:rFonts w:cs="Arial"/>
        </w:rPr>
      </w:pPr>
      <w:r>
        <w:rPr>
          <w:rFonts w:cs="Arial"/>
        </w:rPr>
        <w:t>&lt;ESMA_QUESTION_MMFST_13&gt;</w:t>
      </w:r>
    </w:p>
    <w:p w14:paraId="6A3CB0A4" w14:textId="77777777" w:rsidR="003F29B4" w:rsidRDefault="003F29B4" w:rsidP="003F29B4">
      <w:pPr>
        <w:rPr>
          <w:rFonts w:cs="Arial"/>
        </w:rPr>
      </w:pPr>
    </w:p>
    <w:p w14:paraId="6A3CB0A5" w14:textId="77777777" w:rsidR="003F29B4" w:rsidRDefault="003F29B4" w:rsidP="003F29B4">
      <w:pPr>
        <w:pStyle w:val="Questionstyle"/>
        <w:numPr>
          <w:ilvl w:val="0"/>
          <w:numId w:val="39"/>
        </w:numPr>
      </w:pPr>
      <w:r>
        <w:t xml:space="preserve">: </w:t>
      </w:r>
      <w:r w:rsidRPr="009A317F">
        <w:t>Do you agree with having an additional credit stress simulating the default of the fund’s two main exposures?</w:t>
      </w:r>
    </w:p>
    <w:p w14:paraId="6A3CB0A6" w14:textId="77777777" w:rsidR="003F29B4" w:rsidRDefault="003F29B4" w:rsidP="003F29B4">
      <w:pPr>
        <w:rPr>
          <w:rFonts w:cs="Arial"/>
        </w:rPr>
      </w:pPr>
      <w:r>
        <w:rPr>
          <w:rFonts w:cs="Arial"/>
        </w:rPr>
        <w:t>&lt;ESMA_QUESTION_MMFST_14&gt;</w:t>
      </w:r>
    </w:p>
    <w:p w14:paraId="6A3CB0A7" w14:textId="77777777" w:rsidR="003F29B4" w:rsidRDefault="003F29B4" w:rsidP="003F29B4">
      <w:pPr>
        <w:rPr>
          <w:rFonts w:cs="Arial"/>
        </w:rPr>
      </w:pPr>
      <w:permStart w:id="2001626878" w:edGrp="everyone"/>
      <w:r>
        <w:rPr>
          <w:rFonts w:cs="Arial"/>
        </w:rPr>
        <w:lastRenderedPageBreak/>
        <w:t>TYPE YOUR TEXT HERE</w:t>
      </w:r>
    </w:p>
    <w:permEnd w:id="2001626878"/>
    <w:p w14:paraId="6A3CB0A8" w14:textId="77777777" w:rsidR="003F29B4" w:rsidRDefault="003F29B4" w:rsidP="003F29B4">
      <w:pPr>
        <w:rPr>
          <w:rFonts w:cs="Arial"/>
        </w:rPr>
      </w:pPr>
      <w:r>
        <w:rPr>
          <w:rFonts w:cs="Arial"/>
        </w:rPr>
        <w:t>&lt;ESMA_QUESTION_MMFST_14&gt;</w:t>
      </w:r>
    </w:p>
    <w:p w14:paraId="6A3CB0A9" w14:textId="77777777" w:rsidR="003F29B4" w:rsidRDefault="003F29B4" w:rsidP="003F29B4">
      <w:pPr>
        <w:rPr>
          <w:rFonts w:cs="Arial"/>
        </w:rPr>
      </w:pPr>
    </w:p>
    <w:p w14:paraId="6A3CB0AA" w14:textId="77777777" w:rsidR="003F29B4" w:rsidRDefault="003F29B4" w:rsidP="003F29B4">
      <w:pPr>
        <w:pStyle w:val="Questionstyle"/>
        <w:numPr>
          <w:ilvl w:val="0"/>
          <w:numId w:val="39"/>
        </w:numPr>
      </w:pPr>
      <w:r>
        <w:t xml:space="preserve">: </w:t>
      </w:r>
      <w:r w:rsidRPr="009A317F">
        <w:t>The additional stress simulates the default of the fund two main exposures: when an exposure is collateralised, do you think that additional assumptions on the value of the collateral are necessary (i.e. if the defaulting counterparty is fully collateralised, and the value of the collateral is unchanged, there will be no impact)?</w:t>
      </w:r>
    </w:p>
    <w:p w14:paraId="6A3CB0AB" w14:textId="77777777" w:rsidR="003F29B4" w:rsidRDefault="003F29B4" w:rsidP="003F29B4">
      <w:pPr>
        <w:rPr>
          <w:rFonts w:cs="Arial"/>
        </w:rPr>
      </w:pPr>
      <w:r>
        <w:rPr>
          <w:rFonts w:cs="Arial"/>
        </w:rPr>
        <w:t>&lt;ESMA_QUESTION_MMFST_15&gt;</w:t>
      </w:r>
    </w:p>
    <w:p w14:paraId="6A3CB0AC" w14:textId="77777777" w:rsidR="003F29B4" w:rsidRDefault="003F29B4" w:rsidP="003F29B4">
      <w:pPr>
        <w:rPr>
          <w:rFonts w:cs="Arial"/>
        </w:rPr>
      </w:pPr>
      <w:permStart w:id="587348716" w:edGrp="everyone"/>
      <w:r>
        <w:rPr>
          <w:rFonts w:cs="Arial"/>
        </w:rPr>
        <w:t>TYPE YOUR TEXT HERE</w:t>
      </w:r>
    </w:p>
    <w:permEnd w:id="587348716"/>
    <w:p w14:paraId="6A3CB0AD" w14:textId="77777777" w:rsidR="003F29B4" w:rsidRDefault="003F29B4" w:rsidP="003F29B4">
      <w:pPr>
        <w:rPr>
          <w:rFonts w:cs="Arial"/>
        </w:rPr>
      </w:pPr>
      <w:r>
        <w:rPr>
          <w:rFonts w:cs="Arial"/>
        </w:rPr>
        <w:t>&lt;ESMA_QUESTION_MMFST_15&gt;</w:t>
      </w:r>
    </w:p>
    <w:p w14:paraId="6A3CB0AE" w14:textId="77777777" w:rsidR="003F29B4" w:rsidRDefault="003F29B4" w:rsidP="003F29B4">
      <w:pPr>
        <w:rPr>
          <w:rFonts w:cs="Arial"/>
        </w:rPr>
      </w:pPr>
    </w:p>
    <w:p w14:paraId="6A3CB0AF" w14:textId="77777777" w:rsidR="003F29B4" w:rsidRDefault="003F29B4" w:rsidP="003F29B4">
      <w:pPr>
        <w:pStyle w:val="Questionstyle"/>
        <w:numPr>
          <w:ilvl w:val="0"/>
          <w:numId w:val="39"/>
        </w:numPr>
      </w:pPr>
      <w:r>
        <w:t xml:space="preserve">: </w:t>
      </w:r>
      <w:r w:rsidRPr="009A317F">
        <w:t>Do you think that additional assumptions are needed to calculate the loss given default in the additional scenario?</w:t>
      </w:r>
    </w:p>
    <w:p w14:paraId="6A3CB0B0" w14:textId="77777777" w:rsidR="003F29B4" w:rsidRDefault="003F29B4" w:rsidP="003F29B4">
      <w:pPr>
        <w:rPr>
          <w:rFonts w:cs="Arial"/>
        </w:rPr>
      </w:pPr>
      <w:r>
        <w:rPr>
          <w:rFonts w:cs="Arial"/>
        </w:rPr>
        <w:t>&lt;ESMA_QUESTION_MMFST_16&gt;</w:t>
      </w:r>
    </w:p>
    <w:p w14:paraId="6A3CB0B1" w14:textId="77777777" w:rsidR="003F29B4" w:rsidRDefault="003F29B4" w:rsidP="003F29B4">
      <w:pPr>
        <w:rPr>
          <w:rFonts w:cs="Arial"/>
        </w:rPr>
      </w:pPr>
      <w:permStart w:id="1340884130" w:edGrp="everyone"/>
      <w:r>
        <w:rPr>
          <w:rFonts w:cs="Arial"/>
        </w:rPr>
        <w:t>TYPE YOUR TEXT HERE</w:t>
      </w:r>
    </w:p>
    <w:permEnd w:id="1340884130"/>
    <w:p w14:paraId="6A3CB0B2" w14:textId="77777777" w:rsidR="003F29B4" w:rsidRDefault="003F29B4" w:rsidP="003F29B4">
      <w:pPr>
        <w:rPr>
          <w:rFonts w:cs="Arial"/>
        </w:rPr>
      </w:pPr>
      <w:r>
        <w:rPr>
          <w:rFonts w:cs="Arial"/>
        </w:rPr>
        <w:t>&lt;ESMA_QUESTION_MMFST_16&gt;</w:t>
      </w:r>
    </w:p>
    <w:p w14:paraId="6A3CB0B3" w14:textId="77777777" w:rsidR="003F29B4" w:rsidRDefault="003F29B4" w:rsidP="003F29B4">
      <w:pPr>
        <w:rPr>
          <w:rFonts w:cs="Arial"/>
        </w:rPr>
      </w:pPr>
    </w:p>
    <w:p w14:paraId="6A3CB0B4" w14:textId="77777777" w:rsidR="003F29B4" w:rsidRDefault="003F29B4" w:rsidP="003F29B4">
      <w:pPr>
        <w:pStyle w:val="Questionstyle"/>
        <w:numPr>
          <w:ilvl w:val="0"/>
          <w:numId w:val="39"/>
        </w:numPr>
      </w:pPr>
      <w:r>
        <w:t xml:space="preserve">: </w:t>
      </w:r>
      <w:r w:rsidRPr="009A317F">
        <w:t xml:space="preserve">Do you have views on which factors are relevant for the determination/calibration of shocks? </w:t>
      </w:r>
    </w:p>
    <w:p w14:paraId="6A3CB0B5" w14:textId="77777777" w:rsidR="003F29B4" w:rsidRDefault="003F29B4" w:rsidP="003F29B4">
      <w:pPr>
        <w:rPr>
          <w:rFonts w:cs="Arial"/>
        </w:rPr>
      </w:pPr>
      <w:r>
        <w:rPr>
          <w:rFonts w:cs="Arial"/>
        </w:rPr>
        <w:t>&lt;ESMA_QUESTION_MMFST_17&gt;</w:t>
      </w:r>
    </w:p>
    <w:p w14:paraId="6A3CB0B6" w14:textId="77777777" w:rsidR="003F29B4" w:rsidRDefault="003F29B4" w:rsidP="003F29B4">
      <w:pPr>
        <w:rPr>
          <w:rFonts w:cs="Arial"/>
        </w:rPr>
      </w:pPr>
      <w:permStart w:id="1218209173" w:edGrp="everyone"/>
      <w:r>
        <w:rPr>
          <w:rFonts w:cs="Arial"/>
        </w:rPr>
        <w:t>TYPE YOUR TEXT HERE</w:t>
      </w:r>
    </w:p>
    <w:permEnd w:id="1218209173"/>
    <w:p w14:paraId="6A3CB0B7" w14:textId="77777777" w:rsidR="003F29B4" w:rsidRDefault="003F29B4" w:rsidP="003F29B4">
      <w:pPr>
        <w:rPr>
          <w:rFonts w:cs="Arial"/>
        </w:rPr>
      </w:pPr>
      <w:r>
        <w:rPr>
          <w:rFonts w:cs="Arial"/>
        </w:rPr>
        <w:t>&lt;ESMA_QUESTION_MMFST_17&gt;</w:t>
      </w:r>
    </w:p>
    <w:p w14:paraId="6A3CB0B8" w14:textId="77777777" w:rsidR="003F29B4" w:rsidRDefault="003F29B4" w:rsidP="003F29B4">
      <w:pPr>
        <w:rPr>
          <w:rFonts w:cs="Arial"/>
        </w:rPr>
      </w:pPr>
    </w:p>
    <w:p w14:paraId="6A3CB0B9" w14:textId="77777777" w:rsidR="003F29B4" w:rsidRDefault="003F29B4" w:rsidP="003F29B4">
      <w:pPr>
        <w:pStyle w:val="Questionstyle"/>
        <w:numPr>
          <w:ilvl w:val="0"/>
          <w:numId w:val="39"/>
        </w:numPr>
      </w:pPr>
      <w:r>
        <w:t xml:space="preserve">: </w:t>
      </w:r>
      <w:r w:rsidRPr="009A317F">
        <w:t>Do you consider that the parameters used for the 2018 EBA scenario cover all the parameters needed for the purpose of the MMF scenario on interest rates and exchange rates, and the scenario on hypothetical widening or narrowing of spreads among indices to which interest rates of portfolio securities are tied? If not, which parameters should be added?</w:t>
      </w:r>
    </w:p>
    <w:p w14:paraId="6A3CB0BA" w14:textId="77777777" w:rsidR="003F29B4" w:rsidRDefault="003F29B4" w:rsidP="003F29B4">
      <w:pPr>
        <w:rPr>
          <w:rFonts w:cs="Arial"/>
        </w:rPr>
      </w:pPr>
      <w:r>
        <w:rPr>
          <w:rFonts w:cs="Arial"/>
        </w:rPr>
        <w:t>&lt;ESMA_QUESTION_MMFST_18&gt;</w:t>
      </w:r>
    </w:p>
    <w:p w14:paraId="6A3CB0BB" w14:textId="77777777" w:rsidR="003F29B4" w:rsidRDefault="003F29B4" w:rsidP="003F29B4">
      <w:pPr>
        <w:rPr>
          <w:rFonts w:cs="Arial"/>
        </w:rPr>
      </w:pPr>
      <w:permStart w:id="1606108166" w:edGrp="everyone"/>
      <w:r>
        <w:rPr>
          <w:rFonts w:cs="Arial"/>
        </w:rPr>
        <w:t>TYPE YOUR TEXT HERE</w:t>
      </w:r>
    </w:p>
    <w:permEnd w:id="1606108166"/>
    <w:p w14:paraId="6A3CB0BC" w14:textId="77777777" w:rsidR="003F29B4" w:rsidRDefault="003F29B4" w:rsidP="003F29B4">
      <w:pPr>
        <w:rPr>
          <w:rFonts w:cs="Arial"/>
        </w:rPr>
      </w:pPr>
      <w:r>
        <w:rPr>
          <w:rFonts w:cs="Arial"/>
        </w:rPr>
        <w:t>&lt;ESMA_QUESTION_MMFST_18&gt;</w:t>
      </w:r>
    </w:p>
    <w:p w14:paraId="6A3CB0BD" w14:textId="77777777" w:rsidR="003F29B4" w:rsidRDefault="003F29B4" w:rsidP="003F29B4">
      <w:pPr>
        <w:rPr>
          <w:rFonts w:cs="Arial"/>
        </w:rPr>
      </w:pPr>
    </w:p>
    <w:p w14:paraId="6A3CB0BE" w14:textId="77777777" w:rsidR="003F29B4" w:rsidRDefault="003F29B4" w:rsidP="003F29B4">
      <w:pPr>
        <w:pStyle w:val="Questionstyle"/>
        <w:numPr>
          <w:ilvl w:val="0"/>
          <w:numId w:val="39"/>
        </w:numPr>
      </w:pPr>
      <w:r>
        <w:t xml:space="preserve">: </w:t>
      </w:r>
      <w:r w:rsidRPr="009A317F">
        <w:t>Do you have views on which factors are relevant for the determination/calibration of shocks?</w:t>
      </w:r>
    </w:p>
    <w:p w14:paraId="6A3CB0BF" w14:textId="77777777" w:rsidR="003F29B4" w:rsidRDefault="003F29B4" w:rsidP="003F29B4">
      <w:pPr>
        <w:rPr>
          <w:rFonts w:cs="Arial"/>
        </w:rPr>
      </w:pPr>
      <w:r>
        <w:rPr>
          <w:rFonts w:cs="Arial"/>
        </w:rPr>
        <w:t>&lt;ESMA_QUESTION_MMFST_19&gt;</w:t>
      </w:r>
    </w:p>
    <w:p w14:paraId="6A3CB0C0" w14:textId="77777777" w:rsidR="003F29B4" w:rsidRDefault="003F29B4" w:rsidP="003F29B4">
      <w:pPr>
        <w:rPr>
          <w:rFonts w:cs="Arial"/>
        </w:rPr>
      </w:pPr>
      <w:permStart w:id="1415662859" w:edGrp="everyone"/>
      <w:r>
        <w:rPr>
          <w:rFonts w:cs="Arial"/>
        </w:rPr>
        <w:t>TYPE YOUR TEXT HERE</w:t>
      </w:r>
    </w:p>
    <w:permEnd w:id="1415662859"/>
    <w:p w14:paraId="6A3CB0C1" w14:textId="77777777" w:rsidR="003F29B4" w:rsidRDefault="003F29B4" w:rsidP="003F29B4">
      <w:pPr>
        <w:rPr>
          <w:rFonts w:cs="Arial"/>
        </w:rPr>
      </w:pPr>
      <w:r>
        <w:rPr>
          <w:rFonts w:cs="Arial"/>
        </w:rPr>
        <w:t>&lt;ESMA_QUESTION_MMFST_19&gt;</w:t>
      </w:r>
    </w:p>
    <w:p w14:paraId="6A3CB0C2" w14:textId="77777777" w:rsidR="003F29B4" w:rsidRDefault="003F29B4" w:rsidP="003F29B4">
      <w:pPr>
        <w:rPr>
          <w:rFonts w:cs="Arial"/>
        </w:rPr>
      </w:pPr>
    </w:p>
    <w:p w14:paraId="6A3CB0C3" w14:textId="77777777" w:rsidR="003F29B4" w:rsidRDefault="003F29B4" w:rsidP="003F29B4">
      <w:pPr>
        <w:pStyle w:val="Questionstyle"/>
        <w:numPr>
          <w:ilvl w:val="0"/>
          <w:numId w:val="39"/>
        </w:numPr>
      </w:pPr>
      <w:r>
        <w:t xml:space="preserve">: </w:t>
      </w:r>
      <w:r w:rsidRPr="009A317F">
        <w:t xml:space="preserve">Do you agree with the proposed approaches: a self-assessment on the maximum size of outflows the fund can face without distorting portfolio allocation; a comparison of stressed outflows with available weekly liquid assets? </w:t>
      </w:r>
    </w:p>
    <w:p w14:paraId="6A3CB0C4" w14:textId="77777777" w:rsidR="003F29B4" w:rsidRDefault="003F29B4" w:rsidP="003F29B4">
      <w:pPr>
        <w:rPr>
          <w:rFonts w:cs="Arial"/>
        </w:rPr>
      </w:pPr>
      <w:r>
        <w:rPr>
          <w:rFonts w:cs="Arial"/>
        </w:rPr>
        <w:t>&lt;ESMA_QUESTION_MMFST_20&gt;</w:t>
      </w:r>
    </w:p>
    <w:p w14:paraId="6A3CB0C5" w14:textId="77777777" w:rsidR="003F29B4" w:rsidRDefault="003F29B4" w:rsidP="003F29B4">
      <w:pPr>
        <w:rPr>
          <w:rFonts w:cs="Arial"/>
        </w:rPr>
      </w:pPr>
      <w:permStart w:id="680806789" w:edGrp="everyone"/>
      <w:r>
        <w:rPr>
          <w:rFonts w:cs="Arial"/>
        </w:rPr>
        <w:t>TYPE YOUR TEXT HERE</w:t>
      </w:r>
    </w:p>
    <w:permEnd w:id="680806789"/>
    <w:p w14:paraId="6A3CB0C6" w14:textId="77777777" w:rsidR="003F29B4" w:rsidRDefault="003F29B4" w:rsidP="003F29B4">
      <w:pPr>
        <w:rPr>
          <w:rFonts w:cs="Arial"/>
        </w:rPr>
      </w:pPr>
      <w:r>
        <w:rPr>
          <w:rFonts w:cs="Arial"/>
        </w:rPr>
        <w:t>&lt;ESMA_QUESTION_MMFST_20&gt;</w:t>
      </w:r>
    </w:p>
    <w:p w14:paraId="6A3CB0C7" w14:textId="77777777" w:rsidR="003F29B4" w:rsidRDefault="003F29B4" w:rsidP="003F29B4">
      <w:pPr>
        <w:rPr>
          <w:rFonts w:cs="Arial"/>
        </w:rPr>
      </w:pPr>
    </w:p>
    <w:p w14:paraId="6A3CB0C8" w14:textId="77777777" w:rsidR="003F29B4" w:rsidRDefault="003F29B4" w:rsidP="003F29B4">
      <w:pPr>
        <w:pStyle w:val="Questionstyle"/>
        <w:numPr>
          <w:ilvl w:val="0"/>
          <w:numId w:val="39"/>
        </w:numPr>
      </w:pPr>
      <w:r>
        <w:lastRenderedPageBreak/>
        <w:t xml:space="preserve">: </w:t>
      </w:r>
      <w:r w:rsidRPr="009A317F">
        <w:t xml:space="preserve">Reverse stress test: do you have views on how to assess the capacity to comply with the weekly liquid assets requirements specified in Article 24(1)? </w:t>
      </w:r>
    </w:p>
    <w:p w14:paraId="6A3CB0C9" w14:textId="77777777" w:rsidR="003F29B4" w:rsidRDefault="003F29B4" w:rsidP="003F29B4">
      <w:pPr>
        <w:rPr>
          <w:rFonts w:cs="Arial"/>
        </w:rPr>
      </w:pPr>
      <w:r>
        <w:rPr>
          <w:rFonts w:cs="Arial"/>
        </w:rPr>
        <w:t>&lt;ESMA_QUESTION_MMFST_21&gt;</w:t>
      </w:r>
    </w:p>
    <w:p w14:paraId="6A3CB0CA" w14:textId="77777777" w:rsidR="003F29B4" w:rsidRDefault="003F29B4" w:rsidP="003F29B4">
      <w:pPr>
        <w:rPr>
          <w:rFonts w:cs="Arial"/>
        </w:rPr>
      </w:pPr>
      <w:permStart w:id="2114020511" w:edGrp="everyone"/>
      <w:r>
        <w:rPr>
          <w:rFonts w:cs="Arial"/>
        </w:rPr>
        <w:t>TYPE YOUR TEXT HERE</w:t>
      </w:r>
    </w:p>
    <w:permEnd w:id="2114020511"/>
    <w:p w14:paraId="6A3CB0CB" w14:textId="77777777" w:rsidR="003F29B4" w:rsidRDefault="003F29B4" w:rsidP="003F29B4">
      <w:pPr>
        <w:rPr>
          <w:rFonts w:cs="Arial"/>
        </w:rPr>
      </w:pPr>
      <w:r>
        <w:rPr>
          <w:rFonts w:cs="Arial"/>
        </w:rPr>
        <w:t>&lt;ESMA_QUESTION_MMFST_21&gt;</w:t>
      </w:r>
    </w:p>
    <w:p w14:paraId="6A3CB0CC" w14:textId="77777777" w:rsidR="003F29B4" w:rsidRDefault="003F29B4" w:rsidP="003F29B4">
      <w:pPr>
        <w:rPr>
          <w:rFonts w:cs="Arial"/>
        </w:rPr>
      </w:pPr>
    </w:p>
    <w:p w14:paraId="6A3CB0CD" w14:textId="77777777" w:rsidR="003F29B4" w:rsidRDefault="003F29B4" w:rsidP="003F29B4">
      <w:pPr>
        <w:pStyle w:val="Questionstyle"/>
        <w:numPr>
          <w:ilvl w:val="0"/>
          <w:numId w:val="39"/>
        </w:numPr>
      </w:pPr>
      <w:r>
        <w:t xml:space="preserve">: </w:t>
      </w:r>
      <w:r w:rsidRPr="009A317F">
        <w:t>Do you think there should be differentiated outflows assumptions for retail and institutional investors (e.g. higher outflows from institutional investors).</w:t>
      </w:r>
    </w:p>
    <w:p w14:paraId="6A3CB0CE" w14:textId="77777777" w:rsidR="003F29B4" w:rsidRDefault="003F29B4" w:rsidP="003F29B4">
      <w:pPr>
        <w:rPr>
          <w:rFonts w:cs="Arial"/>
        </w:rPr>
      </w:pPr>
      <w:r>
        <w:rPr>
          <w:rFonts w:cs="Arial"/>
        </w:rPr>
        <w:t>&lt;ESMA_QUESTION_MMFST_22&gt;</w:t>
      </w:r>
    </w:p>
    <w:p w14:paraId="6A3CB0CF" w14:textId="77777777" w:rsidR="003F29B4" w:rsidRDefault="003F29B4" w:rsidP="003F29B4">
      <w:pPr>
        <w:rPr>
          <w:rFonts w:cs="Arial"/>
        </w:rPr>
      </w:pPr>
      <w:permStart w:id="255143645" w:edGrp="everyone"/>
      <w:r>
        <w:rPr>
          <w:rFonts w:cs="Arial"/>
        </w:rPr>
        <w:t>TYPE YOUR TEXT HERE</w:t>
      </w:r>
    </w:p>
    <w:permEnd w:id="255143645"/>
    <w:p w14:paraId="6A3CB0D0" w14:textId="77777777" w:rsidR="003F29B4" w:rsidRDefault="003F29B4" w:rsidP="003F29B4">
      <w:pPr>
        <w:rPr>
          <w:rFonts w:cs="Arial"/>
        </w:rPr>
      </w:pPr>
      <w:r>
        <w:rPr>
          <w:rFonts w:cs="Arial"/>
        </w:rPr>
        <w:t>&lt;ESMA_QUESTION_MMFST_22&gt;</w:t>
      </w:r>
    </w:p>
    <w:p w14:paraId="6A3CB0D1" w14:textId="77777777" w:rsidR="003F29B4" w:rsidRDefault="003F29B4" w:rsidP="003F29B4">
      <w:pPr>
        <w:rPr>
          <w:rFonts w:cs="Arial"/>
        </w:rPr>
      </w:pPr>
    </w:p>
    <w:p w14:paraId="6A3CB0D2" w14:textId="77777777" w:rsidR="003F29B4" w:rsidRDefault="003F29B4" w:rsidP="003F29B4">
      <w:pPr>
        <w:pStyle w:val="Questionstyle"/>
        <w:numPr>
          <w:ilvl w:val="0"/>
          <w:numId w:val="39"/>
        </w:numPr>
      </w:pPr>
      <w:r>
        <w:t xml:space="preserve">: </w:t>
      </w:r>
      <w:r w:rsidRPr="009A317F">
        <w:t>Do you have views on the weights that should be attributed to weekly liquid assets?</w:t>
      </w:r>
    </w:p>
    <w:p w14:paraId="6A3CB0D3" w14:textId="77777777" w:rsidR="003F29B4" w:rsidRDefault="003F29B4" w:rsidP="003F29B4">
      <w:pPr>
        <w:rPr>
          <w:rFonts w:cs="Arial"/>
        </w:rPr>
      </w:pPr>
      <w:r>
        <w:rPr>
          <w:rFonts w:cs="Arial"/>
        </w:rPr>
        <w:t>&lt;ESMA_QUESTION_MMFST_23&gt;</w:t>
      </w:r>
    </w:p>
    <w:p w14:paraId="6A3CB0D4" w14:textId="77777777" w:rsidR="003F29B4" w:rsidRDefault="003F29B4" w:rsidP="003F29B4">
      <w:pPr>
        <w:rPr>
          <w:rFonts w:cs="Arial"/>
        </w:rPr>
      </w:pPr>
      <w:permStart w:id="1539187919" w:edGrp="everyone"/>
      <w:r>
        <w:rPr>
          <w:rFonts w:cs="Arial"/>
        </w:rPr>
        <w:t>TYPE YOUR TEXT HERE</w:t>
      </w:r>
    </w:p>
    <w:permEnd w:id="1539187919"/>
    <w:p w14:paraId="6A3CB0D5" w14:textId="77777777" w:rsidR="003F29B4" w:rsidRDefault="003F29B4" w:rsidP="003F29B4">
      <w:pPr>
        <w:rPr>
          <w:rFonts w:cs="Arial"/>
        </w:rPr>
      </w:pPr>
      <w:r>
        <w:rPr>
          <w:rFonts w:cs="Arial"/>
        </w:rPr>
        <w:t>&lt;ESMA_QUESTION_MMFST_23&gt;</w:t>
      </w:r>
    </w:p>
    <w:p w14:paraId="6A3CB0D6" w14:textId="77777777" w:rsidR="003F29B4" w:rsidRDefault="003F29B4" w:rsidP="003F29B4">
      <w:pPr>
        <w:rPr>
          <w:rFonts w:cs="Arial"/>
        </w:rPr>
      </w:pPr>
    </w:p>
    <w:p w14:paraId="6A3CB0D7" w14:textId="77777777" w:rsidR="003F29B4" w:rsidRDefault="003F29B4" w:rsidP="003F29B4">
      <w:pPr>
        <w:pStyle w:val="Questionstyle"/>
        <w:numPr>
          <w:ilvl w:val="0"/>
          <w:numId w:val="39"/>
        </w:numPr>
      </w:pPr>
      <w:r>
        <w:t xml:space="preserve">: </w:t>
      </w:r>
      <w:r w:rsidRPr="009A317F">
        <w:t>Do you agree with the additional stress test scenario simulating outflows from the two main investors?</w:t>
      </w:r>
    </w:p>
    <w:p w14:paraId="6A3CB0D8" w14:textId="77777777" w:rsidR="003F29B4" w:rsidRDefault="003F29B4" w:rsidP="003F29B4">
      <w:pPr>
        <w:rPr>
          <w:rFonts w:cs="Arial"/>
        </w:rPr>
      </w:pPr>
      <w:r>
        <w:rPr>
          <w:rFonts w:cs="Arial"/>
        </w:rPr>
        <w:t>&lt;ESMA_QUESTION_MMFST_24&gt;</w:t>
      </w:r>
    </w:p>
    <w:p w14:paraId="6A3CB0D9" w14:textId="77777777" w:rsidR="003F29B4" w:rsidRDefault="003F29B4" w:rsidP="003F29B4">
      <w:pPr>
        <w:rPr>
          <w:rFonts w:cs="Arial"/>
        </w:rPr>
      </w:pPr>
      <w:permStart w:id="1607099267" w:edGrp="everyone"/>
      <w:r>
        <w:rPr>
          <w:rFonts w:cs="Arial"/>
        </w:rPr>
        <w:t>TYPE YOUR TEXT HERE</w:t>
      </w:r>
    </w:p>
    <w:permEnd w:id="1607099267"/>
    <w:p w14:paraId="6A3CB0DA" w14:textId="77777777" w:rsidR="003F29B4" w:rsidRDefault="003F29B4" w:rsidP="003F29B4">
      <w:pPr>
        <w:rPr>
          <w:rFonts w:cs="Arial"/>
        </w:rPr>
      </w:pPr>
      <w:r>
        <w:rPr>
          <w:rFonts w:cs="Arial"/>
        </w:rPr>
        <w:t>&lt;ESMA_QUESTION_MMFST_24&gt;</w:t>
      </w:r>
    </w:p>
    <w:p w14:paraId="6A3CB0DB" w14:textId="77777777" w:rsidR="003F29B4" w:rsidRDefault="003F29B4" w:rsidP="003F29B4">
      <w:pPr>
        <w:rPr>
          <w:rFonts w:cs="Arial"/>
        </w:rPr>
      </w:pPr>
    </w:p>
    <w:p w14:paraId="6A3CB0DC" w14:textId="77777777" w:rsidR="003F29B4" w:rsidRPr="009A317F" w:rsidRDefault="003F29B4" w:rsidP="003F29B4">
      <w:pPr>
        <w:pStyle w:val="Questionstyle"/>
        <w:numPr>
          <w:ilvl w:val="0"/>
          <w:numId w:val="39"/>
        </w:numPr>
      </w:pPr>
      <w:r>
        <w:t xml:space="preserve">: </w:t>
      </w:r>
      <w:r w:rsidRPr="009A317F">
        <w:t xml:space="preserve">Do you agree that for the first update of the guidelines MMF managers could be asked to combine the impact of the different risk scenarios, including the liquidity shock? </w:t>
      </w:r>
    </w:p>
    <w:p w14:paraId="6A3CB0DD" w14:textId="77777777" w:rsidR="003F29B4" w:rsidRDefault="003F29B4" w:rsidP="003F29B4">
      <w:pPr>
        <w:rPr>
          <w:rFonts w:cs="Arial"/>
        </w:rPr>
      </w:pPr>
      <w:r>
        <w:rPr>
          <w:rFonts w:cs="Arial"/>
        </w:rPr>
        <w:t>&lt;ESMA_QUESTION_MMFST_25&gt;</w:t>
      </w:r>
    </w:p>
    <w:p w14:paraId="6A3CB0DE" w14:textId="77777777" w:rsidR="003F29B4" w:rsidRDefault="003F29B4" w:rsidP="003F29B4">
      <w:pPr>
        <w:rPr>
          <w:rFonts w:cs="Arial"/>
        </w:rPr>
      </w:pPr>
      <w:permStart w:id="1049238607" w:edGrp="everyone"/>
      <w:r>
        <w:rPr>
          <w:rFonts w:cs="Arial"/>
        </w:rPr>
        <w:t>TYPE YOUR TEXT HERE</w:t>
      </w:r>
    </w:p>
    <w:permEnd w:id="1049238607"/>
    <w:p w14:paraId="6A3CB0DF" w14:textId="77777777" w:rsidR="003F29B4" w:rsidRPr="007B52B2" w:rsidRDefault="003F29B4" w:rsidP="003F29B4">
      <w:pPr>
        <w:rPr>
          <w:rFonts w:cs="Arial"/>
        </w:rPr>
      </w:pPr>
      <w:r>
        <w:rPr>
          <w:rFonts w:cs="Arial"/>
        </w:rPr>
        <w:t>&lt;ESMA_QUESTION_MMFST_25&gt;</w:t>
      </w:r>
    </w:p>
    <w:p w14:paraId="6A3CB0E0" w14:textId="77777777" w:rsidR="00CC38E9" w:rsidRDefault="00210E59" w:rsidP="00210E59">
      <w:pPr>
        <w:rPr>
          <w:b/>
        </w:rPr>
      </w:pPr>
      <w:r>
        <w:rPr>
          <w:b/>
        </w:rPr>
        <w:t xml:space="preserve"> </w:t>
      </w:r>
    </w:p>
    <w:p w14:paraId="6A3CB0E1" w14:textId="77777777" w:rsidR="00820CBA" w:rsidRPr="00820CBA" w:rsidRDefault="00820CBA" w:rsidP="00820CBA">
      <w:pPr>
        <w:rPr>
          <w:lang w:eastAsia="en-US"/>
        </w:rPr>
      </w:pPr>
    </w:p>
    <w:sectPr w:rsidR="00820CBA" w:rsidRPr="00820CB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5C41" w14:textId="77777777" w:rsidR="000744C3" w:rsidRDefault="000744C3">
      <w:r>
        <w:separator/>
      </w:r>
    </w:p>
    <w:p w14:paraId="092F1EBB" w14:textId="77777777" w:rsidR="000744C3" w:rsidRDefault="000744C3"/>
  </w:endnote>
  <w:endnote w:type="continuationSeparator" w:id="0">
    <w:p w14:paraId="64F57727" w14:textId="77777777" w:rsidR="000744C3" w:rsidRDefault="000744C3">
      <w:r>
        <w:continuationSeparator/>
      </w:r>
    </w:p>
    <w:p w14:paraId="37E8F6C0" w14:textId="77777777" w:rsidR="000744C3" w:rsidRDefault="000744C3"/>
  </w:endnote>
  <w:endnote w:type="continuationNotice" w:id="1">
    <w:p w14:paraId="10F0E33C" w14:textId="77777777" w:rsidR="000744C3" w:rsidRDefault="0007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4C7D993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82626">
            <w:rPr>
              <w:rFonts w:cs="Arial"/>
              <w:noProof/>
              <w:sz w:val="22"/>
              <w:szCs w:val="22"/>
            </w:rPr>
            <w:t>5</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B2CC" w14:textId="77777777" w:rsidR="000744C3" w:rsidRDefault="000744C3">
      <w:r>
        <w:separator/>
      </w:r>
    </w:p>
    <w:p w14:paraId="466C0577" w14:textId="77777777" w:rsidR="000744C3" w:rsidRDefault="000744C3"/>
  </w:footnote>
  <w:footnote w:type="continuationSeparator" w:id="0">
    <w:p w14:paraId="47B02FB9" w14:textId="77777777" w:rsidR="000744C3" w:rsidRDefault="000744C3">
      <w:r>
        <w:continuationSeparator/>
      </w:r>
    </w:p>
    <w:p w14:paraId="4D2394BD" w14:textId="77777777" w:rsidR="000744C3" w:rsidRDefault="000744C3"/>
  </w:footnote>
  <w:footnote w:type="continuationNotice" w:id="1">
    <w:p w14:paraId="55D33B8D" w14:textId="77777777" w:rsidR="000744C3" w:rsidRDefault="0007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F02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DFA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7"/>
  </w:num>
  <w:num w:numId="24">
    <w:abstractNumId w:val="32"/>
  </w:num>
  <w:num w:numId="25">
    <w:abstractNumId w:val="31"/>
  </w:num>
  <w:num w:numId="26">
    <w:abstractNumId w:val="21"/>
  </w:num>
  <w:num w:numId="27">
    <w:abstractNumId w:val="36"/>
  </w:num>
  <w:num w:numId="28">
    <w:abstractNumId w:val="41"/>
  </w:num>
  <w:num w:numId="29">
    <w:abstractNumId w:val="5"/>
  </w:num>
  <w:num w:numId="30">
    <w:abstractNumId w:val="2"/>
  </w:num>
  <w:num w:numId="31">
    <w:abstractNumId w:val="23"/>
  </w:num>
  <w:num w:numId="32">
    <w:abstractNumId w:val="22"/>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T9VJMAJa1ZZprLwSbeTr00/Ai5Bjd2UG5zpdvaOmxKpgTELyQAIxJ88SUb0jISV/2qkDxLClVxyOQFDklR2ZQ==" w:salt="38y2Md7YHAsx2tY+pPNfu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77B6C"/>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MF Document" ma:contentTypeID="0x010100DD70E92362DEE14191597B20A60D97FF020F00A595B1771F533041A89EB261377ACD44" ma:contentTypeVersion="139" ma:contentTypeDescription="" ma:contentTypeScope="" ma:versionID="b40ce05ba3ba7102c91ed9ed5f1c1619">
  <xsd:schema xmlns:xsd="http://www.w3.org/2001/XMLSchema" xmlns:xs="http://www.w3.org/2001/XMLSchema" xmlns:p="http://schemas.microsoft.com/office/2006/metadata/properties" xmlns:ns2="35c8e399-07b8-49e4-91bf-01a20105d4df" targetNamespace="http://schemas.microsoft.com/office/2006/metadata/properties" ma:root="true" ma:fieldsID="a91ddb7903a513373b89c3df6bd3fb97"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5;#MMF|2682d9f9-17ef-452e-b9a4-b56d32a15999"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ebed47ab-1f94-40e6-b1a6-ce3574a369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ESMA34-49-138</_dlc_DocId>
    <_dlc_DocIdUrl xmlns="35c8e399-07b8-49e4-91bf-01a20105d4df">
      <Url>https://sherpa.esma.europa.eu/sites/INIIVM/_layouts/15/DocIdRedir.aspx?ID=ESMA34-49-138</Url>
      <Description>ESMA34-49-138</Description>
    </_dlc_DocIdUrl>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Value>15</Value>
      <Value>130</Value>
      <Value>38</Value>
      <Value>85</Value>
    </TaxCatchAll>
    <Year xmlns="35c8e399-07b8-49e4-91bf-01a20105d4df">2018</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EA0E534-15CB-458E-A84C-04751622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2D23-B96F-44E0-A8CF-368436CA1592}">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infopath/2007/PartnerControls"/>
    <ds:schemaRef ds:uri="http://schemas.microsoft.com/office/2006/documentManagement/types"/>
    <ds:schemaRef ds:uri="http://purl.org/dc/terms/"/>
    <ds:schemaRef ds:uri="http://purl.org/dc/dcmitype/"/>
    <ds:schemaRef ds:uri="35c8e399-07b8-49e4-91bf-01a20105d4df"/>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2644F80C-A9D5-429A-B3F2-B4A9A518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1363</Words>
  <Characters>8003</Characters>
  <Application>Microsoft Office Word</Application>
  <DocSecurity>12</DocSecurity>
  <Lines>66</Lines>
  <Paragraphs>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9348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Reemt Seibel</cp:lastModifiedBy>
  <cp:revision>2</cp:revision>
  <cp:lastPrinted>2015-02-18T11:01:00Z</cp:lastPrinted>
  <dcterms:created xsi:type="dcterms:W3CDTF">2018-11-05T13:37:00Z</dcterms:created>
  <dcterms:modified xsi:type="dcterms:W3CDTF">2018-11-05T13:37:00Z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0x010100DD70E92362DEE14191597B20A60D97FF020F00A595B1771F533041A89EB261377ACD44</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130;#Consultation Paper|c6238baf-c3d7-4bb8-8cf2-f28a89601f52</vt:lpwstr>
  </property>
  <property fmtid="{D5CDD505-2E9C-101B-9397-08002B2CF9AE}" pid="8" name="ConfidentialityLevel">
    <vt:lpwstr>15;#Regular|07f1e362-856b-423d-bea6-a14079762141</vt:lpwstr>
  </property>
  <property fmtid="{D5CDD505-2E9C-101B-9397-08002B2CF9AE}" pid="9" name="_dlc_DocIdItemGuid">
    <vt:lpwstr>3576d60e-3f8a-4cd1-9ac0-b558df65b317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ies>
</file>