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26CF3934" w14:textId="5243C66F" w:rsidR="00AB6157" w:rsidRPr="00B8572C" w:rsidRDefault="001F23C9" w:rsidP="001F23C9">
                <w:pPr>
                  <w:pStyle w:val="Heading2"/>
                  <w:numPr>
                    <w:ilvl w:val="0"/>
                    <w:numId w:val="0"/>
                  </w:numPr>
                  <w:spacing w:before="0"/>
                </w:pPr>
                <w:r w:rsidRPr="00FC3F6B">
                  <w:rPr>
                    <w:rFonts w:cs="Arial"/>
                  </w:rPr>
                  <w:t xml:space="preserve">Guidelines on </w:t>
                </w:r>
                <w:r w:rsidR="007D19EC">
                  <w:rPr>
                    <w:rFonts w:cs="Arial"/>
                  </w:rPr>
                  <w:t>Internal Controls for CRAs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0973BF25"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w:t>
          </w:r>
          <w:r w:rsidR="001F23C9">
            <w:rPr>
              <w:rFonts w:asciiTheme="minorHAnsi" w:eastAsiaTheme="minorEastAsia" w:hAnsiTheme="minorHAnsi" w:cstheme="minorBidi"/>
              <w:sz w:val="22"/>
              <w:szCs w:val="20"/>
              <w:lang w:eastAsia="en-US"/>
            </w:rPr>
            <w:t xml:space="preserve">consultation </w:t>
          </w:r>
          <w:r w:rsidRPr="00AB6157">
            <w:rPr>
              <w:rFonts w:asciiTheme="minorHAnsi" w:eastAsiaTheme="minorEastAsia" w:hAnsiTheme="minorHAnsi" w:cstheme="minorBidi"/>
              <w:sz w:val="22"/>
              <w:szCs w:val="20"/>
              <w:lang w:eastAsia="en-US"/>
            </w:rPr>
            <w:t xml:space="preserve">paper and </w:t>
          </w:r>
          <w:proofErr w:type="gramStart"/>
          <w:r w:rsidRPr="001F23C9">
            <w:rPr>
              <w:rFonts w:asciiTheme="minorHAnsi" w:eastAsiaTheme="minorEastAsia" w:hAnsiTheme="minorHAnsi" w:cstheme="minorBidi"/>
              <w:sz w:val="22"/>
              <w:szCs w:val="20"/>
              <w:u w:val="dottedHeavy" w:color="BF8F00" w:themeColor="accent4" w:themeShade="BF"/>
              <w:lang w:eastAsia="en-US"/>
            </w:rPr>
            <w:t>in particular on</w:t>
          </w:r>
          <w:proofErr w:type="gramEnd"/>
          <w:r w:rsidRPr="00AB6157">
            <w:rPr>
              <w:rFonts w:asciiTheme="minorHAnsi" w:eastAsiaTheme="minorEastAsia" w:hAnsiTheme="minorHAnsi" w:cstheme="minorBidi"/>
              <w:sz w:val="22"/>
              <w:szCs w:val="20"/>
              <w:lang w:eastAsia="en-US"/>
            </w:rPr>
            <w:t xml:space="preserve"> the specific questions summarised in Annex </w:t>
          </w:r>
          <w:r w:rsidR="00220938" w:rsidRPr="00220938">
            <w:rPr>
              <w:rFonts w:asciiTheme="minorHAnsi" w:eastAsiaTheme="minorEastAsia" w:hAnsiTheme="minorHAnsi" w:cstheme="minorBidi"/>
              <w:sz w:val="22"/>
              <w:szCs w:val="20"/>
              <w:lang w:eastAsia="en-US"/>
            </w:rPr>
            <w:t>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7C2CEDAA"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7D19EC" w:rsidRPr="007D19EC">
            <w:rPr>
              <w:rFonts w:asciiTheme="minorHAnsi" w:eastAsiaTheme="minorEastAsia" w:hAnsiTheme="minorHAnsi" w:cstheme="minorBidi"/>
              <w:b/>
              <w:sz w:val="22"/>
              <w:szCs w:val="20"/>
              <w:lang w:eastAsia="en-US"/>
            </w:rPr>
            <w:t>16</w:t>
          </w:r>
          <w:r w:rsidR="001F23C9" w:rsidRPr="007D19EC">
            <w:rPr>
              <w:rFonts w:asciiTheme="minorHAnsi" w:eastAsiaTheme="minorEastAsia" w:hAnsiTheme="minorHAnsi" w:cstheme="minorBidi"/>
              <w:b/>
              <w:sz w:val="22"/>
              <w:szCs w:val="20"/>
              <w:lang w:eastAsia="en-US"/>
            </w:rPr>
            <w:t>/</w:t>
          </w:r>
          <w:r w:rsidR="007D19EC" w:rsidRPr="007D19EC">
            <w:rPr>
              <w:rFonts w:asciiTheme="minorHAnsi" w:eastAsiaTheme="minorEastAsia" w:hAnsiTheme="minorHAnsi" w:cstheme="minorBidi"/>
              <w:b/>
              <w:sz w:val="22"/>
              <w:szCs w:val="20"/>
              <w:lang w:eastAsia="en-US"/>
            </w:rPr>
            <w:t>03</w:t>
          </w:r>
          <w:r w:rsidR="001F23C9" w:rsidRPr="007D19EC">
            <w:rPr>
              <w:rFonts w:asciiTheme="minorHAnsi" w:eastAsiaTheme="minorEastAsia" w:hAnsiTheme="minorHAnsi" w:cstheme="minorBidi"/>
              <w:b/>
              <w:sz w:val="22"/>
              <w:szCs w:val="20"/>
              <w:lang w:eastAsia="en-US"/>
            </w:rPr>
            <w:t>/20</w:t>
          </w:r>
          <w:r w:rsidR="007D19EC" w:rsidRPr="007D19EC">
            <w:rPr>
              <w:rFonts w:asciiTheme="minorHAnsi" w:eastAsiaTheme="minorEastAsia" w:hAnsiTheme="minorHAnsi" w:cstheme="minorBidi"/>
              <w:b/>
              <w:sz w:val="22"/>
              <w:szCs w:val="20"/>
              <w:lang w:eastAsia="en-US"/>
            </w:rPr>
            <w:t>20</w:t>
          </w:r>
          <w:r w:rsidRPr="007D19EC">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72ECC471"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7D19EC">
            <w:rPr>
              <w:rFonts w:eastAsiaTheme="minorEastAsia" w:cstheme="minorBidi"/>
              <w:szCs w:val="20"/>
              <w:lang w:eastAsia="en-US"/>
            </w:rPr>
            <w:t>IC</w:t>
          </w:r>
          <w:r w:rsidR="001F23C9">
            <w:rPr>
              <w:rFonts w:eastAsiaTheme="minorEastAsia" w:cstheme="minorBidi"/>
              <w:szCs w:val="20"/>
              <w:lang w:eastAsia="en-US"/>
            </w:rPr>
            <w:t>G</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171E9A43"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 xml:space="preserve">the following convention: </w:t>
          </w:r>
          <w:proofErr w:type="spellStart"/>
          <w:r>
            <w:rPr>
              <w:rFonts w:eastAsiaTheme="minorEastAsia" w:cstheme="minorBidi"/>
              <w:szCs w:val="20"/>
              <w:lang w:eastAsia="en-US"/>
            </w:rPr>
            <w:t>ESMA_</w:t>
          </w:r>
          <w:r w:rsidR="007D19EC">
            <w:rPr>
              <w:rFonts w:eastAsiaTheme="minorEastAsia" w:cstheme="minorBidi"/>
              <w:szCs w:val="20"/>
              <w:lang w:eastAsia="en-US"/>
            </w:rPr>
            <w:t>ICG</w:t>
          </w:r>
          <w:r w:rsidRPr="00C85C8B">
            <w:rPr>
              <w:rFonts w:eastAsiaTheme="minorEastAsia" w:cstheme="minorBidi"/>
              <w:szCs w:val="20"/>
              <w:lang w:eastAsia="en-US"/>
            </w:rPr>
            <w:t>_nameofrespondent_RESPONSEFORM</w:t>
          </w:r>
          <w:proofErr w:type="spellEnd"/>
          <w:r w:rsidRPr="00C85C8B">
            <w:rPr>
              <w:rFonts w:eastAsiaTheme="minorEastAsia" w:cstheme="minorBidi"/>
              <w:szCs w:val="20"/>
              <w:lang w:eastAsia="en-US"/>
            </w:rPr>
            <w:t>. For example, for a respondent named ABCD, the response</w:t>
          </w:r>
          <w:r>
            <w:rPr>
              <w:rFonts w:eastAsiaTheme="minorEastAsia" w:cstheme="minorBidi"/>
              <w:szCs w:val="20"/>
              <w:lang w:eastAsia="en-US"/>
            </w:rPr>
            <w:t xml:space="preserve"> form would be entitled ESMA_</w:t>
          </w:r>
          <w:r w:rsidR="007D19EC">
            <w:rPr>
              <w:rFonts w:eastAsiaTheme="minorEastAsia" w:cstheme="minorBidi"/>
              <w:szCs w:val="20"/>
              <w:lang w:eastAsia="en-US"/>
            </w:rPr>
            <w:t>ICG</w:t>
          </w:r>
          <w:r w:rsidRPr="00C85C8B">
            <w:rPr>
              <w:rFonts w:eastAsiaTheme="minorEastAsia" w:cstheme="minorBidi"/>
              <w:szCs w:val="20"/>
              <w:lang w:eastAsia="en-US"/>
            </w:rPr>
            <w:t>_ABCD_RESPONSEFORM.</w:t>
          </w:r>
        </w:p>
        <w:p w14:paraId="1A9C59D6" w14:textId="34F7EAA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received will be published following the close of the consultation, unless you request otherwise. Please clearly and prominently indicate in your submission any part you do not wish to be </w:t>
          </w:r>
          <w:proofErr w:type="spellStart"/>
          <w:r w:rsidRPr="00AB6157">
            <w:rPr>
              <w:rFonts w:asciiTheme="minorHAnsi" w:eastAsiaTheme="minorEastAsia" w:hAnsiTheme="minorHAnsi" w:cstheme="minorBidi"/>
              <w:sz w:val="22"/>
              <w:szCs w:val="20"/>
              <w:lang w:eastAsia="en-US"/>
            </w:rPr>
            <w:t>publically</w:t>
          </w:r>
          <w:proofErr w:type="spellEnd"/>
          <w:r w:rsidRPr="00AB6157">
            <w:rPr>
              <w:rFonts w:asciiTheme="minorHAnsi" w:eastAsiaTheme="minorEastAsia" w:hAnsiTheme="minorHAnsi" w:cstheme="minorBidi"/>
              <w:sz w:val="22"/>
              <w:szCs w:val="20"/>
              <w:lang w:eastAsia="en-US"/>
            </w:rPr>
            <w:t xml:space="preserve">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14912E5E" w14:textId="5245D1E2" w:rsidR="00AF2EF7" w:rsidRPr="00B8572C" w:rsidRDefault="001F23C9" w:rsidP="001F23C9">
          <w:pPr>
            <w:spacing w:after="250" w:line="276" w:lineRule="auto"/>
            <w:jc w:val="both"/>
            <w:rPr>
              <w:rFonts w:asciiTheme="minorHAnsi" w:hAnsiTheme="minorHAnsi" w:cstheme="minorHAnsi"/>
            </w:rPr>
          </w:pPr>
          <w:r w:rsidRPr="001F23C9">
            <w:rPr>
              <w:rFonts w:ascii="Arial" w:hAnsi="Arial" w:cs="Arial"/>
              <w:sz w:val="22"/>
              <w:szCs w:val="22"/>
              <w:lang w:eastAsia="it-IT"/>
            </w:rPr>
            <w:t>This document will be of interest to asset managers managing retail funds and their trade associations, as well as institutional and retail investors investing into such funds and their associations.</w:t>
          </w: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showingPlcHdr/>
            <w:text/>
          </w:sdtPr>
          <w:sdtEndPr/>
          <w:sdtContent>
            <w:tc>
              <w:tcPr>
                <w:tcW w:w="5595" w:type="dxa"/>
                <w:shd w:val="clear" w:color="auto" w:fill="auto"/>
              </w:tcPr>
              <w:p w14:paraId="1B67440D" w14:textId="77777777" w:rsidR="00C85C8B" w:rsidRPr="00C85C8B" w:rsidRDefault="00C85C8B" w:rsidP="00C85C8B">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7777777" w:rsidR="00C85C8B" w:rsidRPr="00C85C8B" w:rsidRDefault="002E6909"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C85C8B">
                  <w:rPr>
                    <w:rFonts w:ascii="Arial" w:hAnsi="Arial" w:cs="Arial"/>
                    <w:sz w:val="20"/>
                    <w:lang w:eastAsia="de-DE"/>
                  </w:rPr>
                  <w:t>Choose an item.</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1894093" w:rsidR="00C85C8B" w:rsidRPr="00C85C8B" w:rsidRDefault="000B29A1"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C85C8B" w:rsidRDefault="00C85C8B" w:rsidP="00C85C8B">
                <w:pPr>
                  <w:rPr>
                    <w:rFonts w:ascii="Arial" w:hAnsi="Arial" w:cs="Arial"/>
                    <w:sz w:val="20"/>
                    <w:lang w:eastAsia="de-DE"/>
                  </w:rPr>
                </w:pPr>
                <w:r w:rsidRPr="00C85C8B">
                  <w:rPr>
                    <w:rFonts w:ascii="Arial" w:hAnsi="Arial" w:cs="Arial"/>
                    <w:color w:val="808080"/>
                    <w:sz w:val="20"/>
                    <w:lang w:eastAsia="de-DE"/>
                  </w:rPr>
                  <w:t>Choose an item.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7374A50D"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7D19EC">
        <w:rPr>
          <w:rFonts w:asciiTheme="minorHAnsi" w:eastAsiaTheme="minorEastAsia" w:hAnsiTheme="minorHAnsi" w:cstheme="minorBidi"/>
          <w:sz w:val="22"/>
          <w:szCs w:val="20"/>
          <w:lang w:eastAsia="en-US"/>
        </w:rPr>
        <w:t>ICG</w:t>
      </w:r>
      <w:r w:rsidRPr="00C85C8B">
        <w:rPr>
          <w:rFonts w:asciiTheme="minorHAnsi" w:eastAsiaTheme="minorEastAsia" w:hAnsiTheme="minorHAnsi" w:cstheme="minorBidi"/>
          <w:sz w:val="22"/>
          <w:szCs w:val="20"/>
          <w:lang w:eastAsia="en-US"/>
        </w:rPr>
        <w:t>&gt;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06023782"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7D19EC">
        <w:rPr>
          <w:rFonts w:asciiTheme="minorHAnsi" w:eastAsiaTheme="minorEastAsia" w:hAnsiTheme="minorHAnsi" w:cstheme="minorBidi"/>
          <w:sz w:val="22"/>
          <w:szCs w:val="20"/>
          <w:lang w:eastAsia="en-US"/>
        </w:rPr>
        <w:t>ICG</w:t>
      </w:r>
      <w:r w:rsidRPr="00C85C8B">
        <w:rPr>
          <w:rFonts w:asciiTheme="minorHAnsi" w:eastAsiaTheme="minorEastAsia" w:hAnsiTheme="minorHAnsi" w:cstheme="minorBidi"/>
          <w:sz w:val="22"/>
          <w:szCs w:val="20"/>
          <w:lang w:eastAsia="en-US"/>
        </w:rPr>
        <w:t>&gt;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6515C9EB" w:rsidR="00AB6157" w:rsidRDefault="00AB6157" w:rsidP="00C1698A">
      <w:pPr>
        <w:spacing w:line="276" w:lineRule="auto"/>
        <w:rPr>
          <w:rFonts w:asciiTheme="minorHAnsi" w:hAnsiTheme="minorHAnsi" w:cstheme="minorHAnsi"/>
          <w:b/>
          <w:sz w:val="28"/>
          <w:szCs w:val="28"/>
        </w:rPr>
      </w:pPr>
    </w:p>
    <w:p w14:paraId="0449067B" w14:textId="6AD53CDF" w:rsidR="001F23C9" w:rsidRDefault="001F23C9" w:rsidP="001F23C9">
      <w:pPr>
        <w:pStyle w:val="Questionstyle"/>
        <w:numPr>
          <w:ilvl w:val="0"/>
          <w:numId w:val="9"/>
        </w:numPr>
        <w:spacing w:after="250" w:line="276" w:lineRule="auto"/>
      </w:pPr>
      <w:r>
        <w:t xml:space="preserve">: </w:t>
      </w:r>
      <w:r w:rsidR="007D19EC" w:rsidRPr="007E015C">
        <w:rPr>
          <w:rFonts w:ascii="Arial" w:hAnsi="Arial" w:cs="Arial"/>
          <w:lang w:val="en-IE"/>
        </w:rPr>
        <w:t>Do you have any comments on the proposed Guidelines under the section on IC Framework? In providing your comments please refer to the general principle, component and/or characteristic that you are commenting on.</w:t>
      </w:r>
    </w:p>
    <w:p w14:paraId="008A4A78" w14:textId="321400A9" w:rsidR="001F23C9" w:rsidRDefault="001F23C9" w:rsidP="001F23C9">
      <w:pPr>
        <w:rPr>
          <w:rFonts w:ascii="Arial" w:hAnsi="Arial" w:cs="Arial"/>
        </w:rPr>
      </w:pPr>
      <w:r>
        <w:rPr>
          <w:rFonts w:ascii="Arial" w:hAnsi="Arial" w:cs="Arial"/>
        </w:rPr>
        <w:t>&lt;ESMA_QUESTION_</w:t>
      </w:r>
      <w:r w:rsidR="007D19EC">
        <w:rPr>
          <w:rFonts w:ascii="Arial" w:hAnsi="Arial" w:cs="Arial"/>
        </w:rPr>
        <w:t>IC</w:t>
      </w:r>
      <w:r>
        <w:rPr>
          <w:rFonts w:ascii="Arial" w:hAnsi="Arial" w:cs="Arial"/>
        </w:rPr>
        <w:t>G_1&gt;</w:t>
      </w:r>
    </w:p>
    <w:p w14:paraId="54579065" w14:textId="77777777" w:rsidR="001F23C9" w:rsidRDefault="001F23C9" w:rsidP="001F23C9">
      <w:pPr>
        <w:rPr>
          <w:rFonts w:ascii="Arial" w:hAnsi="Arial" w:cs="Arial"/>
        </w:rPr>
      </w:pPr>
      <w:permStart w:id="87702194" w:edGrp="everyone"/>
      <w:r>
        <w:rPr>
          <w:rFonts w:ascii="Arial" w:hAnsi="Arial" w:cs="Arial"/>
        </w:rPr>
        <w:t>TYPE YOUR TEXT HERE</w:t>
      </w:r>
    </w:p>
    <w:permEnd w:id="87702194"/>
    <w:p w14:paraId="3E4B5260" w14:textId="434FFB1A" w:rsidR="001F23C9" w:rsidRDefault="001F23C9" w:rsidP="001F23C9">
      <w:pPr>
        <w:rPr>
          <w:rFonts w:ascii="Arial" w:hAnsi="Arial" w:cs="Arial"/>
        </w:rPr>
      </w:pPr>
      <w:r>
        <w:rPr>
          <w:rFonts w:ascii="Arial" w:hAnsi="Arial" w:cs="Arial"/>
        </w:rPr>
        <w:t>&lt;ESMA_QUESTION_</w:t>
      </w:r>
      <w:r w:rsidR="007D19EC">
        <w:rPr>
          <w:rFonts w:ascii="Arial" w:hAnsi="Arial" w:cs="Arial"/>
        </w:rPr>
        <w:t>IC</w:t>
      </w:r>
      <w:r>
        <w:rPr>
          <w:rFonts w:ascii="Arial" w:hAnsi="Arial" w:cs="Arial"/>
        </w:rPr>
        <w:t>G_1&gt;</w:t>
      </w:r>
    </w:p>
    <w:p w14:paraId="6AA41074" w14:textId="77777777" w:rsidR="001F23C9" w:rsidRDefault="001F23C9" w:rsidP="001F23C9">
      <w:pPr>
        <w:rPr>
          <w:rFonts w:ascii="Arial" w:hAnsi="Arial" w:cs="Arial"/>
        </w:rPr>
      </w:pPr>
    </w:p>
    <w:p w14:paraId="33181B57" w14:textId="55A17395" w:rsidR="001F23C9" w:rsidRDefault="001F23C9" w:rsidP="001F23C9">
      <w:pPr>
        <w:pStyle w:val="Questionstyle"/>
        <w:numPr>
          <w:ilvl w:val="0"/>
          <w:numId w:val="9"/>
        </w:numPr>
        <w:spacing w:after="250" w:line="276" w:lineRule="auto"/>
      </w:pPr>
      <w:r>
        <w:t xml:space="preserve">: </w:t>
      </w:r>
      <w:r w:rsidR="007D19EC" w:rsidRPr="007D19EC">
        <w:t>Are there any other comments you wish to raise on this section?</w:t>
      </w:r>
    </w:p>
    <w:p w14:paraId="3EDDB358" w14:textId="0263204B" w:rsidR="001F23C9" w:rsidRDefault="001F23C9" w:rsidP="001F23C9">
      <w:pPr>
        <w:rPr>
          <w:rFonts w:ascii="Arial" w:hAnsi="Arial" w:cs="Arial"/>
        </w:rPr>
      </w:pPr>
      <w:r>
        <w:rPr>
          <w:rFonts w:ascii="Arial" w:hAnsi="Arial" w:cs="Arial"/>
        </w:rPr>
        <w:t>&lt;ESMA_QUESTION_</w:t>
      </w:r>
      <w:r w:rsidR="007D19EC">
        <w:rPr>
          <w:rFonts w:ascii="Arial" w:hAnsi="Arial" w:cs="Arial"/>
        </w:rPr>
        <w:t>IC</w:t>
      </w:r>
      <w:r>
        <w:rPr>
          <w:rFonts w:ascii="Arial" w:hAnsi="Arial" w:cs="Arial"/>
        </w:rPr>
        <w:t>G_2&gt;</w:t>
      </w:r>
    </w:p>
    <w:p w14:paraId="5A360F88" w14:textId="77777777" w:rsidR="001F23C9" w:rsidRDefault="001F23C9" w:rsidP="001F23C9">
      <w:pPr>
        <w:rPr>
          <w:rFonts w:ascii="Arial" w:hAnsi="Arial" w:cs="Arial"/>
        </w:rPr>
      </w:pPr>
      <w:permStart w:id="1839020708" w:edGrp="everyone"/>
      <w:r>
        <w:rPr>
          <w:rFonts w:ascii="Arial" w:hAnsi="Arial" w:cs="Arial"/>
        </w:rPr>
        <w:t>TYPE YOUR TEXT HERE</w:t>
      </w:r>
    </w:p>
    <w:permEnd w:id="1839020708"/>
    <w:p w14:paraId="66FEC911" w14:textId="7F1A4EAA" w:rsidR="001F23C9" w:rsidRDefault="001F23C9" w:rsidP="001F23C9">
      <w:pPr>
        <w:rPr>
          <w:rFonts w:ascii="Arial" w:hAnsi="Arial" w:cs="Arial"/>
        </w:rPr>
      </w:pPr>
      <w:r>
        <w:rPr>
          <w:rFonts w:ascii="Arial" w:hAnsi="Arial" w:cs="Arial"/>
        </w:rPr>
        <w:t>&lt;ESMA_QUESTION_</w:t>
      </w:r>
      <w:r w:rsidR="007D19EC">
        <w:rPr>
          <w:rFonts w:ascii="Arial" w:hAnsi="Arial" w:cs="Arial"/>
        </w:rPr>
        <w:t>ICG</w:t>
      </w:r>
      <w:r>
        <w:rPr>
          <w:rFonts w:ascii="Arial" w:hAnsi="Arial" w:cs="Arial"/>
        </w:rPr>
        <w:t>_2&gt;</w:t>
      </w:r>
    </w:p>
    <w:p w14:paraId="57748A42" w14:textId="77777777" w:rsidR="001F23C9" w:rsidRDefault="001F23C9" w:rsidP="001F23C9">
      <w:pPr>
        <w:rPr>
          <w:rFonts w:ascii="Arial" w:hAnsi="Arial" w:cs="Arial"/>
        </w:rPr>
      </w:pPr>
    </w:p>
    <w:p w14:paraId="2CE8F433" w14:textId="2DC550CB" w:rsidR="001F23C9" w:rsidRPr="00175CFB" w:rsidRDefault="001F23C9" w:rsidP="001F23C9">
      <w:pPr>
        <w:pStyle w:val="Questionstyle"/>
        <w:numPr>
          <w:ilvl w:val="0"/>
          <w:numId w:val="9"/>
        </w:numPr>
        <w:spacing w:after="250" w:line="276" w:lineRule="auto"/>
      </w:pPr>
      <w:r>
        <w:t>:</w:t>
      </w:r>
      <w:r w:rsidRPr="000F104A">
        <w:t xml:space="preserve"> </w:t>
      </w:r>
      <w:r w:rsidR="007D19EC" w:rsidRPr="007D19EC">
        <w:t>Do you have any comments on the proposed Guidelines under this section? In providing your comments please refer to the general principle, component and/or characteristic that you are commenting on.</w:t>
      </w:r>
    </w:p>
    <w:p w14:paraId="7FED036B" w14:textId="2D67E2FF" w:rsidR="001F23C9" w:rsidRDefault="001F23C9" w:rsidP="001F23C9">
      <w:pPr>
        <w:rPr>
          <w:rFonts w:ascii="Arial" w:hAnsi="Arial" w:cs="Arial"/>
        </w:rPr>
      </w:pPr>
      <w:r>
        <w:rPr>
          <w:rFonts w:ascii="Arial" w:hAnsi="Arial" w:cs="Arial"/>
        </w:rPr>
        <w:t>&lt;ESMA_QUESTION_</w:t>
      </w:r>
      <w:r w:rsidR="007D19EC">
        <w:rPr>
          <w:rFonts w:ascii="Arial" w:hAnsi="Arial" w:cs="Arial"/>
        </w:rPr>
        <w:t>IC</w:t>
      </w:r>
      <w:r>
        <w:rPr>
          <w:rFonts w:ascii="Arial" w:hAnsi="Arial" w:cs="Arial"/>
        </w:rPr>
        <w:t>G_3&gt;</w:t>
      </w:r>
    </w:p>
    <w:p w14:paraId="42A9173B" w14:textId="77777777" w:rsidR="001F23C9" w:rsidRDefault="001F23C9" w:rsidP="001F23C9">
      <w:pPr>
        <w:rPr>
          <w:rFonts w:ascii="Arial" w:hAnsi="Arial" w:cs="Arial"/>
        </w:rPr>
      </w:pPr>
      <w:permStart w:id="1383364894" w:edGrp="everyone"/>
      <w:r>
        <w:rPr>
          <w:rFonts w:ascii="Arial" w:hAnsi="Arial" w:cs="Arial"/>
        </w:rPr>
        <w:t>TYPE YOUR TEXT HERE</w:t>
      </w:r>
    </w:p>
    <w:permEnd w:id="1383364894"/>
    <w:p w14:paraId="6BED19E8" w14:textId="67E9A3CE" w:rsidR="001F23C9" w:rsidRDefault="001F23C9" w:rsidP="001F23C9">
      <w:pPr>
        <w:rPr>
          <w:rFonts w:ascii="Arial" w:hAnsi="Arial" w:cs="Arial"/>
        </w:rPr>
      </w:pPr>
      <w:r>
        <w:rPr>
          <w:rFonts w:ascii="Arial" w:hAnsi="Arial" w:cs="Arial"/>
        </w:rPr>
        <w:t>&lt;ESMA_QUESTION_</w:t>
      </w:r>
      <w:r w:rsidR="007D19EC">
        <w:rPr>
          <w:rFonts w:ascii="Arial" w:hAnsi="Arial" w:cs="Arial"/>
        </w:rPr>
        <w:t>ICG</w:t>
      </w:r>
      <w:r>
        <w:rPr>
          <w:rFonts w:ascii="Arial" w:hAnsi="Arial" w:cs="Arial"/>
        </w:rPr>
        <w:t>_3&gt;</w:t>
      </w:r>
    </w:p>
    <w:p w14:paraId="0207D391" w14:textId="77777777" w:rsidR="001F23C9" w:rsidRDefault="001F23C9" w:rsidP="001F23C9">
      <w:pPr>
        <w:rPr>
          <w:rFonts w:ascii="Arial" w:hAnsi="Arial" w:cs="Arial"/>
        </w:rPr>
      </w:pPr>
    </w:p>
    <w:p w14:paraId="014C25F1" w14:textId="61F3D4D1" w:rsidR="001F23C9" w:rsidRPr="00175CFB" w:rsidRDefault="001F23C9" w:rsidP="001F23C9">
      <w:pPr>
        <w:pStyle w:val="Questionstyle"/>
        <w:numPr>
          <w:ilvl w:val="0"/>
          <w:numId w:val="9"/>
        </w:numPr>
        <w:spacing w:after="250" w:line="276" w:lineRule="auto"/>
      </w:pPr>
      <w:r>
        <w:t>:</w:t>
      </w:r>
      <w:r w:rsidRPr="000F104A">
        <w:t xml:space="preserve"> </w:t>
      </w:r>
      <w:r w:rsidR="007D19EC" w:rsidRPr="007D19EC">
        <w:t>Are there any other comments you wish to raise on this section?</w:t>
      </w:r>
    </w:p>
    <w:p w14:paraId="61582DDF" w14:textId="38A7F912" w:rsidR="001F23C9" w:rsidRDefault="001F23C9" w:rsidP="001F23C9">
      <w:pPr>
        <w:rPr>
          <w:rFonts w:ascii="Arial" w:hAnsi="Arial" w:cs="Arial"/>
        </w:rPr>
      </w:pPr>
      <w:r>
        <w:rPr>
          <w:rFonts w:ascii="Arial" w:hAnsi="Arial" w:cs="Arial"/>
        </w:rPr>
        <w:t>&lt;ESMA_QUESTION_</w:t>
      </w:r>
      <w:r w:rsidR="007D19EC">
        <w:rPr>
          <w:rFonts w:ascii="Arial" w:hAnsi="Arial" w:cs="Arial"/>
        </w:rPr>
        <w:t>IC</w:t>
      </w:r>
      <w:r>
        <w:rPr>
          <w:rFonts w:ascii="Arial" w:hAnsi="Arial" w:cs="Arial"/>
        </w:rPr>
        <w:t>G_4&gt;</w:t>
      </w:r>
    </w:p>
    <w:p w14:paraId="0EE4B201" w14:textId="77777777" w:rsidR="001F23C9" w:rsidRDefault="001F23C9" w:rsidP="001F23C9">
      <w:pPr>
        <w:rPr>
          <w:rFonts w:ascii="Arial" w:hAnsi="Arial" w:cs="Arial"/>
        </w:rPr>
      </w:pPr>
      <w:permStart w:id="1723492748" w:edGrp="everyone"/>
      <w:r>
        <w:rPr>
          <w:rFonts w:ascii="Arial" w:hAnsi="Arial" w:cs="Arial"/>
        </w:rPr>
        <w:t>TYPE YOUR TEXT HERE</w:t>
      </w:r>
    </w:p>
    <w:permEnd w:id="1723492748"/>
    <w:p w14:paraId="768D899B" w14:textId="50345242" w:rsidR="001F23C9" w:rsidRDefault="001F23C9" w:rsidP="001F23C9">
      <w:pPr>
        <w:rPr>
          <w:rFonts w:ascii="Arial" w:hAnsi="Arial" w:cs="Arial"/>
        </w:rPr>
      </w:pPr>
      <w:r>
        <w:rPr>
          <w:rFonts w:ascii="Arial" w:hAnsi="Arial" w:cs="Arial"/>
        </w:rPr>
        <w:t>&lt;ESMA_QUESTION_</w:t>
      </w:r>
      <w:r w:rsidR="007D19EC">
        <w:rPr>
          <w:rFonts w:ascii="Arial" w:hAnsi="Arial" w:cs="Arial"/>
        </w:rPr>
        <w:t>ICG</w:t>
      </w:r>
      <w:r>
        <w:rPr>
          <w:rFonts w:ascii="Arial" w:hAnsi="Arial" w:cs="Arial"/>
        </w:rPr>
        <w:t>_4&gt;</w:t>
      </w:r>
    </w:p>
    <w:p w14:paraId="2EE4F6D2" w14:textId="77777777" w:rsidR="001F23C9" w:rsidRDefault="001F23C9" w:rsidP="001F23C9">
      <w:pPr>
        <w:rPr>
          <w:rFonts w:ascii="Arial" w:hAnsi="Arial" w:cs="Arial"/>
        </w:rPr>
      </w:pPr>
    </w:p>
    <w:p w14:paraId="20DDA557" w14:textId="05EF75E4" w:rsidR="001F23C9" w:rsidRPr="00175CFB" w:rsidRDefault="001F23C9" w:rsidP="001F23C9">
      <w:pPr>
        <w:pStyle w:val="Questionstyle"/>
        <w:numPr>
          <w:ilvl w:val="0"/>
          <w:numId w:val="9"/>
        </w:numPr>
        <w:spacing w:after="250" w:line="276" w:lineRule="auto"/>
      </w:pPr>
      <w:r>
        <w:t>:</w:t>
      </w:r>
      <w:r w:rsidRPr="000F104A">
        <w:t xml:space="preserve"> </w:t>
      </w:r>
      <w:r w:rsidR="007D19EC" w:rsidRPr="007D19EC">
        <w:t>Do you agree with the cost benefit analysis as it has been described?</w:t>
      </w:r>
    </w:p>
    <w:p w14:paraId="721CC648" w14:textId="754F8BB5" w:rsidR="001F23C9" w:rsidRDefault="001F23C9" w:rsidP="001F23C9">
      <w:pPr>
        <w:rPr>
          <w:rFonts w:ascii="Arial" w:hAnsi="Arial" w:cs="Arial"/>
        </w:rPr>
      </w:pPr>
      <w:r>
        <w:rPr>
          <w:rFonts w:ascii="Arial" w:hAnsi="Arial" w:cs="Arial"/>
        </w:rPr>
        <w:t>&lt;ESMA_QUESTION_</w:t>
      </w:r>
      <w:r w:rsidR="002E6909">
        <w:rPr>
          <w:rFonts w:ascii="Arial" w:hAnsi="Arial" w:cs="Arial"/>
        </w:rPr>
        <w:t>ICG</w:t>
      </w:r>
      <w:r>
        <w:rPr>
          <w:rFonts w:ascii="Arial" w:hAnsi="Arial" w:cs="Arial"/>
        </w:rPr>
        <w:t>_5&gt;</w:t>
      </w:r>
    </w:p>
    <w:p w14:paraId="54EFA387" w14:textId="77777777" w:rsidR="001F23C9" w:rsidRDefault="001F23C9" w:rsidP="001F23C9">
      <w:pPr>
        <w:rPr>
          <w:rFonts w:ascii="Arial" w:hAnsi="Arial" w:cs="Arial"/>
        </w:rPr>
      </w:pPr>
      <w:permStart w:id="377302903" w:edGrp="everyone"/>
      <w:r>
        <w:rPr>
          <w:rFonts w:ascii="Arial" w:hAnsi="Arial" w:cs="Arial"/>
        </w:rPr>
        <w:t>TYPE YOUR TEXT HERE</w:t>
      </w:r>
    </w:p>
    <w:permEnd w:id="377302903"/>
    <w:p w14:paraId="08615720" w14:textId="000300C0" w:rsidR="001F23C9" w:rsidRDefault="001F23C9" w:rsidP="001F23C9">
      <w:pPr>
        <w:rPr>
          <w:rFonts w:ascii="Arial" w:hAnsi="Arial" w:cs="Arial"/>
        </w:rPr>
      </w:pPr>
      <w:r>
        <w:rPr>
          <w:rFonts w:ascii="Arial" w:hAnsi="Arial" w:cs="Arial"/>
        </w:rPr>
        <w:t>&lt;ESMA_QUESTION_</w:t>
      </w:r>
      <w:r w:rsidR="007D19EC">
        <w:rPr>
          <w:rFonts w:ascii="Arial" w:hAnsi="Arial" w:cs="Arial"/>
        </w:rPr>
        <w:t>ICG</w:t>
      </w:r>
      <w:r>
        <w:rPr>
          <w:rFonts w:ascii="Arial" w:hAnsi="Arial" w:cs="Arial"/>
        </w:rPr>
        <w:t>_5&gt;</w:t>
      </w:r>
    </w:p>
    <w:p w14:paraId="19581B61" w14:textId="77777777" w:rsidR="001F23C9" w:rsidRDefault="001F23C9" w:rsidP="001F23C9">
      <w:pPr>
        <w:rPr>
          <w:rFonts w:ascii="Arial" w:hAnsi="Arial" w:cs="Arial"/>
        </w:rPr>
      </w:pPr>
    </w:p>
    <w:p w14:paraId="641F06EB" w14:textId="2B25EC1D" w:rsidR="001F23C9" w:rsidRPr="00175CFB" w:rsidRDefault="001F23C9" w:rsidP="001F23C9">
      <w:pPr>
        <w:pStyle w:val="Questionstyle"/>
        <w:numPr>
          <w:ilvl w:val="0"/>
          <w:numId w:val="9"/>
        </w:numPr>
        <w:spacing w:after="250" w:line="276" w:lineRule="auto"/>
      </w:pPr>
      <w:r>
        <w:t>:</w:t>
      </w:r>
      <w:r w:rsidRPr="000F104A">
        <w:t xml:space="preserve"> </w:t>
      </w:r>
      <w:r w:rsidR="007D19EC" w:rsidRPr="007D19EC">
        <w:t>Do you have any comments on the proportionality for smaller CRAs provided in the Guidelines?</w:t>
      </w:r>
      <w:bookmarkStart w:id="1" w:name="_GoBack"/>
      <w:bookmarkEnd w:id="1"/>
    </w:p>
    <w:bookmarkEnd w:id="0"/>
    <w:p w14:paraId="0C17533C" w14:textId="04564758" w:rsidR="002E6909" w:rsidRPr="002E6909" w:rsidRDefault="002E6909" w:rsidP="002E6909">
      <w:pPr>
        <w:rPr>
          <w:rFonts w:ascii="Arial" w:hAnsi="Arial" w:cs="Arial"/>
        </w:rPr>
      </w:pPr>
      <w:r w:rsidRPr="002E6909">
        <w:rPr>
          <w:rFonts w:ascii="Arial" w:hAnsi="Arial" w:cs="Arial"/>
        </w:rPr>
        <w:t>&lt;ESMA_QUESTION_</w:t>
      </w:r>
      <w:r>
        <w:rPr>
          <w:rFonts w:ascii="Arial" w:hAnsi="Arial" w:cs="Arial"/>
        </w:rPr>
        <w:t>IC</w:t>
      </w:r>
      <w:r w:rsidRPr="002E6909">
        <w:rPr>
          <w:rFonts w:ascii="Arial" w:hAnsi="Arial" w:cs="Arial"/>
        </w:rPr>
        <w:t>G_</w:t>
      </w:r>
      <w:r>
        <w:rPr>
          <w:rFonts w:ascii="Arial" w:hAnsi="Arial" w:cs="Arial"/>
        </w:rPr>
        <w:t>6</w:t>
      </w:r>
      <w:r w:rsidRPr="002E6909">
        <w:rPr>
          <w:rFonts w:ascii="Arial" w:hAnsi="Arial" w:cs="Arial"/>
        </w:rPr>
        <w:t>&gt;</w:t>
      </w:r>
    </w:p>
    <w:p w14:paraId="75E0E72E" w14:textId="77777777" w:rsidR="002E6909" w:rsidRPr="002E6909" w:rsidRDefault="002E6909" w:rsidP="002E6909">
      <w:pPr>
        <w:rPr>
          <w:rFonts w:ascii="Arial" w:hAnsi="Arial" w:cs="Arial"/>
        </w:rPr>
      </w:pPr>
      <w:permStart w:id="623595602" w:edGrp="everyone"/>
      <w:r w:rsidRPr="002E6909">
        <w:rPr>
          <w:rFonts w:ascii="Arial" w:hAnsi="Arial" w:cs="Arial"/>
        </w:rPr>
        <w:t>TYPE YOUR TEXT HERE</w:t>
      </w:r>
    </w:p>
    <w:permEnd w:id="623595602"/>
    <w:p w14:paraId="5011CD5D" w14:textId="5E9F5A3D" w:rsidR="002E6909" w:rsidRPr="002E6909" w:rsidRDefault="002E6909" w:rsidP="002E6909">
      <w:pPr>
        <w:rPr>
          <w:rFonts w:ascii="Arial" w:hAnsi="Arial" w:cs="Arial"/>
        </w:rPr>
      </w:pPr>
      <w:r w:rsidRPr="002E6909">
        <w:rPr>
          <w:rFonts w:ascii="Arial" w:hAnsi="Arial" w:cs="Arial"/>
        </w:rPr>
        <w:t>&lt;ESMA_QUESTION_ICG_</w:t>
      </w:r>
      <w:r>
        <w:rPr>
          <w:rFonts w:ascii="Arial" w:hAnsi="Arial" w:cs="Arial"/>
        </w:rPr>
        <w:t>6</w:t>
      </w:r>
      <w:r w:rsidRPr="002E6909">
        <w:rPr>
          <w:rFonts w:ascii="Arial" w:hAnsi="Arial" w:cs="Arial"/>
        </w:rPr>
        <w:t>&gt;</w:t>
      </w:r>
    </w:p>
    <w:p w14:paraId="0FF02D24" w14:textId="77777777" w:rsidR="002156A3" w:rsidRDefault="002156A3" w:rsidP="00C1698A">
      <w:pPr>
        <w:spacing w:line="276" w:lineRule="auto"/>
        <w:rPr>
          <w:rFonts w:asciiTheme="minorHAnsi" w:hAnsiTheme="minorHAnsi" w:cstheme="minorHAnsi"/>
          <w:b/>
          <w:sz w:val="28"/>
          <w:szCs w:val="28"/>
        </w:rPr>
      </w:pPr>
    </w:p>
    <w:sectPr w:rsidR="002156A3"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9EA4" w14:textId="77777777" w:rsidR="003519DD" w:rsidRDefault="003519DD" w:rsidP="007E7997">
      <w:r>
        <w:separator/>
      </w:r>
    </w:p>
  </w:endnote>
  <w:endnote w:type="continuationSeparator" w:id="0">
    <w:p w14:paraId="3391679F" w14:textId="77777777" w:rsidR="003519DD" w:rsidRDefault="003519DD" w:rsidP="007E7997">
      <w:r>
        <w:continuationSeparator/>
      </w:r>
    </w:p>
  </w:endnote>
  <w:endnote w:type="continuationNotice" w:id="1">
    <w:p w14:paraId="18931B09" w14:textId="77777777" w:rsidR="003519DD" w:rsidRDefault="00351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1BFD0F8B"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7D19EC">
      <w:rPr>
        <w:rFonts w:asciiTheme="majorHAnsi" w:hAnsiTheme="majorHAnsi"/>
        <w:color w:val="FFFFFF" w:themeColor="background1"/>
      </w:rPr>
      <w:t>5</w:t>
    </w:r>
    <w:r w:rsidR="00AB6157">
      <w:rPr>
        <w:rFonts w:asciiTheme="majorHAnsi" w:hAnsiTheme="majorHAnsi"/>
        <w:color w:val="FFFFFF" w:themeColor="background1"/>
      </w:rPr>
      <w:t xml:space="preserve"> </w:t>
    </w:r>
    <w:r w:rsidR="000B29A1">
      <w:rPr>
        <w:rFonts w:asciiTheme="majorHAnsi" w:hAnsiTheme="majorHAnsi"/>
        <w:color w:val="FFFFFF" w:themeColor="background1"/>
      </w:rPr>
      <w:t>December</w:t>
    </w:r>
    <w:r w:rsidR="00AB6157">
      <w:rPr>
        <w:rFonts w:asciiTheme="majorHAnsi" w:hAnsiTheme="majorHAnsi"/>
        <w:color w:val="FFFFFF" w:themeColor="background1"/>
      </w:rPr>
      <w:t xml:space="preserve"> 2019</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r w:rsidR="00236822">
      <w:rPr>
        <w:rFonts w:asciiTheme="majorHAnsi" w:hAnsiTheme="majorHAnsi"/>
        <w:color w:val="FFFFFF" w:themeColor="background1"/>
      </w:rPr>
      <w:t>33-5-790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1029" w14:textId="77777777" w:rsidR="003519DD" w:rsidRDefault="003519DD" w:rsidP="007E7997">
      <w:r>
        <w:separator/>
      </w:r>
    </w:p>
  </w:footnote>
  <w:footnote w:type="continuationSeparator" w:id="0">
    <w:p w14:paraId="2792B4FD" w14:textId="77777777" w:rsidR="003519DD" w:rsidRDefault="003519DD" w:rsidP="007E7997">
      <w:r>
        <w:continuationSeparator/>
      </w:r>
    </w:p>
  </w:footnote>
  <w:footnote w:type="continuationNotice" w:id="1">
    <w:p w14:paraId="30BFC386" w14:textId="77777777" w:rsidR="003519DD" w:rsidRDefault="00351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A4994"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documentProtection w:edit="readOnly" w:enforcement="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9A1"/>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36822"/>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909"/>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19EC"/>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082E"/>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56A5"/>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AB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090d947-cb5a-4e71-a094-4f979ca4aec0">ESMA33-5-790</_dlc_DocId>
    <_dlc_DocIdUrl xmlns="a090d947-cb5a-4e71-a094-4f979ca4aec0">
      <Url>https://sherpa.esma.europa.eu/sites/INICRA/_layouts/15/DocIdRedir.aspx?ID=ESMA33-5-790</Url>
      <Description>ESMA33-5-790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6560E9A24C3B4882DC62FF61E31B11" ma:contentTypeVersion="3" ma:contentTypeDescription="Create a new document." ma:contentTypeScope="" ma:versionID="353d26400937ca566966251df31cd836">
  <xsd:schema xmlns:xsd="http://www.w3.org/2001/XMLSchema" xmlns:xs="http://www.w3.org/2001/XMLSchema" xmlns:p="http://schemas.microsoft.com/office/2006/metadata/properties" xmlns:ns2="a090d947-cb5a-4e71-a094-4f979ca4aec0" targetNamespace="http://schemas.microsoft.com/office/2006/metadata/properties" ma:root="true" ma:fieldsID="6e1bad992cbcbbc9f9e232bfe1c09753" ns2:_="">
    <xsd:import namespace="a090d947-cb5a-4e71-a094-4f979ca4ae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d947-cb5a-4e71-a094-4f979ca4a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DDCF-67A8-4146-BE6F-A11A0B2EA36E}">
  <ds:schemaRefs>
    <ds:schemaRef ds:uri="http://schemas.microsoft.com/sharepoint/events"/>
  </ds:schemaRefs>
</ds:datastoreItem>
</file>

<file path=customXml/itemProps2.xml><?xml version="1.0" encoding="utf-8"?>
<ds:datastoreItem xmlns:ds="http://schemas.openxmlformats.org/officeDocument/2006/customXml" ds:itemID="{8F7F3439-3E9D-49C4-9C3C-12CD53E9FA53}">
  <ds:schemaRefs>
    <ds:schemaRef ds:uri="http://schemas.microsoft.com/sharepoint/v3/contenttype/forms"/>
  </ds:schemaRefs>
</ds:datastoreItem>
</file>

<file path=customXml/itemProps3.xml><?xml version="1.0" encoding="utf-8"?>
<ds:datastoreItem xmlns:ds="http://schemas.openxmlformats.org/officeDocument/2006/customXml" ds:itemID="{F50BB32D-1D6C-4FEC-883B-66709530BE9F}">
  <ds:schemaRefs>
    <ds:schemaRef ds:uri="a090d947-cb5a-4e71-a094-4f979ca4ae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70698CD-90C4-493F-84B6-44A99DC9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d947-cb5a-4e71-a094-4f979ca4a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B18FE6-C7FF-4835-BDB0-EB41C594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3667</Characters>
  <Application>Microsoft Office Word</Application>
  <DocSecurity>0</DocSecurity>
  <Lines>126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2019-12-04T14:15:00Z</dcterms:created>
  <dcterms:modified xsi:type="dcterms:W3CDTF">2019-12-04T14:24:00Z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ebe96076533d4a3ebf64abfb595c8cab">
    <vt:lpwstr/>
  </property>
  <property fmtid="{D5CDD505-2E9C-101B-9397-08002B2CF9AE}" pid="4" name="Topic">
    <vt:lpwstr/>
  </property>
  <property fmtid="{D5CDD505-2E9C-101B-9397-08002B2CF9AE}" pid="5" name="TeamName">
    <vt:lpwstr>70;#Investment Management|9630b78b-e81c-4ffd-baef-5f8b4aeb7ac5</vt:lpwstr>
  </property>
  <property fmtid="{D5CDD505-2E9C-101B-9397-08002B2CF9AE}" pid="6" name="Document Language">
    <vt:lpwstr/>
  </property>
  <property fmtid="{D5CDD505-2E9C-101B-9397-08002B2CF9AE}" pid="7" name="LegalInstrument">
    <vt:lpwstr>27;#Guidelines|5e144655-8ff3-49e5-b82a-b036da8a9173</vt:lpwstr>
  </property>
  <property fmtid="{D5CDD505-2E9C-101B-9397-08002B2CF9AE}" pid="8" name="MemberState">
    <vt:lpwstr/>
  </property>
  <property fmtid="{D5CDD505-2E9C-101B-9397-08002B2CF9AE}" pid="9" name="ConfidentialityLevel">
    <vt:lpwstr>2;#Regular|07f1e362-856b-423d-bea6-a14079762141</vt:lpwstr>
  </property>
  <property fmtid="{D5CDD505-2E9C-101B-9397-08002B2CF9AE}" pid="10" name="ContentTypeId">
    <vt:lpwstr>0x0101008B6560E9A24C3B4882DC62FF61E31B11</vt:lpwstr>
  </property>
  <property fmtid="{D5CDD505-2E9C-101B-9397-08002B2CF9AE}" pid="11" name="k2a4e0e239ca426ba867042d07636a92">
    <vt:lpwstr>Report|78753201-1e9e-4a21-a088-6ff602b5c999</vt:lpwstr>
  </property>
  <property fmtid="{D5CDD505-2E9C-101B-9397-08002B2CF9AE}" pid="12" name="TaxCatchAll">
    <vt:lpwstr>117;#Other Work|f1a52b52-917d-42ef-9667-945839604bb2;#32;#Report|78753201-1e9e-4a21-a088-6ff602b5c999;#2;#Regular|07f1e362-856b-423d-bea6-a14079762141;#70;#Investment Management|9630b78b-e81c-4ffd-baef-5f8b4aeb7ac5</vt:lpwstr>
  </property>
  <property fmtid="{D5CDD505-2E9C-101B-9397-08002B2CF9AE}" pid="13" name="_docset_NoMedatataSyncRequired">
    <vt:lpwstr>False</vt:lpwstr>
  </property>
  <property fmtid="{D5CDD505-2E9C-101B-9397-08002B2CF9AE}" pid="14" name="Stakeholder">
    <vt:lpwstr/>
  </property>
  <property fmtid="{D5CDD505-2E9C-101B-9397-08002B2CF9AE}" pid="15" name="ec60598a2cb14c5fbb15899e6f9fdcae">
    <vt:lpwstr/>
  </property>
  <property fmtid="{D5CDD505-2E9C-101B-9397-08002B2CF9AE}" pid="16" name="f73b170dc53b40b9aa315b795e235780">
    <vt:lpwstr>Investment Management|9630b78b-e81c-4ffd-baef-5f8b4aeb7ac5</vt:lpwstr>
  </property>
  <property fmtid="{D5CDD505-2E9C-101B-9397-08002B2CF9AE}" pid="17" name="LegalAct">
    <vt:lpwstr>30;#ESMA Regulation|1f6010a2-1a2c-44cf-adf8-f8fd9b166bb1</vt:lpwstr>
  </property>
  <property fmtid="{D5CDD505-2E9C-101B-9397-08002B2CF9AE}" pid="18" name="_dlc_DocIdItemGuid">
    <vt:lpwstr>61cf4b8f-7f41-468e-a0cd-282adafdf398</vt:lpwstr>
  </property>
  <property fmtid="{D5CDD505-2E9C-101B-9397-08002B2CF9AE}" pid="19" name="Related Legal Acts">
    <vt:lpwstr/>
  </property>
  <property fmtid="{D5CDD505-2E9C-101B-9397-08002B2CF9AE}" pid="20" name="SubTopic">
    <vt:lpwstr>83;#CSDR Guidelines|3766e6b8-c718-4d18-ace1-7788cb47febc</vt:lpwstr>
  </property>
  <property fmtid="{D5CDD505-2E9C-101B-9397-08002B2CF9AE}" pid="21" name="l41428f617fd44458265420e00c85298">
    <vt:lpwstr>Regular|07f1e362-856b-423d-bea6-a14079762141</vt:lpwstr>
  </property>
  <property fmtid="{D5CDD505-2E9C-101B-9397-08002B2CF9AE}" pid="22" name="DocumentType">
    <vt:lpwstr>32;#Report|78753201-1e9e-4a21-a088-6ff602b5c999</vt:lpwstr>
  </property>
  <property fmtid="{D5CDD505-2E9C-101B-9397-08002B2CF9AE}" pid="23" name="i256cac3f7524ea2b856c0098c0c8641">
    <vt:lpwstr>Other Work|f1a52b52-917d-42ef-9667-945839604bb2</vt:lpwstr>
  </property>
  <property fmtid="{D5CDD505-2E9C-101B-9397-08002B2CF9AE}" pid="24" name="TeamTopic">
    <vt:lpwstr>117;#Other Work|f1a52b52-917d-42ef-9667-945839604bb2</vt:lpwstr>
  </property>
</Properties>
</file>