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97C77" w:rsidRPr="00BE41C7" w14:paraId="661B535D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661B535A" w14:textId="77777777"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14:paraId="661B535B" w14:textId="77777777" w:rsidR="000111E0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14:paraId="661B535C" w14:textId="77777777" w:rsidR="00B91D8C" w:rsidRPr="00B91D8C" w:rsidRDefault="00867235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Corporate Finance</w:t>
            </w:r>
            <w:r w:rsidR="000111E0" w:rsidRPr="000111E0">
              <w:rPr>
                <w:rFonts w:ascii="Arial" w:hAnsi="Arial" w:cs="Arial"/>
                <w:b/>
                <w:sz w:val="22"/>
                <w:szCs w:val="22"/>
              </w:rPr>
              <w:t xml:space="preserve"> Standing Committee</w:t>
            </w:r>
          </w:p>
        </w:tc>
      </w:tr>
    </w:tbl>
    <w:p w14:paraId="661B535E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1B535F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5360" w14:textId="0E2B0074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Dear </w:t>
      </w:r>
      <w:r w:rsidR="0021726D">
        <w:rPr>
          <w:rFonts w:ascii="Arial" w:hAnsi="Arial" w:cs="Arial"/>
          <w:sz w:val="22"/>
          <w:szCs w:val="22"/>
        </w:rPr>
        <w:t xml:space="preserve">Madam, dear </w:t>
      </w:r>
      <w:r w:rsidRPr="00BE41C7">
        <w:rPr>
          <w:rFonts w:ascii="Arial" w:hAnsi="Arial" w:cs="Arial"/>
          <w:sz w:val="22"/>
          <w:szCs w:val="22"/>
        </w:rPr>
        <w:t>Sir</w:t>
      </w:r>
      <w:r w:rsidR="0021726D">
        <w:rPr>
          <w:rFonts w:ascii="Arial" w:hAnsi="Arial" w:cs="Arial"/>
          <w:sz w:val="22"/>
          <w:szCs w:val="22"/>
        </w:rPr>
        <w:t xml:space="preserve">, </w:t>
      </w:r>
    </w:p>
    <w:p w14:paraId="661B5361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661B5362" w14:textId="1191D00F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Pr="00BE41C7">
        <w:rPr>
          <w:rFonts w:ascii="Arial" w:hAnsi="Arial" w:cs="Arial"/>
          <w:sz w:val="22"/>
          <w:szCs w:val="22"/>
        </w:rPr>
        <w:t>(Ref: ESMA</w:t>
      </w:r>
      <w:r w:rsidR="005518A7">
        <w:rPr>
          <w:rFonts w:ascii="Arial" w:hAnsi="Arial" w:cs="Arial"/>
          <w:sz w:val="22"/>
          <w:szCs w:val="22"/>
        </w:rPr>
        <w:t>31-69-</w:t>
      </w:r>
      <w:r w:rsidR="00F77192">
        <w:rPr>
          <w:rFonts w:ascii="Arial" w:hAnsi="Arial" w:cs="Arial"/>
          <w:sz w:val="22"/>
          <w:szCs w:val="22"/>
        </w:rPr>
        <w:t>261</w:t>
      </w:r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</w:t>
      </w:r>
      <w:r w:rsidR="00146AC6">
        <w:rPr>
          <w:rFonts w:ascii="Arial" w:hAnsi="Arial" w:cs="Arial"/>
          <w:sz w:val="22"/>
          <w:szCs w:val="22"/>
        </w:rPr>
        <w:t xml:space="preserve"> (CWG)</w:t>
      </w:r>
      <w:r w:rsidR="00497C77" w:rsidRPr="00BE41C7">
        <w:rPr>
          <w:rFonts w:ascii="Arial" w:hAnsi="Arial" w:cs="Arial"/>
          <w:sz w:val="22"/>
          <w:szCs w:val="22"/>
        </w:rPr>
        <w:t xml:space="preserve">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867235">
        <w:rPr>
          <w:rFonts w:ascii="Arial" w:hAnsi="Arial" w:cs="Arial"/>
          <w:sz w:val="22"/>
          <w:szCs w:val="22"/>
        </w:rPr>
        <w:t>Corporate Finance</w:t>
      </w:r>
      <w:r w:rsidR="00B91D8C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867235">
        <w:rPr>
          <w:rFonts w:ascii="Arial" w:hAnsi="Arial" w:cs="Arial"/>
          <w:sz w:val="22"/>
          <w:szCs w:val="22"/>
        </w:rPr>
        <w:t>CFSC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661B5363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5364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661B5365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1127"/>
        <w:gridCol w:w="1125"/>
      </w:tblGrid>
      <w:tr w:rsidR="00497C77" w:rsidRPr="00BE41C7" w14:paraId="661B5369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6" w14:textId="430DAC92" w:rsidR="00497C77" w:rsidRPr="00BE41C7" w:rsidRDefault="00497C77" w:rsidP="005518A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7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8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661B536D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A" w14:textId="7E31EABF" w:rsidR="00F466C2" w:rsidRPr="00BE41C7" w:rsidRDefault="00FF7C1D" w:rsidP="005518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B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C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661B5371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E" w14:textId="0CB1575E" w:rsidR="00F466C2" w:rsidRPr="00BE41C7" w:rsidRDefault="00F0463E" w:rsidP="005518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etter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F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70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61B537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5373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74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661B5375" w14:textId="77777777" w:rsidR="00F0463E" w:rsidRPr="00BE41C7" w:rsidRDefault="00443A35" w:rsidP="00B2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830E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commit</w:t>
      </w:r>
      <w:r w:rsidR="002830EF">
        <w:rPr>
          <w:rFonts w:ascii="Arial" w:hAnsi="Arial" w:cs="Arial"/>
          <w:sz w:val="22"/>
          <w:szCs w:val="22"/>
        </w:rPr>
        <w:t xml:space="preserve">, should I be appointed as a member of the </w:t>
      </w:r>
      <w:r w:rsidR="00867235">
        <w:rPr>
          <w:rFonts w:ascii="Arial" w:hAnsi="Arial" w:cs="Arial"/>
          <w:sz w:val="22"/>
          <w:szCs w:val="22"/>
        </w:rPr>
        <w:t>CFSC</w:t>
      </w:r>
      <w:r w:rsidR="002830EF">
        <w:rPr>
          <w:rFonts w:ascii="Arial" w:hAnsi="Arial" w:cs="Arial"/>
          <w:sz w:val="22"/>
          <w:szCs w:val="22"/>
        </w:rPr>
        <w:t xml:space="preserve"> CWG, </w:t>
      </w:r>
      <w:r w:rsidR="00B20A89">
        <w:rPr>
          <w:rFonts w:ascii="Arial" w:hAnsi="Arial" w:cs="Arial"/>
          <w:sz w:val="22"/>
          <w:szCs w:val="22"/>
        </w:rPr>
        <w:t xml:space="preserve">not to disclose, share or more generally make public the content, in part or in full, of any </w:t>
      </w:r>
      <w:r w:rsidR="00F0463E" w:rsidRPr="00BE41C7">
        <w:rPr>
          <w:rFonts w:ascii="Arial" w:hAnsi="Arial" w:cs="Arial"/>
          <w:sz w:val="22"/>
          <w:szCs w:val="22"/>
        </w:rPr>
        <w:t>non-public papers</w:t>
      </w:r>
      <w:r w:rsidR="00B20A89">
        <w:rPr>
          <w:rFonts w:ascii="Arial" w:hAnsi="Arial" w:cs="Arial"/>
          <w:sz w:val="22"/>
          <w:szCs w:val="22"/>
        </w:rPr>
        <w:t xml:space="preserve"> I may be provided with in my capacity of </w:t>
      </w:r>
      <w:r w:rsidR="00D976C5">
        <w:rPr>
          <w:rFonts w:ascii="Arial" w:hAnsi="Arial" w:cs="Arial"/>
          <w:sz w:val="22"/>
          <w:szCs w:val="22"/>
        </w:rPr>
        <w:t xml:space="preserve">member of the </w:t>
      </w:r>
      <w:r w:rsidR="00867235">
        <w:rPr>
          <w:rFonts w:ascii="Arial" w:hAnsi="Arial" w:cs="Arial"/>
          <w:sz w:val="22"/>
          <w:szCs w:val="22"/>
        </w:rPr>
        <w:t>CFSC</w:t>
      </w:r>
      <w:r w:rsidR="00B22D18">
        <w:rPr>
          <w:rFonts w:ascii="Arial" w:hAnsi="Arial" w:cs="Arial"/>
          <w:sz w:val="22"/>
          <w:szCs w:val="22"/>
        </w:rPr>
        <w:t xml:space="preserve"> </w:t>
      </w:r>
      <w:r w:rsidR="00146AC6">
        <w:rPr>
          <w:rFonts w:ascii="Arial" w:hAnsi="Arial" w:cs="Arial"/>
          <w:sz w:val="22"/>
          <w:szCs w:val="22"/>
        </w:rPr>
        <w:t>CWG</w:t>
      </w:r>
      <w:r w:rsidR="00F0463E" w:rsidRPr="00BE41C7">
        <w:rPr>
          <w:rFonts w:ascii="Arial" w:hAnsi="Arial" w:cs="Arial"/>
          <w:sz w:val="22"/>
          <w:szCs w:val="22"/>
        </w:rPr>
        <w:t>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661B5376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7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8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9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661B537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661B537B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E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661B537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</w:t>
      </w:r>
      <w:proofErr w:type="spellStart"/>
      <w:r w:rsidRPr="00BE41C7">
        <w:rPr>
          <w:rFonts w:ascii="Arial" w:hAnsi="Arial" w:cs="Arial"/>
          <w:sz w:val="22"/>
          <w:szCs w:val="22"/>
        </w:rPr>
        <w:t>yyyy</w:t>
      </w:r>
      <w:proofErr w:type="spellEnd"/>
      <w:r w:rsidRPr="00BE41C7">
        <w:rPr>
          <w:rFonts w:ascii="Arial" w:hAnsi="Arial" w:cs="Arial"/>
          <w:sz w:val="22"/>
          <w:szCs w:val="22"/>
        </w:rPr>
        <w:t>)</w:t>
      </w:r>
    </w:p>
    <w:p w14:paraId="661B5380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81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8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83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445"/>
        <w:gridCol w:w="2150"/>
        <w:gridCol w:w="2661"/>
        <w:gridCol w:w="700"/>
        <w:gridCol w:w="691"/>
      </w:tblGrid>
      <w:tr w:rsidR="00F0463E" w:rsidRPr="00BE41C7" w14:paraId="661B5385" w14:textId="77777777" w:rsidTr="00360144">
        <w:trPr>
          <w:jc w:val="center"/>
        </w:trPr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5384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661B5388" w14:textId="77777777" w:rsidTr="00360144">
        <w:trPr>
          <w:trHeight w:val="700"/>
          <w:jc w:val="center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6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7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61B538B" w14:textId="77777777" w:rsidTr="00360144">
        <w:trPr>
          <w:trHeight w:val="906"/>
          <w:jc w:val="center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9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A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61B538F" w14:textId="77777777" w:rsidTr="00360144">
        <w:trPr>
          <w:trHeight w:val="696"/>
          <w:jc w:val="center"/>
        </w:trPr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C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D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E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61B5393" w14:textId="77777777" w:rsidTr="00360144">
        <w:trPr>
          <w:trHeight w:val="696"/>
          <w:jc w:val="center"/>
        </w:trPr>
        <w:tc>
          <w:tcPr>
            <w:tcW w:w="2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0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1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2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61B5397" w14:textId="77777777" w:rsidTr="00360144">
        <w:trPr>
          <w:trHeight w:val="615"/>
          <w:jc w:val="center"/>
        </w:trPr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4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5" w14:textId="77777777" w:rsidR="00497C77" w:rsidRPr="00BE41C7" w:rsidRDefault="00C7602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6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61B539B" w14:textId="77777777" w:rsidTr="00360144">
        <w:trPr>
          <w:trHeight w:val="703"/>
          <w:jc w:val="center"/>
        </w:trPr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8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9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Of firm</w:t>
            </w:r>
            <w:r w:rsidR="00F0511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05111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BE41C7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Pr="002B47CC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Pr="00BE41C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A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14:paraId="661B539E" w14:textId="77777777" w:rsidTr="00360144">
        <w:trPr>
          <w:trHeight w:val="703"/>
          <w:jc w:val="center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C" w14:textId="77777777" w:rsidR="00FB3B50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CURRENT POSITION </w:t>
            </w:r>
            <w:r w:rsidR="00257E91" w:rsidRPr="00BE41C7">
              <w:rPr>
                <w:rFonts w:ascii="Arial" w:hAnsi="Arial" w:cs="Arial"/>
                <w:sz w:val="22"/>
                <w:szCs w:val="22"/>
              </w:rPr>
              <w:t>HELD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D" w14:textId="77777777"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61B53A0" w14:textId="77777777" w:rsidTr="00360144">
        <w:trPr>
          <w:trHeight w:val="691"/>
          <w:jc w:val="center"/>
        </w:trPr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F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  <w:bookmarkEnd w:id="0"/>
          </w:p>
        </w:tc>
      </w:tr>
      <w:tr w:rsidR="00F55818" w:rsidRPr="00BE41C7" w14:paraId="661B53AE" w14:textId="77777777" w:rsidTr="00A40A71">
        <w:trPr>
          <w:trHeight w:val="707"/>
          <w:jc w:val="center"/>
        </w:trPr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C" w14:textId="1AA053ED" w:rsidR="00F55818" w:rsidRPr="00B91D8C" w:rsidRDefault="00F55818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BACKGROUND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D" w14:textId="2F5322E5" w:rsidR="00F55818" w:rsidRPr="007D757B" w:rsidRDefault="0033780B" w:rsidP="00D976C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all categories of stakeholders</w:t>
            </w:r>
          </w:p>
        </w:tc>
      </w:tr>
      <w:tr w:rsidR="00F55818" w:rsidRPr="00BE41C7" w14:paraId="661B53B4" w14:textId="77777777" w:rsidTr="00A40A71">
        <w:trPr>
          <w:trHeight w:val="1408"/>
          <w:jc w:val="center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0" w14:textId="77777777" w:rsidR="00F55818" w:rsidRPr="00B91D8C" w:rsidRDefault="00F55818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1" w14:textId="0EDC5225" w:rsidR="002127DD" w:rsidRPr="007D757B" w:rsidRDefault="00F55818" w:rsidP="002127D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7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 corporate finance matters will be required </w:t>
            </w:r>
            <w:r w:rsidR="002127DD" w:rsidRPr="002127DD">
              <w:rPr>
                <w:rFonts w:ascii="Arial" w:hAnsi="Arial" w:cs="Arial"/>
                <w:sz w:val="20"/>
                <w:szCs w:val="20"/>
              </w:rPr>
              <w:t>for all categories of stakeholders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2" w14:textId="77777777" w:rsidR="00F55818" w:rsidRPr="007D757B" w:rsidRDefault="00F55818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3" w14:textId="77777777" w:rsidR="00F55818" w:rsidRPr="007D757B" w:rsidRDefault="00F55818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661B53BF" w14:textId="77777777" w:rsidR="00B91D8C" w:rsidRPr="00B91D8C" w:rsidRDefault="00B91D8C" w:rsidP="003F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2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E15B" w14:textId="77777777" w:rsidR="00A803D3" w:rsidRDefault="00A803D3">
      <w:r>
        <w:separator/>
      </w:r>
    </w:p>
  </w:endnote>
  <w:endnote w:type="continuationSeparator" w:id="0">
    <w:p w14:paraId="6709533B" w14:textId="77777777" w:rsidR="00A803D3" w:rsidRDefault="00A8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61B53C4" w14:textId="4BFE98A0"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044FF4">
          <w:rPr>
            <w:rFonts w:ascii="Arial" w:hAnsi="Arial" w:cs="Arial"/>
            <w:noProof/>
          </w:rPr>
          <w:t>1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14:paraId="661B53C5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5181A" w14:textId="77777777" w:rsidR="00A803D3" w:rsidRDefault="00A803D3">
      <w:r>
        <w:separator/>
      </w:r>
    </w:p>
  </w:footnote>
  <w:footnote w:type="continuationSeparator" w:id="0">
    <w:p w14:paraId="5DE8F0FB" w14:textId="77777777" w:rsidR="00A803D3" w:rsidRDefault="00A8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4FF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5614"/>
    <w:rsid w:val="00097C10"/>
    <w:rsid w:val="000A4558"/>
    <w:rsid w:val="000A5506"/>
    <w:rsid w:val="000A6AAA"/>
    <w:rsid w:val="000A73FC"/>
    <w:rsid w:val="000A7C53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21DAE"/>
    <w:rsid w:val="0014486A"/>
    <w:rsid w:val="00145B05"/>
    <w:rsid w:val="00145ED0"/>
    <w:rsid w:val="00146AC6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F3220"/>
    <w:rsid w:val="00201C67"/>
    <w:rsid w:val="00203466"/>
    <w:rsid w:val="00206EC4"/>
    <w:rsid w:val="002127DD"/>
    <w:rsid w:val="00212DBB"/>
    <w:rsid w:val="00215077"/>
    <w:rsid w:val="00216D47"/>
    <w:rsid w:val="0021726D"/>
    <w:rsid w:val="002200C5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80B"/>
    <w:rsid w:val="00337964"/>
    <w:rsid w:val="00340922"/>
    <w:rsid w:val="00346D5A"/>
    <w:rsid w:val="00350854"/>
    <w:rsid w:val="0036014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F4073"/>
    <w:rsid w:val="003F5748"/>
    <w:rsid w:val="00406089"/>
    <w:rsid w:val="00411B3A"/>
    <w:rsid w:val="00426E41"/>
    <w:rsid w:val="00427250"/>
    <w:rsid w:val="004434D7"/>
    <w:rsid w:val="00443A35"/>
    <w:rsid w:val="00447E21"/>
    <w:rsid w:val="0047537A"/>
    <w:rsid w:val="004809D5"/>
    <w:rsid w:val="0048403F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18A7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D1434"/>
    <w:rsid w:val="005D4749"/>
    <w:rsid w:val="005D53FB"/>
    <w:rsid w:val="005E26C6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C94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23B8"/>
    <w:rsid w:val="00844677"/>
    <w:rsid w:val="00845BE6"/>
    <w:rsid w:val="00850894"/>
    <w:rsid w:val="00851AC3"/>
    <w:rsid w:val="00853400"/>
    <w:rsid w:val="00863C3D"/>
    <w:rsid w:val="00867235"/>
    <w:rsid w:val="00880F1E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6897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05D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803D3"/>
    <w:rsid w:val="00A90A0D"/>
    <w:rsid w:val="00A92D1F"/>
    <w:rsid w:val="00A94205"/>
    <w:rsid w:val="00AA306D"/>
    <w:rsid w:val="00AB6162"/>
    <w:rsid w:val="00AC3A8E"/>
    <w:rsid w:val="00AD52D0"/>
    <w:rsid w:val="00AE0DCB"/>
    <w:rsid w:val="00AE2549"/>
    <w:rsid w:val="00AE2E75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6E04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4D45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B7611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76029"/>
    <w:rsid w:val="00C92D67"/>
    <w:rsid w:val="00C92FC4"/>
    <w:rsid w:val="00CA3784"/>
    <w:rsid w:val="00CA424C"/>
    <w:rsid w:val="00CA7F2F"/>
    <w:rsid w:val="00CB028E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A70D7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5111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5818"/>
    <w:rsid w:val="00F5611B"/>
    <w:rsid w:val="00F5644A"/>
    <w:rsid w:val="00F632B8"/>
    <w:rsid w:val="00F751C2"/>
    <w:rsid w:val="00F77003"/>
    <w:rsid w:val="00F77192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02D7"/>
    <w:rsid w:val="00FF1527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B535A"/>
  <w15:docId w15:val="{6E2670BF-1387-4731-AE3F-88A69452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01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C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1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C6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 Document" ma:contentTypeID="0x0101003107015B2C900949BF2BF6125BF743070211007477E1E732AC3844BDBA8F2EC458790A" ma:contentTypeVersion="150" ma:contentTypeDescription="" ma:contentTypeScope="" ma:versionID="b81d57b1fa7465c389727215f397522b">
  <xsd:schema xmlns:xsd="http://www.w3.org/2001/XMLSchema" xmlns:xs="http://www.w3.org/2001/XMLSchema" xmlns:p="http://schemas.microsoft.com/office/2006/metadata/properties" xmlns:ns2="0a2c6e53-95e1-46be-989f-88f1fb6cb8d6" xmlns:ns3="http://schemas.microsoft.com/sharepoint/v4" targetNamespace="http://schemas.microsoft.com/office/2006/metadata/properties" ma:root="true" ma:fieldsID="d942fa8cd3af88d21cc73b7a214e4162" ns2:_="" ns3:_="">
    <xsd:import namespace="0a2c6e53-95e1-46be-989f-88f1fb6cb8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h810569a3a1b4209a79fdf016093cd66" minOccurs="0"/>
                <xsd:element ref="ns2:m97fe92ca12a440297d17384e0c27f5d" minOccurs="0"/>
                <xsd:element ref="ns2:d3b0ae4cbf874be1be82f3657432d3e5" minOccurs="0"/>
                <xsd:element ref="ns2:lfa8cd0f4f3042dd854540a9ddecba81" minOccurs="0"/>
                <xsd:element ref="ns2:mb8f74d15f444f05ae622377dfa563f8" minOccurs="0"/>
                <xsd:element ref="ns2:TaxCatchAllLabel" minOccurs="0"/>
                <xsd:element ref="ns2:j27a12fe5d524b4d9be2191b22463868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53-95e1-46be-989f-88f1fb6cb8d6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fcfc56ce-3d00-466b-813f-babb86b6df88}" ma:internalName="TaxCatchAll" ma:showField="CatchAllData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10569a3a1b4209a79fdf016093cd66" ma:index="14" ma:taxonomy="true" ma:internalName="h810569a3a1b4209a79fdf016093cd66" ma:taxonomyFieldName="TeamName" ma:displayName="Team Name" ma:readOnly="false" ma:default="48;#Corporate Finance|7db7c09d-ab20-46a5-b879-27afdbc15cdf" ma:fieldId="{1810569a-3a1b-4209-a79f-df016093cd66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7fe92ca12a440297d17384e0c27f5d" ma:index="16" ma:taxonomy="true" ma:internalName="m97fe92ca12a440297d17384e0c27f5d" ma:taxonomyFieldName="DocumentType" ma:displayName="Document Type" ma:readOnly="false" ma:default="" ma:fieldId="{697fe92c-a12a-4402-97d1-7384e0c27f5d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b0ae4cbf874be1be82f3657432d3e5" ma:index="18" ma:taxonomy="true" ma:internalName="d3b0ae4cbf874be1be82f3657432d3e5" ma:taxonomyFieldName="ConfidentialityLevel" ma:displayName="Confidentiality Level" ma:readOnly="false" ma:default="146;#Restricted|187aa7e6-627f-4951-b138-6ff841dc883d" ma:fieldId="{d3b0ae4c-bf87-4be1-be82-f3657432d3e5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a8cd0f4f3042dd854540a9ddecba81" ma:index="20" nillable="true" ma:taxonomy="true" ma:internalName="lfa8cd0f4f3042dd854540a9ddecba81" ma:taxonomyFieldName="EsmaAudience" ma:displayName="Audience" ma:default="" ma:fieldId="{5fa8cd0f-4f30-42dd-8545-40a9ddecba81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8f74d15f444f05ae622377dfa563f8" ma:index="23" nillable="true" ma:taxonomy="true" ma:internalName="mb8f74d15f444f05ae622377dfa563f8" ma:taxonomyFieldName="TeamTopic" ma:displayName="Team Topic" ma:readOnly="false" ma:default="143;#Admin|bffd2c57-8560-45c7-ad7a-338bc40a08fb" ma:fieldId="{6b8f74d1-5f44-4f05-ae62-2377dfa563f8}" ma:taxonomyMulti="true" ma:sspId="0ac1876e-32bf-4158-94e7-cdbcd053a335" ma:termSetId="11033c06-5581-4f41-91ce-196ab1c51b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fcfc56ce-3d00-466b-813f-babb86b6df88}" ma:internalName="TaxCatchAllLabel" ma:readOnly="true" ma:showField="CatchAllDataLabel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27a12fe5d524b4d9be2191b22463868" ma:index="25" nillable="true" ma:taxonomy="true" ma:internalName="j27a12fe5d524b4d9be2191b22463868" ma:taxonomyFieldName="Topic" ma:displayName="Topic" ma:default="" ma:fieldId="{327a12fe-5d52-4b4d-9be2-191b22463868}" ma:sspId="0ac1876e-32bf-4158-94e7-cdbcd053a335" ma:termSetId="121d579a-a5bf-44fc-8098-6dbf75011cc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a2c6e53-95e1-46be-989f-88f1fb6cb8d6">2020</Year>
    <mb8f74d15f444f05ae622377dfa563f8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Prospectus</TermName>
          <TermId xmlns="http://schemas.microsoft.com/office/infopath/2007/PartnerControls">a0353d49-7bff-4be7-a3a4-c430e0e1d2fd</TermId>
        </TermInfo>
      </Terms>
    </mb8f74d15f444f05ae622377dfa563f8>
    <lfa8cd0f4f3042dd854540a9ddecba81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902c1e7c-3957-48c1-abbe-acf26525b3f2</TermId>
        </TermInfo>
      </Terms>
    </lfa8cd0f4f3042dd854540a9ddecba81>
    <m97fe92ca12a440297d17384e0c27f5d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 / Mandate</TermName>
          <TermId xmlns="http://schemas.microsoft.com/office/infopath/2007/PartnerControls">fba2d3c2-4c0e-411c-8990-83de5e142c56</TermId>
        </TermInfo>
      </Terms>
    </m97fe92ca12a440297d17384e0c27f5d>
    <j27a12fe5d524b4d9be2191b22463868 xmlns="0a2c6e53-95e1-46be-989f-88f1fb6cb8d6">
      <Terms xmlns="http://schemas.microsoft.com/office/infopath/2007/PartnerControls"/>
    </j27a12fe5d524b4d9be2191b22463868>
    <d3b0ae4cbf874be1be82f3657432d3e5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d3b0ae4cbf874be1be82f3657432d3e5>
    <h810569a3a1b4209a79fdf016093cd66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Finance</TermName>
          <TermId xmlns="http://schemas.microsoft.com/office/infopath/2007/PartnerControls">7db7c09d-ab20-46a5-b879-27afdbc15cdf</TermId>
        </TermInfo>
      </Terms>
    </h810569a3a1b4209a79fdf016093cd66>
    <TaxCatchAll xmlns="0a2c6e53-95e1-46be-989f-88f1fb6cb8d6">
      <Value>48</Value>
      <Value>240</Value>
      <Value>94</Value>
      <Value>23</Value>
      <Value>157</Value>
    </TaxCatchAll>
    <MeetingDate xmlns="0a2c6e53-95e1-46be-989f-88f1fb6cb8d6" xsi:nil="true"/>
    <_dlc_DocId xmlns="0a2c6e53-95e1-46be-989f-88f1fb6cb8d6">ESMA31-69-263</_dlc_DocId>
    <_dlc_DocIdUrl xmlns="0a2c6e53-95e1-46be-989f-88f1fb6cb8d6">
      <Url>https://sherpa.esma.europa.eu/sites/INICFI/_layouts/15/DocIdRedir.aspx?ID=ESMA31-69-263</Url>
      <Description>ESMA31-69-263</Description>
    </_dlc_DocIdUrl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6085-0F3B-46DF-9223-791A061D8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53-95e1-46be-989f-88f1fb6cb8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24491-08AD-4546-8385-AA0A995E5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2DB32-999A-4886-8320-70E271ABD51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0a2c6e53-95e1-46be-989f-88f1fb6cb8d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8F666B-6FA9-4A96-A348-DE8D6E9F6F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E4B3F9-3F0D-4DC7-8C25-20C2181E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Angeliki Vogiatzi</cp:lastModifiedBy>
  <cp:revision>11</cp:revision>
  <cp:lastPrinted>2015-01-13T13:24:00Z</cp:lastPrinted>
  <dcterms:created xsi:type="dcterms:W3CDTF">2020-02-06T15:04:00Z</dcterms:created>
  <dcterms:modified xsi:type="dcterms:W3CDTF">2020-02-13T06:54:00Z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0x0101003107015B2C900949BF2BF6125BF743070211007477E1E732AC3844BDBA8F2EC458790A</vt:lpwstr>
  </property>
  <property fmtid="{D5CDD505-2E9C-101B-9397-08002B2CF9AE}" pid="3" name="_dlc_DocIdItemGuid">
    <vt:lpwstr>4473bb54-5802-467e-aba3-2790d57947a8</vt:lpwstr>
  </property>
  <property fmtid="{D5CDD505-2E9C-101B-9397-08002B2CF9AE}" pid="4" name="EsmaAudience">
    <vt:lpwstr>240;#Public|902c1e7c-3957-48c1-abbe-acf26525b3f2</vt:lpwstr>
  </property>
  <property fmtid="{D5CDD505-2E9C-101B-9397-08002B2CF9AE}" pid="5" name="TeamName">
    <vt:lpwstr>48;#Corporate Finance|7db7c09d-ab20-46a5-b879-27afdbc15cdf</vt:lpwstr>
  </property>
  <property fmtid="{D5CDD505-2E9C-101B-9397-08002B2CF9AE}" pid="6" name="Topic">
    <vt:lpwstr/>
  </property>
  <property fmtid="{D5CDD505-2E9C-101B-9397-08002B2CF9AE}" pid="7" name="TeamTopic">
    <vt:lpwstr>23;#Prospectus|a0353d49-7bff-4be7-a3a4-c430e0e1d2fd</vt:lpwstr>
  </property>
  <property fmtid="{D5CDD505-2E9C-101B-9397-08002B2CF9AE}" pid="8" name="ConfidentialityLevel">
    <vt:lpwstr>157;#Public|a0c619ff-bd46-48f0-b213-6b7c03fe156d</vt:lpwstr>
  </property>
  <property fmtid="{D5CDD505-2E9C-101B-9397-08002B2CF9AE}" pid="9" name="DocumentType">
    <vt:lpwstr>94;#Terms of Reference / Mandate|fba2d3c2-4c0e-411c-8990-83de5e142c56</vt:lpwstr>
  </property>
  <property fmtid="{D5CDD505-2E9C-101B-9397-08002B2CF9AE}" pid="10" name="URL">
    <vt:lpwstr/>
  </property>
  <property fmtid="{D5CDD505-2E9C-101B-9397-08002B2CF9AE}" pid="11" name="DocumentSetDescription">
    <vt:lpwstr/>
  </property>
  <property fmtid="{D5CDD505-2E9C-101B-9397-08002B2CF9AE}" pid="12" name="_docset_NoMedatataSyncRequired">
    <vt:lpwstr>False</vt:lpwstr>
  </property>
</Properties>
</file>