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70663" w:rsidP="00EF0769">
            <w:pPr>
              <w:pStyle w:val="00bDBInfo"/>
              <w:rPr>
                <w:rFonts w:cs="Arial"/>
              </w:rPr>
            </w:pPr>
            <w:r>
              <w:rPr>
                <w:rFonts w:cs="Arial"/>
              </w:rPr>
              <w:t>11 March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577AE5" w:rsidP="00C000A5">
            <w:pPr>
              <w:pStyle w:val="01aDBTitle"/>
              <w:rPr>
                <w:rFonts w:cs="Arial"/>
              </w:rPr>
            </w:pPr>
            <w:r>
              <w:rPr>
                <w:rFonts w:cs="Arial"/>
              </w:rPr>
              <w:t xml:space="preserve">SFTR </w:t>
            </w:r>
            <w:r>
              <w:t xml:space="preserve"> </w:t>
            </w:r>
            <w:r w:rsidRPr="00577AE5">
              <w:rPr>
                <w:rFonts w:cs="Arial"/>
              </w:rPr>
              <w:t>Discussion Report</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260628">
            <w:pPr>
              <w:pStyle w:val="02Date"/>
              <w:rPr>
                <w:rFonts w:cs="Arial"/>
              </w:rPr>
            </w:pPr>
            <w:r w:rsidRPr="004E49B0">
              <w:rPr>
                <w:rFonts w:cs="Arial"/>
              </w:rPr>
              <w:lastRenderedPageBreak/>
              <w:t>Date</w:t>
            </w:r>
            <w:r w:rsidRPr="00FD2636">
              <w:rPr>
                <w:rFonts w:cs="Arial"/>
              </w:rPr>
              <w:t xml:space="preserve">: </w:t>
            </w:r>
            <w:r w:rsidR="00E70663" w:rsidRPr="00FD2636">
              <w:rPr>
                <w:rFonts w:cs="Arial"/>
              </w:rPr>
              <w:t>11</w:t>
            </w:r>
            <w:r w:rsidR="00260628" w:rsidRPr="00FD2636">
              <w:rPr>
                <w:rFonts w:cs="Arial"/>
              </w:rPr>
              <w:t xml:space="preserve"> March</w:t>
            </w:r>
            <w:r w:rsidR="004E49B0" w:rsidRPr="00FD2636">
              <w:rPr>
                <w:rFonts w:cs="Arial"/>
              </w:rPr>
              <w:t xml:space="preserve"> 201</w:t>
            </w:r>
            <w:r w:rsidR="00260628" w:rsidRPr="00FD2636">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0E514E">
        <w:rPr>
          <w:rFonts w:cs="Arial"/>
        </w:rPr>
        <w:t xml:space="preserve">SFTR </w:t>
      </w:r>
      <w:r w:rsidR="000E514E" w:rsidRPr="000E514E">
        <w:rPr>
          <w:rFonts w:cs="Arial"/>
        </w:rPr>
        <w:t>Discussion Report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FA5D4A">
        <w:rPr>
          <w:rFonts w:cs="Arial"/>
        </w:rPr>
        <w:t>SFTR</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proofErr w:type="gramStart"/>
      <w:r w:rsidRPr="00EF0769">
        <w:rPr>
          <w:rFonts w:cs="Arial"/>
        </w:rPr>
        <w:t>ESMA_</w:t>
      </w:r>
      <w:r w:rsidR="00154E41">
        <w:rPr>
          <w:rFonts w:cs="Arial"/>
        </w:rPr>
        <w:t>SFTR</w:t>
      </w:r>
      <w:r w:rsidRPr="00EF0769">
        <w:rPr>
          <w:rFonts w:cs="Arial"/>
        </w:rPr>
        <w:t>_NAMEOFCOMPANY_NAMEOFDOCUMENT</w:t>
      </w:r>
      <w:r w:rsidR="000D17AA" w:rsidRPr="00EF0769">
        <w:rPr>
          <w:rFonts w:cs="Arial"/>
        </w:rPr>
        <w:t>.</w:t>
      </w:r>
      <w:proofErr w:type="gramEnd"/>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ESMA_SFTR</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ESMA_SFTR_XXXX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E70663">
        <w:rPr>
          <w:rFonts w:cs="Arial"/>
        </w:rPr>
        <w:t>22 April 2016</w:t>
      </w:r>
      <w:r w:rsidR="00021E83" w:rsidRPr="00E70663">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Pr="00C25863">
        <w:t>_</w:t>
      </w:r>
      <w:r w:rsidR="00660215">
        <w:t>SFTR</w:t>
      </w:r>
      <w:r w:rsidRPr="00C25863">
        <w:t>_1&gt;</w:t>
      </w:r>
    </w:p>
    <w:p w:rsidR="00D34282" w:rsidRDefault="00D34282" w:rsidP="00D34282">
      <w:permStart w:id="2138400170" w:edGrp="everyone"/>
      <w:r>
        <w:t>TYPE YOUR TEXT HERE</w:t>
      </w:r>
    </w:p>
    <w:permEnd w:id="2138400170"/>
    <w:p w:rsidR="00D34282" w:rsidRPr="00C25863" w:rsidRDefault="00D34282" w:rsidP="00D34282">
      <w:r w:rsidRPr="00C25863">
        <w:t>&lt;</w:t>
      </w:r>
      <w:r w:rsidRPr="00D74C9D">
        <w:t xml:space="preserve"> </w:t>
      </w:r>
      <w:r>
        <w:t>ESMA_COMMENT</w:t>
      </w:r>
      <w:r w:rsidRPr="00C25863">
        <w:t>_</w:t>
      </w:r>
      <w:r w:rsidR="00660215">
        <w:t>SFTR</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E652D1" w:rsidRDefault="00E652D1" w:rsidP="00E652D1">
      <w:pPr>
        <w:pStyle w:val="QST"/>
        <w:numPr>
          <w:ilvl w:val="0"/>
          <w:numId w:val="50"/>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rsidR="00E652D1" w:rsidRDefault="00E652D1" w:rsidP="00E652D1">
      <w:r>
        <w:t>&lt;ESMA_QUESTION_SFTR_1&gt;</w:t>
      </w:r>
    </w:p>
    <w:p w:rsidR="00E652D1" w:rsidRDefault="00E652D1" w:rsidP="00E652D1">
      <w:permStart w:id="1813147447" w:edGrp="everyone"/>
      <w:r>
        <w:t>TYPE YOUR TEXT HERE</w:t>
      </w:r>
    </w:p>
    <w:permEnd w:id="1813147447"/>
    <w:p w:rsidR="00E652D1" w:rsidRDefault="00E652D1" w:rsidP="00E652D1">
      <w:r>
        <w:t>&lt;ESMA_QUESTION_SFTR_1&gt;</w:t>
      </w:r>
    </w:p>
    <w:p w:rsidR="00E652D1" w:rsidRDefault="00E652D1" w:rsidP="00E652D1"/>
    <w:p w:rsidR="00E652D1" w:rsidRDefault="00E652D1" w:rsidP="00E652D1">
      <w:pPr>
        <w:pStyle w:val="QST"/>
        <w:numPr>
          <w:ilvl w:val="0"/>
          <w:numId w:val="50"/>
        </w:numPr>
      </w:pPr>
      <w:r>
        <w:t xml:space="preserve"> Are these procedures sufficient to ensure the completeness and correctness of the data reported under Article 4(1) SFTR? If not, what additional provisions should be envisaged?</w:t>
      </w:r>
    </w:p>
    <w:p w:rsidR="00E652D1" w:rsidRDefault="00E652D1" w:rsidP="00E652D1">
      <w:r>
        <w:t>&lt;ESMA_QUESTION_SFTR_2&gt;</w:t>
      </w:r>
    </w:p>
    <w:p w:rsidR="00E652D1" w:rsidRDefault="00E652D1" w:rsidP="00E652D1">
      <w:permStart w:id="1650602920" w:edGrp="everyone"/>
      <w:r>
        <w:t>TYPE YOUR TEXT HERE</w:t>
      </w:r>
    </w:p>
    <w:permEnd w:id="1650602920"/>
    <w:p w:rsidR="00E652D1" w:rsidRDefault="00E652D1" w:rsidP="00E652D1">
      <w:r>
        <w:t>&lt;ESMA_QUESTION_SFTR_2&gt;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rsidR="00E652D1" w:rsidRDefault="00E652D1" w:rsidP="00E652D1">
      <w:r>
        <w:t>&lt;ESMA_QUESTION_SFTR_3&gt;</w:t>
      </w:r>
    </w:p>
    <w:p w:rsidR="00E652D1" w:rsidRDefault="00E652D1" w:rsidP="00E652D1">
      <w:permStart w:id="1816799186" w:edGrp="everyone"/>
      <w:r>
        <w:t>TYPE YOUR TEXT HERE</w:t>
      </w:r>
    </w:p>
    <w:permEnd w:id="1816799186"/>
    <w:p w:rsidR="00E652D1" w:rsidRDefault="00E652D1" w:rsidP="00E652D1">
      <w:r>
        <w:t>&lt;ESMA_QUESTION_SFTR_3&gt;</w:t>
      </w:r>
    </w:p>
    <w:p w:rsidR="00E652D1" w:rsidRDefault="00E652D1" w:rsidP="00E652D1"/>
    <w:p w:rsidR="00E652D1" w:rsidRDefault="00E652D1" w:rsidP="00E652D1">
      <w:pPr>
        <w:pStyle w:val="QST"/>
        <w:numPr>
          <w:ilvl w:val="0"/>
          <w:numId w:val="50"/>
        </w:numPr>
      </w:pPr>
      <w:r>
        <w:t xml:space="preserve"> Are these additional procedures sufficient to strengthen the registration framework of TRs under SFTR? If not, what additional provisions should be envisaged?</w:t>
      </w:r>
    </w:p>
    <w:p w:rsidR="00E652D1" w:rsidRDefault="00E652D1" w:rsidP="00E652D1">
      <w:r>
        <w:t>&lt;ESMA_QUESTION_SFTR_4&gt;</w:t>
      </w:r>
    </w:p>
    <w:p w:rsidR="00E652D1" w:rsidRDefault="00E652D1" w:rsidP="00E652D1">
      <w:permStart w:id="1792877779" w:edGrp="everyone"/>
      <w:r>
        <w:t>TYPE YOUR TEXT HERE</w:t>
      </w:r>
    </w:p>
    <w:permEnd w:id="1792877779"/>
    <w:p w:rsidR="00E652D1" w:rsidRDefault="00E652D1" w:rsidP="00E652D1">
      <w:r>
        <w:t>&lt;ESMA_QUESTION_SFTR_4&gt;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paragraphs 58-65?</w:t>
      </w:r>
    </w:p>
    <w:p w:rsidR="00E652D1" w:rsidRDefault="00E652D1" w:rsidP="00E652D1">
      <w:r>
        <w:t>&lt;ESMA_QUESTION_SFTR_5&gt;</w:t>
      </w:r>
    </w:p>
    <w:p w:rsidR="00E652D1" w:rsidRDefault="00E652D1" w:rsidP="00E652D1">
      <w:permStart w:id="1434353174" w:edGrp="everyone"/>
      <w:r>
        <w:t>TYPE YOUR TEXT HERE</w:t>
      </w:r>
    </w:p>
    <w:permEnd w:id="1434353174"/>
    <w:p w:rsidR="00E652D1" w:rsidRDefault="00E652D1" w:rsidP="00E652D1">
      <w:r>
        <w:t>&lt;ESMA_QUESTION_SFTR_5&gt;</w:t>
      </w:r>
    </w:p>
    <w:p w:rsidR="00E652D1" w:rsidRDefault="00E652D1" w:rsidP="00E652D1"/>
    <w:p w:rsidR="00E652D1" w:rsidRDefault="00E652D1" w:rsidP="00E652D1">
      <w:pPr>
        <w:pStyle w:val="QST"/>
        <w:numPr>
          <w:ilvl w:val="0"/>
          <w:numId w:val="50"/>
        </w:numPr>
      </w:pPr>
      <w:r>
        <w:t xml:space="preserve"> What are the benefits of the establishment of the provisions referred to in paragraphs 58-65? Please elaborate.</w:t>
      </w:r>
    </w:p>
    <w:p w:rsidR="00E652D1" w:rsidRDefault="00E652D1" w:rsidP="00E652D1">
      <w:r>
        <w:t>&lt;ESMA_QUESTION_SFTR_6&gt;</w:t>
      </w:r>
    </w:p>
    <w:p w:rsidR="00E652D1" w:rsidRDefault="00E652D1" w:rsidP="00E652D1">
      <w:permStart w:id="386079642" w:edGrp="everyone"/>
      <w:r>
        <w:t>TYPE YOUR TEXT HERE</w:t>
      </w:r>
    </w:p>
    <w:permEnd w:id="386079642"/>
    <w:p w:rsidR="00E652D1" w:rsidRDefault="00E652D1" w:rsidP="00E652D1">
      <w:r>
        <w:t>&lt;ESMA_QUESTION_SFTR_6&gt;</w:t>
      </w:r>
    </w:p>
    <w:p w:rsidR="00E652D1" w:rsidRDefault="00E652D1" w:rsidP="00E652D1"/>
    <w:p w:rsidR="00E652D1" w:rsidRDefault="00E652D1" w:rsidP="00E652D1">
      <w:pPr>
        <w:pStyle w:val="QST"/>
        <w:numPr>
          <w:ilvl w:val="0"/>
          <w:numId w:val="50"/>
        </w:numPr>
      </w:pPr>
      <w:r>
        <w:t xml:space="preserve"> Do you agree with the information that should not be provided in the case of extension of registration? Please elaborate.</w:t>
      </w:r>
    </w:p>
    <w:p w:rsidR="00E652D1" w:rsidRDefault="00E652D1" w:rsidP="00E652D1">
      <w:r>
        <w:t>&lt;ESMA_QUESTION_SFTR_7&gt;</w:t>
      </w:r>
    </w:p>
    <w:p w:rsidR="00E652D1" w:rsidRDefault="00E652D1" w:rsidP="00E652D1">
      <w:permStart w:id="157223569" w:edGrp="everyone"/>
      <w:r>
        <w:t>TYPE YOUR TEXT HERE</w:t>
      </w:r>
    </w:p>
    <w:permEnd w:id="157223569"/>
    <w:p w:rsidR="00E652D1" w:rsidRDefault="00E652D1" w:rsidP="00E652D1">
      <w:r>
        <w:t>&lt;ESMA_QUESTION_SFTR_7&gt;</w:t>
      </w:r>
    </w:p>
    <w:p w:rsidR="00E652D1" w:rsidRDefault="00E652D1" w:rsidP="00E652D1"/>
    <w:p w:rsidR="00E652D1" w:rsidRDefault="00E652D1" w:rsidP="00E652D1">
      <w:pPr>
        <w:pStyle w:val="QST"/>
        <w:numPr>
          <w:ilvl w:val="0"/>
          <w:numId w:val="50"/>
        </w:numPr>
      </w:pPr>
      <w:r>
        <w:t xml:space="preserve"> Are there additional provisions that should be removed / included? Please elaborate.</w:t>
      </w:r>
    </w:p>
    <w:p w:rsidR="00E652D1" w:rsidRDefault="00E652D1" w:rsidP="00E652D1">
      <w:r>
        <w:t>&lt;ESMA_QUESTION_SFTR_8&gt;</w:t>
      </w:r>
    </w:p>
    <w:p w:rsidR="00E652D1" w:rsidRDefault="00E652D1" w:rsidP="00E652D1">
      <w:permStart w:id="336078149" w:edGrp="everyone"/>
      <w:r>
        <w:t>TYPE YOUR TEXT HERE</w:t>
      </w:r>
    </w:p>
    <w:permEnd w:id="336078149"/>
    <w:p w:rsidR="00E652D1" w:rsidRDefault="00E652D1" w:rsidP="00E652D1">
      <w:r>
        <w:t>&lt;ESMA_QUESTION_SFTR_8&gt;</w:t>
      </w:r>
    </w:p>
    <w:p w:rsidR="00E652D1" w:rsidRDefault="00E652D1" w:rsidP="00E652D1"/>
    <w:p w:rsidR="00E652D1" w:rsidRDefault="00E652D1" w:rsidP="00E652D1">
      <w:pPr>
        <w:pStyle w:val="QST"/>
        <w:numPr>
          <w:ilvl w:val="0"/>
          <w:numId w:val="50"/>
        </w:numPr>
      </w:pPr>
      <w:r>
        <w:t xml:space="preserve"> What are the benefits of providing less documentation? Please elaborate.</w:t>
      </w:r>
    </w:p>
    <w:p w:rsidR="00E652D1" w:rsidRDefault="00E652D1" w:rsidP="00E652D1">
      <w:r>
        <w:t>&lt;ESMA_QUESTION_SFTR_9&gt;</w:t>
      </w:r>
    </w:p>
    <w:p w:rsidR="00E652D1" w:rsidRDefault="00E652D1" w:rsidP="00E652D1">
      <w:permStart w:id="1740123034" w:edGrp="everyone"/>
      <w:r>
        <w:t>TYPE YOUR TEXT HERE</w:t>
      </w:r>
    </w:p>
    <w:permEnd w:id="1740123034"/>
    <w:p w:rsidR="00E652D1" w:rsidRDefault="00E652D1" w:rsidP="00E652D1">
      <w:r>
        <w:lastRenderedPageBreak/>
        <w:t>&lt;ESMA_QUESTION_SFTR_9&gt;</w:t>
      </w:r>
    </w:p>
    <w:p w:rsidR="00E652D1" w:rsidRDefault="00E652D1" w:rsidP="00E652D1"/>
    <w:p w:rsidR="00E652D1" w:rsidRDefault="00E652D1" w:rsidP="00E652D1">
      <w:pPr>
        <w:pStyle w:val="QST"/>
        <w:numPr>
          <w:ilvl w:val="0"/>
          <w:numId w:val="50"/>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rsidR="00E652D1" w:rsidRDefault="00E652D1" w:rsidP="00E652D1">
      <w:r>
        <w:t>&lt;ESMA_QUESTION_SFTR_10&gt;</w:t>
      </w:r>
    </w:p>
    <w:p w:rsidR="00E652D1" w:rsidRDefault="00E652D1" w:rsidP="00E652D1">
      <w:permStart w:id="363746356" w:edGrp="everyone"/>
      <w:r>
        <w:t>TYPE YOUR TEXT HERE</w:t>
      </w:r>
    </w:p>
    <w:permEnd w:id="363746356"/>
    <w:p w:rsidR="00E652D1" w:rsidRDefault="00E652D1" w:rsidP="00E652D1">
      <w:r>
        <w:t>&lt;ESMA_QUESTION_SFTR_10&gt;</w:t>
      </w:r>
    </w:p>
    <w:p w:rsidR="00E652D1" w:rsidRDefault="00E652D1" w:rsidP="00E652D1"/>
    <w:p w:rsidR="00E652D1" w:rsidRDefault="00E652D1" w:rsidP="00E652D1">
      <w:pPr>
        <w:pStyle w:val="QST"/>
        <w:numPr>
          <w:ilvl w:val="0"/>
          <w:numId w:val="50"/>
        </w:numPr>
      </w:pPr>
      <w:r>
        <w:t xml:space="preserve"> Do you agree with the proposed technical format, ISO 20022, as the format for reporting? If not, what other reporting format you would propose and what would be the benefits of the alternative approach?</w:t>
      </w:r>
    </w:p>
    <w:p w:rsidR="00E652D1" w:rsidRDefault="00E652D1" w:rsidP="00E652D1">
      <w:r>
        <w:t>&lt;ESMA_QUESTION_SFTR_11&gt;</w:t>
      </w:r>
    </w:p>
    <w:p w:rsidR="00E652D1" w:rsidRDefault="00E652D1" w:rsidP="00E652D1">
      <w:permStart w:id="664432684" w:edGrp="everyone"/>
      <w:r>
        <w:t>TYPE YOUR TEXT HERE</w:t>
      </w:r>
    </w:p>
    <w:permEnd w:id="664432684"/>
    <w:p w:rsidR="00E652D1" w:rsidRDefault="00E652D1" w:rsidP="00E652D1">
      <w:r>
        <w:t>&lt;ESMA_QUESTION_SFTR_11&gt;</w:t>
      </w:r>
    </w:p>
    <w:p w:rsidR="00E652D1" w:rsidRDefault="00E652D1" w:rsidP="00E652D1"/>
    <w:p w:rsidR="00E652D1" w:rsidRDefault="00E652D1" w:rsidP="00E652D1">
      <w:pPr>
        <w:pStyle w:val="QST"/>
        <w:numPr>
          <w:ilvl w:val="0"/>
          <w:numId w:val="50"/>
        </w:numPr>
      </w:pPr>
      <w:r>
        <w:t xml:space="preserve"> How would the proposed format comply with the governance requirements in paragraph 75? Please elaborate.</w:t>
      </w:r>
    </w:p>
    <w:p w:rsidR="00E652D1" w:rsidRDefault="00E652D1" w:rsidP="00E652D1">
      <w:r>
        <w:t>&lt;ESMA_QUESTION_SFTR_12&gt;</w:t>
      </w:r>
    </w:p>
    <w:p w:rsidR="00E652D1" w:rsidRDefault="00E652D1" w:rsidP="00E652D1">
      <w:permStart w:id="44332910" w:edGrp="everyone"/>
      <w:r>
        <w:t>TYPE YOUR TEXT HERE</w:t>
      </w:r>
    </w:p>
    <w:permEnd w:id="44332910"/>
    <w:p w:rsidR="00E652D1" w:rsidRDefault="00E652D1" w:rsidP="00E652D1">
      <w:r>
        <w:t>&lt;ESMA_QUESTION_SFTR_12&gt;</w:t>
      </w:r>
    </w:p>
    <w:p w:rsidR="00E652D1" w:rsidRDefault="00E652D1" w:rsidP="00E652D1"/>
    <w:p w:rsidR="00E652D1" w:rsidRDefault="00E652D1" w:rsidP="00E652D1">
      <w:pPr>
        <w:pStyle w:val="QST"/>
        <w:numPr>
          <w:ilvl w:val="0"/>
          <w:numId w:val="50"/>
        </w:numPr>
      </w:pPr>
      <w:r>
        <w:t xml:space="preserve"> Do you foresee any difficulties related to reporting using an ISO 20022 technical format that uses XML? If yes, please elaborate.</w:t>
      </w:r>
    </w:p>
    <w:p w:rsidR="00E652D1" w:rsidRDefault="00E652D1" w:rsidP="00E652D1">
      <w:r>
        <w:t>&lt;ESMA_QUESTION_SFTR_13&gt;</w:t>
      </w:r>
    </w:p>
    <w:p w:rsidR="00E652D1" w:rsidRDefault="00E652D1" w:rsidP="00E652D1">
      <w:permStart w:id="1373011387" w:edGrp="everyone"/>
      <w:r>
        <w:t>TYPE YOUR TEXT HERE</w:t>
      </w:r>
    </w:p>
    <w:permEnd w:id="1373011387"/>
    <w:p w:rsidR="00E652D1" w:rsidRDefault="00E652D1" w:rsidP="00E652D1">
      <w:r>
        <w:t>&lt;ESMA_QUESTION_SFTR_13&gt;</w:t>
      </w:r>
    </w:p>
    <w:p w:rsidR="00E652D1" w:rsidRDefault="00E652D1" w:rsidP="00E652D1"/>
    <w:p w:rsidR="00E652D1" w:rsidRDefault="00E652D1" w:rsidP="00E652D1">
      <w:pPr>
        <w:pStyle w:val="QST"/>
        <w:numPr>
          <w:ilvl w:val="0"/>
          <w:numId w:val="50"/>
        </w:numPr>
      </w:pPr>
      <w:r>
        <w:t xml:space="preserve"> Do you foresee issues in identifying the counterparties of an SFT trade following the above-mentioned definitions?</w:t>
      </w:r>
    </w:p>
    <w:p w:rsidR="00E652D1" w:rsidRDefault="00E652D1" w:rsidP="00E652D1">
      <w:r>
        <w:t>&lt;ESMA_QUESTION_SFTR_14&gt;</w:t>
      </w:r>
    </w:p>
    <w:p w:rsidR="00E652D1" w:rsidRDefault="00E652D1" w:rsidP="00E652D1">
      <w:permStart w:id="532370785" w:edGrp="everyone"/>
      <w:r>
        <w:t>TYPE YOUR TEXT HERE</w:t>
      </w:r>
    </w:p>
    <w:permEnd w:id="532370785"/>
    <w:p w:rsidR="00E652D1" w:rsidRDefault="00E652D1" w:rsidP="00E652D1">
      <w:r>
        <w:t>&lt;ESMA_QUESTION_SFTR_14&gt;</w:t>
      </w:r>
    </w:p>
    <w:p w:rsidR="00E652D1" w:rsidRDefault="00E652D1" w:rsidP="00E652D1"/>
    <w:p w:rsidR="00E652D1" w:rsidRDefault="00E652D1" w:rsidP="00E652D1">
      <w:pPr>
        <w:pStyle w:val="QST"/>
        <w:numPr>
          <w:ilvl w:val="0"/>
          <w:numId w:val="50"/>
        </w:numPr>
      </w:pPr>
      <w:r>
        <w:t xml:space="preserve"> Are there cases for which these definitions leave room for interpretation? Please elaborate.</w:t>
      </w:r>
    </w:p>
    <w:p w:rsidR="00E652D1" w:rsidRDefault="00E652D1" w:rsidP="00E652D1">
      <w:r>
        <w:t>&lt;ESMA_QUESTION_SFTR_15&gt;</w:t>
      </w:r>
    </w:p>
    <w:p w:rsidR="00E652D1" w:rsidRDefault="00E652D1" w:rsidP="00E652D1">
      <w:permStart w:id="859533580" w:edGrp="everyone"/>
      <w:r>
        <w:t>TYPE YOUR TEXT HERE</w:t>
      </w:r>
    </w:p>
    <w:permEnd w:id="859533580"/>
    <w:p w:rsidR="00E652D1" w:rsidRDefault="00E652D1" w:rsidP="00E652D1">
      <w:r>
        <w:t>&lt;ESMA_QUESTION_SFTR_15&gt;</w:t>
      </w:r>
    </w:p>
    <w:p w:rsidR="00E652D1" w:rsidRDefault="00E652D1" w:rsidP="00E652D1"/>
    <w:p w:rsidR="00E652D1" w:rsidRDefault="00E652D1" w:rsidP="00E652D1">
      <w:pPr>
        <w:pStyle w:val="QST"/>
        <w:numPr>
          <w:ilvl w:val="0"/>
          <w:numId w:val="50"/>
        </w:numPr>
      </w:pPr>
      <w:r>
        <w:t xml:space="preserve"> Is it possible to report comprehensive information at transaction level for all types of SFTs and irrespective of whether they are cleared or not?</w:t>
      </w:r>
    </w:p>
    <w:p w:rsidR="00E652D1" w:rsidRDefault="00E652D1" w:rsidP="00E652D1">
      <w:r>
        <w:t>&lt;ESMA_QUESTION_SFTR_16&gt;</w:t>
      </w:r>
    </w:p>
    <w:p w:rsidR="00E652D1" w:rsidRDefault="00E652D1" w:rsidP="00E652D1">
      <w:permStart w:id="1279205906" w:edGrp="everyone"/>
      <w:r>
        <w:t>TYPE YOUR TEXT HERE</w:t>
      </w:r>
    </w:p>
    <w:permEnd w:id="1279205906"/>
    <w:p w:rsidR="00E652D1" w:rsidRDefault="00E652D1" w:rsidP="00E652D1">
      <w:r>
        <w:t>&lt;ESMA_QUESTION_SFTR_16&gt;</w:t>
      </w:r>
    </w:p>
    <w:p w:rsidR="00E652D1" w:rsidRDefault="00E652D1" w:rsidP="00E652D1"/>
    <w:p w:rsidR="00E652D1" w:rsidRDefault="00E652D1" w:rsidP="00E652D1">
      <w:pPr>
        <w:pStyle w:val="QST"/>
        <w:numPr>
          <w:ilvl w:val="0"/>
          <w:numId w:val="50"/>
        </w:numPr>
      </w:pPr>
      <w:r>
        <w:t xml:space="preserve"> Is there any need to establish complementary position-level reporting for SFTs? If yes, should we consider it for particular types of SFTs, such as repo, or for all types?</w:t>
      </w:r>
    </w:p>
    <w:p w:rsidR="00E652D1" w:rsidRDefault="00E652D1" w:rsidP="00E652D1">
      <w:r>
        <w:t>&lt;ESMA_QUESTION_SFTR_17&gt;</w:t>
      </w:r>
    </w:p>
    <w:p w:rsidR="00E652D1" w:rsidRDefault="00E652D1" w:rsidP="00E652D1">
      <w:permStart w:id="647650450" w:edGrp="everyone"/>
      <w:r>
        <w:t>TYPE YOUR TEXT HERE</w:t>
      </w:r>
    </w:p>
    <w:permEnd w:id="647650450"/>
    <w:p w:rsidR="00E652D1" w:rsidRDefault="00E652D1" w:rsidP="00E652D1">
      <w:r>
        <w:t>&lt;ESMA_QUESTION_SFTR_17&gt;</w:t>
      </w:r>
    </w:p>
    <w:p w:rsidR="00E652D1" w:rsidRDefault="00E652D1" w:rsidP="00E652D1"/>
    <w:p w:rsidR="00E652D1" w:rsidRDefault="00E652D1" w:rsidP="00E652D1">
      <w:pPr>
        <w:pStyle w:val="QST"/>
        <w:numPr>
          <w:ilvl w:val="0"/>
          <w:numId w:val="50"/>
        </w:numPr>
      </w:pPr>
      <w:r>
        <w:t xml:space="preserve"> Is there any need to differentiate between transaction-level data and position-level data on loans from financial stability perspective? Please elaborate.</w:t>
      </w:r>
    </w:p>
    <w:p w:rsidR="00E652D1" w:rsidRDefault="00E652D1" w:rsidP="00E652D1">
      <w:r>
        <w:lastRenderedPageBreak/>
        <w:t>&lt;ESMA_QUESTION_SFTR_18&gt;</w:t>
      </w:r>
    </w:p>
    <w:p w:rsidR="00E652D1" w:rsidRDefault="00E652D1" w:rsidP="00E652D1">
      <w:permStart w:id="2035098355" w:edGrp="everyone"/>
      <w:r>
        <w:t>TYPE YOUR TEXT HERE</w:t>
      </w:r>
    </w:p>
    <w:permEnd w:id="2035098355"/>
    <w:p w:rsidR="00E652D1" w:rsidRDefault="00E652D1" w:rsidP="00E652D1">
      <w:r>
        <w:t>&lt;ESMA_QUESTION_SFTR_18&gt;</w:t>
      </w:r>
    </w:p>
    <w:p w:rsidR="00E652D1" w:rsidRDefault="00E652D1" w:rsidP="00E652D1"/>
    <w:p w:rsidR="00E652D1" w:rsidRDefault="00E652D1" w:rsidP="00E652D1">
      <w:pPr>
        <w:pStyle w:val="QST"/>
        <w:numPr>
          <w:ilvl w:val="0"/>
          <w:numId w:val="50"/>
        </w:numPr>
      </w:pPr>
      <w:r>
        <w:t xml:space="preserve"> Would the data elements included in section 6.1 be sufficient to support reporting of transactions and positions?</w:t>
      </w:r>
    </w:p>
    <w:p w:rsidR="00E652D1" w:rsidRDefault="00E652D1" w:rsidP="00E652D1">
      <w:r>
        <w:t>&lt;ESMA_QUESTION_SFTR_19&gt;</w:t>
      </w:r>
    </w:p>
    <w:p w:rsidR="00E652D1" w:rsidRDefault="00E652D1" w:rsidP="00E652D1">
      <w:permStart w:id="101341753" w:edGrp="everyone"/>
      <w:r>
        <w:t>TYPE YOUR TEXT HERE</w:t>
      </w:r>
    </w:p>
    <w:permEnd w:id="101341753"/>
    <w:p w:rsidR="00E652D1" w:rsidRDefault="00E652D1" w:rsidP="00E652D1">
      <w:r>
        <w:t>&lt;ESMA_QUESTION_SFTR_19&gt;</w:t>
      </w:r>
    </w:p>
    <w:p w:rsidR="00E652D1" w:rsidRDefault="00E652D1" w:rsidP="00E652D1"/>
    <w:p w:rsidR="00E652D1" w:rsidRDefault="00E652D1" w:rsidP="00E652D1">
      <w:pPr>
        <w:pStyle w:val="QST"/>
        <w:numPr>
          <w:ilvl w:val="0"/>
          <w:numId w:val="50"/>
        </w:numPr>
      </w:pPr>
      <w:r>
        <w:t xml:space="preserve"> Would the data elements differ between position-level data and transaction-level data? If so, which ones?</w:t>
      </w:r>
    </w:p>
    <w:p w:rsidR="00E652D1" w:rsidRDefault="00E652D1" w:rsidP="00E652D1">
      <w:r>
        <w:t>&lt;ESMA_QUESTION_SFTR_20&gt;</w:t>
      </w:r>
    </w:p>
    <w:p w:rsidR="00E652D1" w:rsidRDefault="00E652D1" w:rsidP="00E652D1">
      <w:permStart w:id="1133075890" w:edGrp="everyone"/>
      <w:r>
        <w:t>TYPE YOUR TEXT HERE</w:t>
      </w:r>
    </w:p>
    <w:permEnd w:id="1133075890"/>
    <w:p w:rsidR="00E652D1" w:rsidRDefault="00E652D1" w:rsidP="00E652D1">
      <w:r>
        <w:t>&lt;ESMA_QUESTION_SFTR_20&gt;</w:t>
      </w:r>
    </w:p>
    <w:p w:rsidR="00E652D1" w:rsidRDefault="00E652D1" w:rsidP="00E652D1"/>
    <w:p w:rsidR="00E652D1" w:rsidRDefault="00E652D1" w:rsidP="00E652D1">
      <w:pPr>
        <w:pStyle w:val="QST"/>
        <w:numPr>
          <w:ilvl w:val="0"/>
          <w:numId w:val="50"/>
        </w:numPr>
      </w:pPr>
      <w:r>
        <w:t xml:space="preserve"> Would the proposed approach for collateral reporting in section 4.3.5 be sufficient to accurately report collateral data of SFT positions? Please elaborate.</w:t>
      </w:r>
    </w:p>
    <w:p w:rsidR="00E652D1" w:rsidRDefault="00E652D1" w:rsidP="00E652D1">
      <w:r>
        <w:t>&lt;ESMA_QUESTION_SFTR_21&gt;</w:t>
      </w:r>
    </w:p>
    <w:p w:rsidR="00E652D1" w:rsidRDefault="00E652D1" w:rsidP="00E652D1">
      <w:permStart w:id="1744904950" w:edGrp="everyone"/>
      <w:r>
        <w:t>TYPE YOUR TEXT HERE</w:t>
      </w:r>
    </w:p>
    <w:permEnd w:id="1744904950"/>
    <w:p w:rsidR="00E652D1" w:rsidRDefault="00E652D1" w:rsidP="00E652D1">
      <w:r>
        <w:t>&lt;ESMA_QUESTION_SFTR_21&gt;</w:t>
      </w:r>
    </w:p>
    <w:p w:rsidR="00E652D1" w:rsidRDefault="00E652D1" w:rsidP="00E652D1"/>
    <w:p w:rsidR="00E652D1" w:rsidRDefault="00E652D1" w:rsidP="00E652D1">
      <w:pPr>
        <w:pStyle w:val="QST"/>
        <w:numPr>
          <w:ilvl w:val="0"/>
          <w:numId w:val="50"/>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rsidR="00E652D1" w:rsidRDefault="00E652D1" w:rsidP="00E652D1">
      <w:r>
        <w:t>&lt;ESMA_QUESTION_SFTR_22&gt;</w:t>
      </w:r>
    </w:p>
    <w:p w:rsidR="00E652D1" w:rsidRDefault="00E652D1" w:rsidP="00E652D1">
      <w:permStart w:id="1844654846" w:edGrp="everyone"/>
      <w:r>
        <w:t>TYPE YOUR TEXT HERE</w:t>
      </w:r>
    </w:p>
    <w:permEnd w:id="1844654846"/>
    <w:p w:rsidR="00E652D1" w:rsidRDefault="00E652D1" w:rsidP="00E652D1">
      <w:r>
        <w:t>&lt;ESMA_QUESTION_SFTR_22&gt;</w:t>
      </w:r>
    </w:p>
    <w:p w:rsidR="00E652D1" w:rsidRDefault="00E652D1" w:rsidP="00E652D1"/>
    <w:p w:rsidR="00E652D1" w:rsidRDefault="00E652D1" w:rsidP="00E652D1">
      <w:pPr>
        <w:pStyle w:val="QST"/>
        <w:numPr>
          <w:ilvl w:val="0"/>
          <w:numId w:val="50"/>
        </w:numPr>
      </w:pPr>
      <w:r>
        <w:t xml:space="preserve"> Do you agree with the proposed list of “Action Types”? If not, which action types should be included or excluded from the above list to better describe the SFT? Please elaborate.</w:t>
      </w:r>
    </w:p>
    <w:p w:rsidR="00E652D1" w:rsidRDefault="00E652D1" w:rsidP="00E652D1">
      <w:r>
        <w:t>&lt;ESMA_QUESTION_SFTR_23&gt;</w:t>
      </w:r>
    </w:p>
    <w:p w:rsidR="00E652D1" w:rsidRDefault="00E652D1" w:rsidP="00E652D1">
      <w:permStart w:id="1491358587" w:edGrp="everyone"/>
      <w:r>
        <w:t>TYPE YOUR TEXT HERE</w:t>
      </w:r>
    </w:p>
    <w:permEnd w:id="1491358587"/>
    <w:p w:rsidR="00E652D1" w:rsidRDefault="00E652D1" w:rsidP="00E652D1">
      <w:r>
        <w:t>&lt;ESMA_QUESTION_SFTR_23&gt;</w:t>
      </w:r>
    </w:p>
    <w:p w:rsidR="00E652D1" w:rsidRDefault="00E652D1" w:rsidP="00E652D1"/>
    <w:p w:rsidR="00E652D1" w:rsidRDefault="00E652D1" w:rsidP="00E652D1">
      <w:pPr>
        <w:pStyle w:val="QST"/>
        <w:numPr>
          <w:ilvl w:val="0"/>
          <w:numId w:val="50"/>
        </w:numPr>
      </w:pPr>
      <w:r>
        <w:t xml:space="preserve"> Do you foresee any benefits or drawbacks of implementing the proposed reporting logic of event types and technical actions (Approach B)? Please elaborate.</w:t>
      </w:r>
    </w:p>
    <w:p w:rsidR="00E652D1" w:rsidRDefault="00E652D1" w:rsidP="00E652D1">
      <w:r>
        <w:t>&lt;ESMA_QUESTION_SFTR_24&gt;</w:t>
      </w:r>
    </w:p>
    <w:p w:rsidR="00E652D1" w:rsidRDefault="00E652D1" w:rsidP="00E652D1">
      <w:permStart w:id="1506111554" w:edGrp="everyone"/>
      <w:r>
        <w:t>TYPE YOUR TEXT HERE</w:t>
      </w:r>
    </w:p>
    <w:permEnd w:id="1506111554"/>
    <w:p w:rsidR="00E652D1" w:rsidRDefault="00E652D1" w:rsidP="00E652D1">
      <w:r>
        <w:t>&lt;ESMA_QUESTION_SFTR_24&gt;</w:t>
      </w:r>
    </w:p>
    <w:p w:rsidR="00E652D1" w:rsidRDefault="00E652D1" w:rsidP="00E652D1"/>
    <w:p w:rsidR="00E652D1" w:rsidRDefault="00E652D1" w:rsidP="00E652D1">
      <w:pPr>
        <w:pStyle w:val="QST"/>
        <w:numPr>
          <w:ilvl w:val="0"/>
          <w:numId w:val="50"/>
        </w:numPr>
      </w:pPr>
      <w:r>
        <w:t xml:space="preserve"> Do you agree with the proposed list of event types and technical actions? If not, which ones should be included or excluded?</w:t>
      </w:r>
    </w:p>
    <w:p w:rsidR="00E652D1" w:rsidRDefault="00E652D1" w:rsidP="00E652D1">
      <w:r>
        <w:t>&lt;ESMA_QUESTION_SFTR_25&gt;</w:t>
      </w:r>
    </w:p>
    <w:p w:rsidR="00E652D1" w:rsidRDefault="00E652D1" w:rsidP="00E652D1">
      <w:permStart w:id="1470702042" w:edGrp="everyone"/>
      <w:r>
        <w:t>TYPE YOUR TEXT HERE</w:t>
      </w:r>
    </w:p>
    <w:permEnd w:id="1470702042"/>
    <w:p w:rsidR="00E652D1" w:rsidRDefault="00E652D1" w:rsidP="00E652D1">
      <w:r>
        <w:t>&lt;ESMA_QUESTION_SFTR_25&gt;</w:t>
      </w:r>
    </w:p>
    <w:p w:rsidR="00E652D1" w:rsidRDefault="00E652D1" w:rsidP="00E652D1"/>
    <w:p w:rsidR="00E652D1" w:rsidRDefault="00E652D1" w:rsidP="00E652D1">
      <w:pPr>
        <w:pStyle w:val="QST"/>
        <w:numPr>
          <w:ilvl w:val="0"/>
          <w:numId w:val="50"/>
        </w:numPr>
      </w:pPr>
      <w:r>
        <w:t xml:space="preserve"> Do you foresee any need to introduce a unique reference identifier for the lifecycle events or for technical actions? Please elaborate.</w:t>
      </w:r>
    </w:p>
    <w:p w:rsidR="00E652D1" w:rsidRDefault="00E652D1" w:rsidP="00E652D1">
      <w:r>
        <w:t>&lt;ESMA_QUESTION_SFTR_26&gt;</w:t>
      </w:r>
    </w:p>
    <w:p w:rsidR="00E652D1" w:rsidRDefault="00E652D1" w:rsidP="00E652D1">
      <w:permStart w:id="578496284" w:edGrp="everyone"/>
      <w:r>
        <w:t>TYPE YOUR TEXT HERE</w:t>
      </w:r>
    </w:p>
    <w:permEnd w:id="578496284"/>
    <w:p w:rsidR="00E652D1" w:rsidRDefault="00E652D1" w:rsidP="00E652D1">
      <w:r>
        <w:t>&lt;ESMA_QUESTION_SFTR_26&gt;</w:t>
      </w:r>
    </w:p>
    <w:p w:rsidR="00E652D1" w:rsidRDefault="00E652D1" w:rsidP="00E652D1"/>
    <w:p w:rsidR="00E652D1" w:rsidRDefault="00E652D1" w:rsidP="00E652D1">
      <w:pPr>
        <w:pStyle w:val="QST"/>
        <w:numPr>
          <w:ilvl w:val="0"/>
          <w:numId w:val="50"/>
        </w:numPr>
      </w:pPr>
      <w:r>
        <w:t xml:space="preserve"> From reporting perspective, do you foresee any drawbacks in keeping consistency with EMIR? If so, please indicate which ones?</w:t>
      </w:r>
    </w:p>
    <w:p w:rsidR="00E652D1" w:rsidRDefault="00E652D1" w:rsidP="00E652D1">
      <w:r>
        <w:t>&lt;ESMA_QUESTION_SFTR_27&gt;</w:t>
      </w:r>
    </w:p>
    <w:p w:rsidR="00E652D1" w:rsidRDefault="00E652D1" w:rsidP="00E652D1">
      <w:permStart w:id="1149204232" w:edGrp="everyone"/>
      <w:r>
        <w:t>TYPE YOUR TEXT HERE</w:t>
      </w:r>
    </w:p>
    <w:permEnd w:id="1149204232"/>
    <w:p w:rsidR="00E652D1" w:rsidRDefault="00E652D1" w:rsidP="00E652D1">
      <w:r>
        <w:t>&lt;ESMA_QUESTION_SFTR_27&gt;</w:t>
      </w:r>
    </w:p>
    <w:p w:rsidR="00E652D1" w:rsidRDefault="00E652D1" w:rsidP="00E652D1"/>
    <w:p w:rsidR="00E652D1" w:rsidRDefault="00E652D1" w:rsidP="00E652D1">
      <w:pPr>
        <w:pStyle w:val="QST"/>
        <w:numPr>
          <w:ilvl w:val="0"/>
          <w:numId w:val="50"/>
        </w:numPr>
      </w:pPr>
      <w:r>
        <w:t xml:space="preserve"> Are the proposed rules for determination of buyer and seller sufficient? If not, in which scenarios it might not be clear what is the direction of the trade? Which rules can be proposed to accommodate for such scenarios?</w:t>
      </w:r>
    </w:p>
    <w:p w:rsidR="00E652D1" w:rsidRDefault="00E652D1" w:rsidP="00E652D1">
      <w:r>
        <w:t>&lt;ESMA_QUESTION_SFTR_28&gt;</w:t>
      </w:r>
    </w:p>
    <w:p w:rsidR="00E652D1" w:rsidRDefault="00E652D1" w:rsidP="00E652D1">
      <w:permStart w:id="1058211788" w:edGrp="everyone"/>
      <w:r>
        <w:t>TYPE YOUR TEXT HERE</w:t>
      </w:r>
    </w:p>
    <w:permEnd w:id="1058211788"/>
    <w:p w:rsidR="00E652D1" w:rsidRDefault="00E652D1" w:rsidP="00E652D1">
      <w:r>
        <w:t>&lt;ESMA_QUESTION_SFTR_28&gt;</w:t>
      </w:r>
    </w:p>
    <w:p w:rsidR="00E652D1" w:rsidRDefault="00E652D1" w:rsidP="00E652D1"/>
    <w:p w:rsidR="00E652D1" w:rsidRDefault="00E652D1" w:rsidP="00E652D1">
      <w:pPr>
        <w:pStyle w:val="QST"/>
        <w:numPr>
          <w:ilvl w:val="0"/>
          <w:numId w:val="50"/>
        </w:numPr>
      </w:pPr>
      <w:r>
        <w:t xml:space="preserve"> Are the proposed rules consistent with the existing market conventions for determination of buyer and seller? If not, please provide alternative proposals.</w:t>
      </w:r>
    </w:p>
    <w:p w:rsidR="00E652D1" w:rsidRDefault="00E652D1" w:rsidP="00E652D1">
      <w:r>
        <w:t>&lt;ESMA_QUESTION_SFTR_29&gt;</w:t>
      </w:r>
    </w:p>
    <w:p w:rsidR="00E652D1" w:rsidRDefault="00E652D1" w:rsidP="00E652D1">
      <w:permStart w:id="1551723199" w:edGrp="everyone"/>
      <w:r>
        <w:t>TYPE YOUR TEXT HERE</w:t>
      </w:r>
    </w:p>
    <w:permEnd w:id="1551723199"/>
    <w:p w:rsidR="00E652D1" w:rsidRDefault="00E652D1" w:rsidP="00E652D1">
      <w:r>
        <w:t>&lt;ESMA_QUESTION_SFTR_29&gt;</w:t>
      </w:r>
    </w:p>
    <w:p w:rsidR="00E652D1" w:rsidRDefault="00E652D1" w:rsidP="00E652D1"/>
    <w:p w:rsidR="00E652D1" w:rsidRDefault="00E652D1" w:rsidP="00E652D1">
      <w:pPr>
        <w:pStyle w:val="QST"/>
        <w:numPr>
          <w:ilvl w:val="0"/>
          <w:numId w:val="50"/>
        </w:numPr>
      </w:pPr>
      <w:r>
        <w:t xml:space="preserve"> Are you aware of any other bilateral repo trade scenario? With the exception of tri-party agents that are documented in section 4.2.5, are there any other actors missing which is not a broker or counterparty? Please elaborate.</w:t>
      </w:r>
    </w:p>
    <w:p w:rsidR="00E652D1" w:rsidRDefault="00E652D1" w:rsidP="00E652D1">
      <w:r>
        <w:t>&lt;ESMA_QUESTION_SFTR_30&gt;</w:t>
      </w:r>
    </w:p>
    <w:p w:rsidR="00E652D1" w:rsidRDefault="00E652D1" w:rsidP="00E652D1">
      <w:permStart w:id="1423925566" w:edGrp="everyone"/>
      <w:r>
        <w:t>TYPE YOUR TEXT HERE</w:t>
      </w:r>
    </w:p>
    <w:permEnd w:id="1423925566"/>
    <w:p w:rsidR="00E652D1" w:rsidRDefault="00E652D1" w:rsidP="00E652D1">
      <w:r>
        <w:t>&lt;ESMA_QUESTION_SFTR_30&gt;</w:t>
      </w:r>
    </w:p>
    <w:p w:rsidR="00E652D1" w:rsidRDefault="00E652D1" w:rsidP="00E652D1"/>
    <w:p w:rsidR="00E652D1" w:rsidRDefault="00E652D1" w:rsidP="00E652D1">
      <w:pPr>
        <w:pStyle w:val="QST"/>
        <w:numPr>
          <w:ilvl w:val="0"/>
          <w:numId w:val="50"/>
        </w:numPr>
      </w:pPr>
      <w:r>
        <w:t xml:space="preserve"> Do you consider that the above scenarios also accurately capture the conclusion of buy/sell-back and sell/buy back trades? If not, what additional aspect should be included? Please elaborate.</w:t>
      </w:r>
    </w:p>
    <w:p w:rsidR="00E652D1" w:rsidRDefault="00E652D1" w:rsidP="00E652D1">
      <w:r>
        <w:t>&lt;ESMA_QUESTION_SFTR_31&gt;</w:t>
      </w:r>
    </w:p>
    <w:p w:rsidR="00E652D1" w:rsidRDefault="00E652D1" w:rsidP="00E652D1">
      <w:permStart w:id="94979036" w:edGrp="everyone"/>
      <w:r>
        <w:t>TYPE YOUR TEXT HERE</w:t>
      </w:r>
    </w:p>
    <w:permEnd w:id="94979036"/>
    <w:p w:rsidR="00E652D1" w:rsidRDefault="00E652D1" w:rsidP="00E652D1">
      <w:r>
        <w:t>&lt;ESMA_QUESTION_SFTR_31&gt;</w:t>
      </w:r>
    </w:p>
    <w:p w:rsidR="00E652D1" w:rsidRDefault="00E652D1" w:rsidP="00E652D1"/>
    <w:p w:rsidR="00E652D1" w:rsidRDefault="00E652D1" w:rsidP="00E652D1">
      <w:pPr>
        <w:pStyle w:val="QST"/>
        <w:numPr>
          <w:ilvl w:val="0"/>
          <w:numId w:val="50"/>
        </w:numPr>
      </w:pPr>
      <w:r>
        <w:t xml:space="preserve"> Do you agree with the description of the repo scenarios?</w:t>
      </w:r>
    </w:p>
    <w:p w:rsidR="00E652D1" w:rsidRDefault="00E652D1" w:rsidP="00E652D1">
      <w:r>
        <w:t>&lt;ESMA_QUESTION_SFTR_32&gt;</w:t>
      </w:r>
    </w:p>
    <w:p w:rsidR="00E652D1" w:rsidRDefault="00E652D1" w:rsidP="00E652D1">
      <w:permStart w:id="264718998" w:edGrp="everyone"/>
      <w:r>
        <w:t>TYPE YOUR TEXT HERE</w:t>
      </w:r>
    </w:p>
    <w:permEnd w:id="264718998"/>
    <w:p w:rsidR="00E652D1" w:rsidRDefault="00E652D1" w:rsidP="00E652D1">
      <w:r>
        <w:t>&lt;ESMA_QUESTION_SFTR_32&gt;</w:t>
      </w:r>
    </w:p>
    <w:p w:rsidR="00E652D1" w:rsidRDefault="00E652D1" w:rsidP="00E652D1"/>
    <w:p w:rsidR="00E652D1" w:rsidRDefault="00E652D1" w:rsidP="00E652D1">
      <w:pPr>
        <w:pStyle w:val="QST"/>
        <w:numPr>
          <w:ilvl w:val="0"/>
          <w:numId w:val="50"/>
        </w:numPr>
      </w:pPr>
      <w:r>
        <w:t xml:space="preserve"> Are you aware of any other repo scenarios involving CCPs?</w:t>
      </w:r>
    </w:p>
    <w:p w:rsidR="00E652D1" w:rsidRDefault="00E652D1" w:rsidP="00E652D1">
      <w:r>
        <w:t>&lt;ESMA_QUESTION_SFTR_33&gt;</w:t>
      </w:r>
    </w:p>
    <w:p w:rsidR="00E652D1" w:rsidRDefault="00E652D1" w:rsidP="00E652D1">
      <w:permStart w:id="1119449830" w:edGrp="everyone"/>
      <w:r>
        <w:t>TYPE YOUR TEXT HERE</w:t>
      </w:r>
    </w:p>
    <w:permEnd w:id="1119449830"/>
    <w:p w:rsidR="00E652D1" w:rsidRDefault="00E652D1" w:rsidP="00E652D1">
      <w:r>
        <w:t>&lt;ESMA_QUESTION_SFTR_33&gt;</w:t>
      </w:r>
    </w:p>
    <w:p w:rsidR="00E652D1" w:rsidRDefault="00E652D1" w:rsidP="00E652D1"/>
    <w:p w:rsidR="00E652D1" w:rsidRDefault="00E652D1" w:rsidP="00E652D1">
      <w:pPr>
        <w:pStyle w:val="QST"/>
        <w:numPr>
          <w:ilvl w:val="0"/>
          <w:numId w:val="50"/>
        </w:numPr>
      </w:pPr>
      <w:r>
        <w:t xml:space="preserve"> Are there any other scenarios that should be discussed? Please elaborate.</w:t>
      </w:r>
    </w:p>
    <w:p w:rsidR="00E652D1" w:rsidRDefault="00E652D1" w:rsidP="00E652D1">
      <w:r>
        <w:t>&lt;ESMA_QUESTION_SFTR_34&gt;</w:t>
      </w:r>
    </w:p>
    <w:p w:rsidR="00E652D1" w:rsidRDefault="00E652D1" w:rsidP="00E652D1">
      <w:permStart w:id="48725363" w:edGrp="everyone"/>
      <w:r>
        <w:t>TYPE YOUR TEXT HERE</w:t>
      </w:r>
    </w:p>
    <w:permEnd w:id="48725363"/>
    <w:p w:rsidR="00E652D1" w:rsidRDefault="00E652D1" w:rsidP="00E652D1">
      <w:r>
        <w:t>&lt;ESMA_QUESTION_SFTR_34&gt;</w:t>
      </w:r>
    </w:p>
    <w:p w:rsidR="00E652D1" w:rsidRDefault="00E652D1" w:rsidP="00E652D1"/>
    <w:p w:rsidR="00E652D1" w:rsidRDefault="00E652D1" w:rsidP="00E652D1">
      <w:pPr>
        <w:pStyle w:val="QST"/>
        <w:numPr>
          <w:ilvl w:val="0"/>
          <w:numId w:val="50"/>
        </w:numPr>
      </w:pPr>
      <w:r>
        <w:t xml:space="preserve"> Do you consider that the documented scenarios capture accurately the conclusion of buy/sell-back trades? If not, what additional aspects should be considered?</w:t>
      </w:r>
    </w:p>
    <w:p w:rsidR="00E652D1" w:rsidRDefault="00E652D1" w:rsidP="00E652D1">
      <w:r>
        <w:t>&lt;ESMA_QUESTION_SFTR_35&gt;</w:t>
      </w:r>
    </w:p>
    <w:p w:rsidR="00E652D1" w:rsidRDefault="00E652D1" w:rsidP="00E652D1">
      <w:permStart w:id="858919784" w:edGrp="everyone"/>
      <w:r>
        <w:t>TYPE YOUR TEXT HERE</w:t>
      </w:r>
    </w:p>
    <w:permEnd w:id="858919784"/>
    <w:p w:rsidR="00E652D1" w:rsidRDefault="00E652D1" w:rsidP="00E652D1">
      <w:r>
        <w:t>&lt;ESMA_QUESTION_SFTR_35&gt;</w:t>
      </w:r>
    </w:p>
    <w:p w:rsidR="00E652D1" w:rsidRDefault="00E652D1" w:rsidP="00E652D1"/>
    <w:p w:rsidR="00E652D1" w:rsidRDefault="00E652D1" w:rsidP="00E652D1">
      <w:pPr>
        <w:pStyle w:val="QST"/>
        <w:numPr>
          <w:ilvl w:val="0"/>
          <w:numId w:val="50"/>
        </w:numPr>
      </w:pPr>
      <w:r>
        <w:t xml:space="preserve"> According to market practices, can buy/sell-back and sell/buy back trades involve a CCP?</w:t>
      </w:r>
    </w:p>
    <w:p w:rsidR="00E652D1" w:rsidRDefault="00E652D1" w:rsidP="00E652D1">
      <w:r>
        <w:lastRenderedPageBreak/>
        <w:t>&lt;ESMA_QUESTION_SFTR_36&gt;</w:t>
      </w:r>
    </w:p>
    <w:p w:rsidR="00E652D1" w:rsidRDefault="00E652D1" w:rsidP="00E652D1">
      <w:permStart w:id="1412189921" w:edGrp="everyone"/>
      <w:r>
        <w:t>TYPE YOUR TEXT HERE</w:t>
      </w:r>
    </w:p>
    <w:permEnd w:id="1412189921"/>
    <w:p w:rsidR="00E652D1" w:rsidRDefault="00E652D1" w:rsidP="00E652D1">
      <w:r>
        <w:t>&lt;ESMA_QUESTION_SFTR_36&gt;</w:t>
      </w:r>
    </w:p>
    <w:p w:rsidR="00E652D1" w:rsidRDefault="00E652D1" w:rsidP="00E652D1"/>
    <w:p w:rsidR="00E652D1" w:rsidRDefault="00E652D1" w:rsidP="00E652D1">
      <w:pPr>
        <w:pStyle w:val="QST"/>
        <w:numPr>
          <w:ilvl w:val="0"/>
          <w:numId w:val="50"/>
        </w:numPr>
      </w:pPr>
      <w:r>
        <w:t xml:space="preserve"> Are there any other actors missing which are not mentioned above, considering that tri-party agents are be covered in section 4.2.5? Please elaborate.</w:t>
      </w:r>
    </w:p>
    <w:p w:rsidR="00E652D1" w:rsidRDefault="00E652D1" w:rsidP="00E652D1">
      <w:r>
        <w:t>&lt;ESMA_QUESTION_SFTR_37&gt;</w:t>
      </w:r>
    </w:p>
    <w:p w:rsidR="00E652D1" w:rsidRDefault="00E652D1" w:rsidP="00E652D1">
      <w:permStart w:id="1133860240" w:edGrp="everyone"/>
      <w:r>
        <w:t>TYPE YOUR TEXT HERE</w:t>
      </w:r>
    </w:p>
    <w:permEnd w:id="1133860240"/>
    <w:p w:rsidR="00E652D1" w:rsidRDefault="00E652D1" w:rsidP="00E652D1">
      <w:r>
        <w:t>&lt;ESMA_QUESTION_SFTR_37&gt;</w:t>
      </w:r>
    </w:p>
    <w:p w:rsidR="00E652D1" w:rsidRDefault="00E652D1" w:rsidP="00E652D1"/>
    <w:p w:rsidR="00E652D1" w:rsidRDefault="00E652D1" w:rsidP="00E652D1">
      <w:pPr>
        <w:pStyle w:val="QST"/>
        <w:numPr>
          <w:ilvl w:val="0"/>
          <w:numId w:val="50"/>
        </w:numPr>
      </w:pPr>
      <w:r>
        <w:t xml:space="preserve"> Are there any differences in the parties involved according to the different agency lending models?</w:t>
      </w:r>
    </w:p>
    <w:p w:rsidR="00E652D1" w:rsidRDefault="00E652D1" w:rsidP="00E652D1">
      <w:r>
        <w:t>&lt;ESMA_QUESTION_SFTR_38&gt;</w:t>
      </w:r>
    </w:p>
    <w:p w:rsidR="00E652D1" w:rsidRDefault="00E652D1" w:rsidP="00E652D1">
      <w:permStart w:id="478050118" w:edGrp="everyone"/>
      <w:r>
        <w:t>TYPE YOUR TEXT HERE</w:t>
      </w:r>
    </w:p>
    <w:permEnd w:id="478050118"/>
    <w:p w:rsidR="00E652D1" w:rsidRDefault="00E652D1" w:rsidP="00E652D1">
      <w:r>
        <w:t>&lt;ESMA_QUESTION_SFTR_38&gt;</w:t>
      </w:r>
    </w:p>
    <w:p w:rsidR="00E652D1" w:rsidRDefault="00E652D1" w:rsidP="00E652D1"/>
    <w:p w:rsidR="00E652D1" w:rsidRDefault="00E652D1" w:rsidP="00E652D1">
      <w:pPr>
        <w:pStyle w:val="QST"/>
        <w:numPr>
          <w:ilvl w:val="0"/>
          <w:numId w:val="50"/>
        </w:numPr>
      </w:pPr>
      <w:r>
        <w:t xml:space="preserve"> When would the both counterparties know the other’s identity in an undisclosed lending agreement?</w:t>
      </w:r>
    </w:p>
    <w:p w:rsidR="00E652D1" w:rsidRDefault="00E652D1" w:rsidP="00E652D1">
      <w:r>
        <w:t>&lt;ESMA_QUESTION_SFTR_39&gt;</w:t>
      </w:r>
    </w:p>
    <w:p w:rsidR="00E652D1" w:rsidRDefault="00E652D1" w:rsidP="00E652D1">
      <w:permStart w:id="1632516078" w:edGrp="everyone"/>
      <w:r>
        <w:t>TYPE YOUR TEXT HERE</w:t>
      </w:r>
    </w:p>
    <w:permEnd w:id="1632516078"/>
    <w:p w:rsidR="00E652D1" w:rsidRDefault="00E652D1" w:rsidP="00E652D1">
      <w:r>
        <w:t>&lt;ESMA_QUESTION_SFTR_39&gt;</w:t>
      </w:r>
    </w:p>
    <w:p w:rsidR="00E652D1" w:rsidRDefault="00E652D1" w:rsidP="00E652D1"/>
    <w:p w:rsidR="00E652D1" w:rsidRDefault="00E652D1" w:rsidP="00E652D1">
      <w:pPr>
        <w:pStyle w:val="QST"/>
        <w:numPr>
          <w:ilvl w:val="0"/>
          <w:numId w:val="50"/>
        </w:numPr>
      </w:pPr>
      <w:r>
        <w:t xml:space="preserve"> What other solution would you foresee for the reporting of trades involving the agent lender? Please elaborate.</w:t>
      </w:r>
    </w:p>
    <w:p w:rsidR="00E652D1" w:rsidRDefault="00E652D1" w:rsidP="00E652D1">
      <w:r>
        <w:t>&lt;ESMA_QUESTION_SFTR_40&gt;</w:t>
      </w:r>
    </w:p>
    <w:p w:rsidR="00E652D1" w:rsidRDefault="00E652D1" w:rsidP="00E652D1">
      <w:permStart w:id="1789807132" w:edGrp="everyone"/>
      <w:r>
        <w:t>TYPE YOUR TEXT HERE</w:t>
      </w:r>
    </w:p>
    <w:permEnd w:id="1789807132"/>
    <w:p w:rsidR="00E652D1" w:rsidRDefault="00E652D1" w:rsidP="00E652D1">
      <w:r>
        <w:t>&lt;ESMA_QUESTION_SFTR_40&gt;</w:t>
      </w:r>
    </w:p>
    <w:p w:rsidR="00E652D1" w:rsidRDefault="00E652D1" w:rsidP="00E652D1"/>
    <w:p w:rsidR="00E652D1" w:rsidRDefault="00E652D1" w:rsidP="00E652D1">
      <w:pPr>
        <w:pStyle w:val="QST"/>
        <w:numPr>
          <w:ilvl w:val="0"/>
          <w:numId w:val="50"/>
        </w:numPr>
      </w:pPr>
      <w:r>
        <w:t xml:space="preserve"> Would an open offer clearing model possibly apply to securities lending too?</w:t>
      </w:r>
    </w:p>
    <w:p w:rsidR="00E652D1" w:rsidRDefault="00E652D1" w:rsidP="00E652D1">
      <w:r>
        <w:t>&lt;ESMA_QUESTION_SFTR_41&gt;</w:t>
      </w:r>
    </w:p>
    <w:p w:rsidR="00E652D1" w:rsidRDefault="00E652D1" w:rsidP="00E652D1">
      <w:permStart w:id="1274115568" w:edGrp="everyone"/>
      <w:r>
        <w:t>TYPE YOUR TEXT HERE</w:t>
      </w:r>
    </w:p>
    <w:permEnd w:id="1274115568"/>
    <w:p w:rsidR="00E652D1" w:rsidRDefault="00E652D1" w:rsidP="00E652D1">
      <w:r>
        <w:t>&lt;ESMA_QUESTION_SFTR_41&gt;</w:t>
      </w:r>
    </w:p>
    <w:p w:rsidR="00E652D1" w:rsidRDefault="00E652D1" w:rsidP="00E652D1"/>
    <w:p w:rsidR="00E652D1" w:rsidRDefault="00E652D1" w:rsidP="00E652D1">
      <w:pPr>
        <w:pStyle w:val="QST"/>
        <w:numPr>
          <w:ilvl w:val="0"/>
          <w:numId w:val="50"/>
        </w:numPr>
      </w:pPr>
      <w:r>
        <w:t xml:space="preserve"> Would a broker be involved in addition to lending agent in such a transaction?</w:t>
      </w:r>
    </w:p>
    <w:p w:rsidR="00E652D1" w:rsidRDefault="00E652D1" w:rsidP="00E652D1">
      <w:r>
        <w:t>&lt;ESMA_QUESTION_SFTR_42&gt;</w:t>
      </w:r>
    </w:p>
    <w:p w:rsidR="00E652D1" w:rsidRDefault="00E652D1" w:rsidP="00E652D1">
      <w:permStart w:id="1516772689" w:edGrp="everyone"/>
      <w:r>
        <w:t>TYPE YOUR TEXT HERE</w:t>
      </w:r>
    </w:p>
    <w:permEnd w:id="1516772689"/>
    <w:p w:rsidR="00E652D1" w:rsidRDefault="00E652D1" w:rsidP="00E652D1">
      <w:r>
        <w:t>&lt;ESMA_QUESTION_SFTR_42&gt;</w:t>
      </w:r>
    </w:p>
    <w:p w:rsidR="00E652D1" w:rsidRDefault="00E652D1" w:rsidP="00E652D1"/>
    <w:p w:rsidR="00E652D1" w:rsidRDefault="00E652D1" w:rsidP="00E652D1">
      <w:pPr>
        <w:pStyle w:val="QST"/>
        <w:numPr>
          <w:ilvl w:val="0"/>
          <w:numId w:val="50"/>
        </w:numPr>
      </w:pPr>
      <w:r>
        <w:t xml:space="preserve"> Would it be possible to link the 8 trade reports to constitute the “principal clearing model” picture? If yes, would the method for linking proposed in section 4.3.4 be suitable?</w:t>
      </w:r>
    </w:p>
    <w:p w:rsidR="00E652D1" w:rsidRDefault="00E652D1" w:rsidP="00E652D1">
      <w:r>
        <w:t>&lt;ESMA_QUESTION_SFTR_43&gt;</w:t>
      </w:r>
    </w:p>
    <w:p w:rsidR="00E652D1" w:rsidRDefault="00E652D1" w:rsidP="00E652D1">
      <w:permStart w:id="1753093066" w:edGrp="everyone"/>
      <w:r>
        <w:t>TYPE YOUR TEXT HERE</w:t>
      </w:r>
    </w:p>
    <w:permEnd w:id="1753093066"/>
    <w:p w:rsidR="00E652D1" w:rsidRDefault="00E652D1" w:rsidP="00E652D1">
      <w:r>
        <w:t>&lt;ESMA_QUESTION_SFTR_43&gt;</w:t>
      </w:r>
    </w:p>
    <w:p w:rsidR="00E652D1" w:rsidRDefault="00E652D1" w:rsidP="00E652D1"/>
    <w:p w:rsidR="00E652D1" w:rsidRDefault="00E652D1" w:rsidP="00E652D1">
      <w:pPr>
        <w:pStyle w:val="QST"/>
        <w:numPr>
          <w:ilvl w:val="0"/>
          <w:numId w:val="50"/>
        </w:numPr>
      </w:pPr>
      <w:r>
        <w:t xml:space="preserve"> In the case of securities lending transactions are there any other actors missing, considering that tri-party agents will be covered in section 4.2.5?</w:t>
      </w:r>
    </w:p>
    <w:p w:rsidR="00E652D1" w:rsidRDefault="00E652D1" w:rsidP="00E652D1">
      <w:r>
        <w:t>&lt;ESMA_QUESTION_SFTR_44&gt;</w:t>
      </w:r>
    </w:p>
    <w:p w:rsidR="00E652D1" w:rsidRDefault="00E652D1" w:rsidP="00E652D1">
      <w:permStart w:id="2079877700" w:edGrp="everyone"/>
      <w:r>
        <w:t>TYPE YOUR TEXT HERE</w:t>
      </w:r>
    </w:p>
    <w:permEnd w:id="2079877700"/>
    <w:p w:rsidR="00E652D1" w:rsidRDefault="00E652D1" w:rsidP="00E652D1">
      <w:r>
        <w:t>&lt;ESMA_QUESTION_SFTR_44&gt;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the market value of the securities on loan or borrowed?</w:t>
      </w:r>
    </w:p>
    <w:p w:rsidR="00E652D1" w:rsidRDefault="00E652D1" w:rsidP="00E652D1">
      <w:r>
        <w:t>&lt;ESMA_QUESTION_SFTR_45&gt;</w:t>
      </w:r>
    </w:p>
    <w:p w:rsidR="00E652D1" w:rsidRDefault="00E652D1" w:rsidP="00E652D1">
      <w:permStart w:id="353708194" w:edGrp="everyone"/>
      <w:r>
        <w:t>TYPE YOUR TEXT HERE</w:t>
      </w:r>
    </w:p>
    <w:permEnd w:id="353708194"/>
    <w:p w:rsidR="00E652D1" w:rsidRDefault="00E652D1" w:rsidP="00E652D1">
      <w:r>
        <w:t>&lt;ESMA_QUESTION_SFTR_45&gt;</w:t>
      </w:r>
    </w:p>
    <w:p w:rsidR="00E652D1" w:rsidRDefault="00E652D1" w:rsidP="00E652D1"/>
    <w:p w:rsidR="00E652D1" w:rsidRDefault="00E652D1" w:rsidP="00E652D1">
      <w:pPr>
        <w:pStyle w:val="QST"/>
        <w:numPr>
          <w:ilvl w:val="0"/>
          <w:numId w:val="50"/>
        </w:numPr>
      </w:pPr>
      <w:r>
        <w:t xml:space="preserve"> Do such securities lending transactions exist in practice?</w:t>
      </w:r>
    </w:p>
    <w:p w:rsidR="00E652D1" w:rsidRDefault="00E652D1" w:rsidP="00E652D1">
      <w:r>
        <w:t>&lt;ESMA_QUESTION_SFTR_46&gt;</w:t>
      </w:r>
    </w:p>
    <w:p w:rsidR="00E652D1" w:rsidRDefault="00E652D1" w:rsidP="00E652D1">
      <w:permStart w:id="2137881944" w:edGrp="everyone"/>
      <w:r>
        <w:t>TYPE YOUR TEXT HERE</w:t>
      </w:r>
    </w:p>
    <w:permEnd w:id="2137881944"/>
    <w:p w:rsidR="00E652D1" w:rsidRDefault="00E652D1" w:rsidP="00E652D1">
      <w:r>
        <w:t>&lt;ESMA_QUESTION_SFTR_46&gt;</w:t>
      </w:r>
    </w:p>
    <w:p w:rsidR="00E652D1" w:rsidRDefault="00E652D1" w:rsidP="00E652D1"/>
    <w:p w:rsidR="00E652D1" w:rsidRDefault="00E652D1" w:rsidP="00E652D1">
      <w:pPr>
        <w:pStyle w:val="QST"/>
        <w:numPr>
          <w:ilvl w:val="0"/>
          <w:numId w:val="50"/>
        </w:numPr>
      </w:pPr>
      <w:r>
        <w:t xml:space="preserve"> Do you agree with the proposal to explicitly identify non-collateralised securities or commodities lending transactions in the reporting fields? Please elaborate.</w:t>
      </w:r>
    </w:p>
    <w:p w:rsidR="00E652D1" w:rsidRDefault="00E652D1" w:rsidP="00E652D1">
      <w:r>
        <w:t>&lt;ESMA_QUESTION_SFTR_47&gt;</w:t>
      </w:r>
    </w:p>
    <w:p w:rsidR="00E652D1" w:rsidRDefault="00E652D1" w:rsidP="00E652D1">
      <w:permStart w:id="1421688244" w:edGrp="everyone"/>
      <w:r>
        <w:t>TYPE YOUR TEXT HERE</w:t>
      </w:r>
    </w:p>
    <w:permEnd w:id="1421688244"/>
    <w:p w:rsidR="00E652D1" w:rsidRDefault="00E652D1" w:rsidP="00E652D1">
      <w:r>
        <w:t>&lt;ESMA_QUESTION_SFTR_47&gt;</w:t>
      </w:r>
    </w:p>
    <w:p w:rsidR="00E652D1" w:rsidRDefault="00E652D1" w:rsidP="00E652D1"/>
    <w:p w:rsidR="00E652D1" w:rsidRDefault="00E652D1" w:rsidP="00E652D1">
      <w:pPr>
        <w:pStyle w:val="QST"/>
        <w:numPr>
          <w:ilvl w:val="0"/>
          <w:numId w:val="50"/>
        </w:numPr>
      </w:pPr>
      <w:r>
        <w:t xml:space="preserve"> Would it be possible that an initially unsecured securities or commodities lending or borrowing transaction becomes collateralised at a later stage? Please provide concrete examples.</w:t>
      </w:r>
    </w:p>
    <w:p w:rsidR="00E652D1" w:rsidRDefault="00E652D1" w:rsidP="00E652D1">
      <w:r>
        <w:t>&lt;ESMA_QUESTION_SFTR_48&gt;</w:t>
      </w:r>
    </w:p>
    <w:p w:rsidR="00E652D1" w:rsidRDefault="00E652D1" w:rsidP="00E652D1">
      <w:permStart w:id="1597057849" w:edGrp="everyone"/>
      <w:r>
        <w:t>TYPE YOUR TEXT HERE</w:t>
      </w:r>
    </w:p>
    <w:permEnd w:id="1597057849"/>
    <w:p w:rsidR="00E652D1" w:rsidRDefault="00E652D1" w:rsidP="00E652D1">
      <w:r>
        <w:t>&lt;ESMA_QUESTION_SFTR_48&gt;</w:t>
      </w:r>
    </w:p>
    <w:p w:rsidR="00E652D1" w:rsidRDefault="00E652D1" w:rsidP="00E652D1"/>
    <w:p w:rsidR="00E652D1" w:rsidRDefault="00E652D1" w:rsidP="00E652D1">
      <w:pPr>
        <w:pStyle w:val="QST"/>
        <w:numPr>
          <w:ilvl w:val="0"/>
          <w:numId w:val="50"/>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rsidR="00E652D1" w:rsidRDefault="00E652D1" w:rsidP="00E652D1">
      <w:r>
        <w:t>&lt;ESMA_QUESTION_SFTR_49&gt;</w:t>
      </w:r>
    </w:p>
    <w:p w:rsidR="00E652D1" w:rsidRDefault="00E652D1" w:rsidP="00E652D1">
      <w:permStart w:id="511915982" w:edGrp="everyone"/>
      <w:r>
        <w:t>TYPE YOUR TEXT HERE</w:t>
      </w:r>
    </w:p>
    <w:permEnd w:id="511915982"/>
    <w:p w:rsidR="00E652D1" w:rsidRDefault="00E652D1" w:rsidP="00E652D1">
      <w:r>
        <w:t>&lt;ESMA_QUESTION_SFTR_49&gt;</w:t>
      </w:r>
    </w:p>
    <w:p w:rsidR="00E652D1" w:rsidRDefault="00E652D1" w:rsidP="00E652D1"/>
    <w:p w:rsidR="00E652D1" w:rsidRDefault="00E652D1" w:rsidP="00E652D1">
      <w:pPr>
        <w:pStyle w:val="QST"/>
        <w:numPr>
          <w:ilvl w:val="0"/>
          <w:numId w:val="50"/>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rsidR="00E652D1" w:rsidRDefault="00E652D1" w:rsidP="00E652D1">
      <w:r>
        <w:t>&lt;ESMA_QUESTION_SFTR_50&gt;</w:t>
      </w:r>
    </w:p>
    <w:p w:rsidR="00E652D1" w:rsidRDefault="00E652D1" w:rsidP="00E652D1">
      <w:permStart w:id="1834435981" w:edGrp="everyone"/>
      <w:r>
        <w:t>TYPE YOUR TEXT HERE</w:t>
      </w:r>
    </w:p>
    <w:permEnd w:id="1834435981"/>
    <w:p w:rsidR="00E652D1" w:rsidRDefault="00E652D1" w:rsidP="00E652D1">
      <w:r>
        <w:t>&lt;ESMA_QUESTION_SFTR_50&gt;</w:t>
      </w:r>
    </w:p>
    <w:p w:rsidR="00E652D1" w:rsidRDefault="00E652D1" w:rsidP="00E652D1"/>
    <w:p w:rsidR="00E652D1" w:rsidRDefault="00E652D1" w:rsidP="00E652D1">
      <w:pPr>
        <w:pStyle w:val="QST"/>
        <w:numPr>
          <w:ilvl w:val="0"/>
          <w:numId w:val="50"/>
        </w:numPr>
      </w:pPr>
      <w:r>
        <w:t xml:space="preserve"> Are the types of transactions recognised sufficiently clear for unambiguous classification by both reporting counterparties of commodity financing transactions into one of the types?</w:t>
      </w:r>
    </w:p>
    <w:p w:rsidR="00E652D1" w:rsidRDefault="00E652D1" w:rsidP="00E652D1">
      <w:r>
        <w:t>&lt;ESMA_QUESTION_SFTR_51&gt;</w:t>
      </w:r>
    </w:p>
    <w:p w:rsidR="00E652D1" w:rsidRDefault="00E652D1" w:rsidP="00E652D1">
      <w:permStart w:id="497318416" w:edGrp="everyone"/>
      <w:r>
        <w:t>TYPE YOUR TEXT HERE</w:t>
      </w:r>
    </w:p>
    <w:permEnd w:id="497318416"/>
    <w:p w:rsidR="00E652D1" w:rsidRDefault="00E652D1" w:rsidP="00E652D1">
      <w:r>
        <w:t>&lt;ESMA_QUESTION_SFTR_51&gt;</w:t>
      </w:r>
    </w:p>
    <w:p w:rsidR="00E652D1" w:rsidRDefault="00E652D1" w:rsidP="00E652D1"/>
    <w:p w:rsidR="00E652D1" w:rsidRDefault="00E652D1" w:rsidP="00E652D1">
      <w:pPr>
        <w:pStyle w:val="QST"/>
        <w:numPr>
          <w:ilvl w:val="0"/>
          <w:numId w:val="50"/>
        </w:numPr>
      </w:pPr>
      <w:r>
        <w:t xml:space="preserve"> What additional details may help to identify the type of transactions used?</w:t>
      </w:r>
    </w:p>
    <w:p w:rsidR="00E652D1" w:rsidRDefault="00E652D1" w:rsidP="00E652D1">
      <w:r>
        <w:t>&lt;ESMA_QUESTION_SFTR_52&gt;</w:t>
      </w:r>
    </w:p>
    <w:p w:rsidR="00E652D1" w:rsidRDefault="00E652D1" w:rsidP="00E652D1">
      <w:permStart w:id="144136074" w:edGrp="everyone"/>
      <w:r>
        <w:t>TYPE YOUR TEXT HERE</w:t>
      </w:r>
    </w:p>
    <w:permEnd w:id="144136074"/>
    <w:p w:rsidR="00E652D1" w:rsidRDefault="00E652D1" w:rsidP="00E652D1">
      <w:r>
        <w:t>&lt;ESMA_QUESTION_SFTR_52&gt;</w:t>
      </w:r>
    </w:p>
    <w:p w:rsidR="00E652D1" w:rsidRDefault="00E652D1" w:rsidP="00E652D1"/>
    <w:p w:rsidR="00E652D1" w:rsidRDefault="00E652D1" w:rsidP="00E652D1">
      <w:pPr>
        <w:pStyle w:val="QST"/>
        <w:numPr>
          <w:ilvl w:val="0"/>
          <w:numId w:val="50"/>
        </w:numPr>
      </w:pPr>
      <w:r>
        <w:t xml:space="preserve"> What are the main types of commodities used in SFTs?</w:t>
      </w:r>
    </w:p>
    <w:p w:rsidR="00E652D1" w:rsidRDefault="00E652D1" w:rsidP="00E652D1">
      <w:r>
        <w:t>&lt;ESMA_QUESTION_SFTR_53&gt;</w:t>
      </w:r>
    </w:p>
    <w:p w:rsidR="00E652D1" w:rsidRDefault="00E652D1" w:rsidP="00E652D1">
      <w:permStart w:id="1285238822" w:edGrp="everyone"/>
      <w:r>
        <w:t>TYPE YOUR TEXT HERE</w:t>
      </w:r>
    </w:p>
    <w:permEnd w:id="1285238822"/>
    <w:p w:rsidR="00E652D1" w:rsidRDefault="00E652D1" w:rsidP="00E652D1">
      <w:r>
        <w:t>&lt;ESMA_QUESTION_SFTR_53&gt;</w:t>
      </w:r>
    </w:p>
    <w:p w:rsidR="00E652D1" w:rsidRDefault="00E652D1" w:rsidP="00E652D1"/>
    <w:p w:rsidR="00E652D1" w:rsidRDefault="00E652D1" w:rsidP="00E652D1">
      <w:pPr>
        <w:pStyle w:val="QST"/>
        <w:numPr>
          <w:ilvl w:val="0"/>
          <w:numId w:val="50"/>
        </w:numPr>
      </w:pPr>
      <w:r>
        <w:t xml:space="preserve"> How often, in your experience, are other commodities used?</w:t>
      </w:r>
    </w:p>
    <w:p w:rsidR="00E652D1" w:rsidRDefault="00E652D1" w:rsidP="00E652D1">
      <w:r>
        <w:t>&lt;ESMA_QUESTION_SFTR_54&gt;</w:t>
      </w:r>
    </w:p>
    <w:p w:rsidR="00E652D1" w:rsidRDefault="00E652D1" w:rsidP="00E652D1">
      <w:permStart w:id="1719477883" w:edGrp="everyone"/>
      <w:r>
        <w:t>TYPE YOUR TEXT HERE</w:t>
      </w:r>
    </w:p>
    <w:permEnd w:id="1719477883"/>
    <w:p w:rsidR="00E652D1" w:rsidRDefault="00E652D1" w:rsidP="00E652D1">
      <w:r>
        <w:t>&lt;ESMA_QUESTION_SFTR_54&gt;</w:t>
      </w:r>
    </w:p>
    <w:p w:rsidR="00E652D1" w:rsidRDefault="00E652D1" w:rsidP="00E652D1"/>
    <w:p w:rsidR="00E652D1" w:rsidRDefault="00E652D1" w:rsidP="00E652D1">
      <w:pPr>
        <w:pStyle w:val="QST"/>
        <w:numPr>
          <w:ilvl w:val="0"/>
          <w:numId w:val="50"/>
        </w:numPr>
      </w:pPr>
      <w:r>
        <w:lastRenderedPageBreak/>
        <w:t xml:space="preserve"> In your experience, what share of the transactions involves standardised commodity contracts, such as most traded gold and crude oil futures? Please provide concrete examples.</w:t>
      </w:r>
    </w:p>
    <w:p w:rsidR="00E652D1" w:rsidRDefault="00E652D1" w:rsidP="00E652D1">
      <w:r>
        <w:t>&lt;ESMA_QUESTION_SFTR_55&gt;</w:t>
      </w:r>
    </w:p>
    <w:p w:rsidR="00E652D1" w:rsidRDefault="00E652D1" w:rsidP="00E652D1">
      <w:permStart w:id="354755409" w:edGrp="everyone"/>
      <w:r>
        <w:t>TYPE YOUR TEXT HERE</w:t>
      </w:r>
    </w:p>
    <w:permEnd w:id="354755409"/>
    <w:p w:rsidR="00E652D1" w:rsidRDefault="00E652D1" w:rsidP="00E652D1">
      <w:r>
        <w:t>&lt;ESMA_QUESTION_SFTR_55&gt;</w:t>
      </w:r>
    </w:p>
    <w:p w:rsidR="00E652D1" w:rsidRDefault="00E652D1" w:rsidP="00E652D1"/>
    <w:p w:rsidR="00E652D1" w:rsidRDefault="00E652D1" w:rsidP="00E652D1">
      <w:pPr>
        <w:pStyle w:val="QST"/>
        <w:numPr>
          <w:ilvl w:val="0"/>
          <w:numId w:val="50"/>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rsidR="00E652D1" w:rsidRDefault="00E652D1" w:rsidP="00E652D1">
      <w:r>
        <w:t>&lt;ESMA_QUESTION_SFTR_56&gt;</w:t>
      </w:r>
    </w:p>
    <w:p w:rsidR="00E652D1" w:rsidRDefault="00E652D1" w:rsidP="00E652D1">
      <w:permStart w:id="1121147047" w:edGrp="everyone"/>
      <w:r>
        <w:t>TYPE YOUR TEXT HERE</w:t>
      </w:r>
    </w:p>
    <w:permEnd w:id="1121147047"/>
    <w:p w:rsidR="00E652D1" w:rsidRDefault="00E652D1" w:rsidP="00E652D1">
      <w:r>
        <w:t>&lt;ESMA_QUESTION_SFTR_56&gt;</w:t>
      </w:r>
    </w:p>
    <w:p w:rsidR="00E652D1" w:rsidRDefault="00E652D1" w:rsidP="00E652D1"/>
    <w:p w:rsidR="00E652D1" w:rsidRDefault="00E652D1" w:rsidP="00E652D1">
      <w:pPr>
        <w:pStyle w:val="QST"/>
        <w:numPr>
          <w:ilvl w:val="0"/>
          <w:numId w:val="50"/>
        </w:numPr>
      </w:pPr>
      <w:r>
        <w:t xml:space="preserve"> Do the proposed fields and attributes in Section 6.1 sufficiently recognize the characteristics of commodity financing transactions? Please describe any issues you may see and describe any reporting attributes that should be added in order to enable meaningful reporting of commodity financing transactions.</w:t>
      </w:r>
    </w:p>
    <w:p w:rsidR="00E652D1" w:rsidRDefault="00E652D1" w:rsidP="00E652D1">
      <w:r>
        <w:t>&lt;ESMA_QUESTION_SFTR_57&gt;</w:t>
      </w:r>
    </w:p>
    <w:p w:rsidR="00E652D1" w:rsidRDefault="00E652D1" w:rsidP="00E652D1">
      <w:permStart w:id="1937796079" w:edGrp="everyone"/>
      <w:r>
        <w:t>TYPE YOUR TEXT HERE</w:t>
      </w:r>
    </w:p>
    <w:permEnd w:id="1937796079"/>
    <w:p w:rsidR="00E652D1" w:rsidRDefault="00E652D1" w:rsidP="00E652D1">
      <w:r>
        <w:t>&lt;ESMA_QUESTION_SFTR_57&gt;</w:t>
      </w:r>
    </w:p>
    <w:p w:rsidR="00E652D1" w:rsidRDefault="00E652D1" w:rsidP="00E652D1"/>
    <w:p w:rsidR="00E652D1" w:rsidRDefault="00E652D1" w:rsidP="00E652D1">
      <w:pPr>
        <w:pStyle w:val="QST"/>
        <w:numPr>
          <w:ilvl w:val="0"/>
          <w:numId w:val="50"/>
        </w:numPr>
      </w:pPr>
      <w:r>
        <w:t xml:space="preserve"> Could all scenarios described for securities lending, repo and buy-sell back theoretically apply to future forms of commodities financing transactions?</w:t>
      </w:r>
    </w:p>
    <w:p w:rsidR="00E652D1" w:rsidRDefault="00E652D1" w:rsidP="00E652D1">
      <w:r>
        <w:t>&lt;ESMA_QUESTION_SFTR_58&gt;</w:t>
      </w:r>
    </w:p>
    <w:p w:rsidR="00E652D1" w:rsidRDefault="00E652D1" w:rsidP="00E652D1">
      <w:permStart w:id="592991958" w:edGrp="everyone"/>
      <w:r>
        <w:t>TYPE YOUR TEXT HERE</w:t>
      </w:r>
    </w:p>
    <w:permEnd w:id="592991958"/>
    <w:p w:rsidR="00E652D1" w:rsidRDefault="00E652D1" w:rsidP="00E652D1">
      <w:r>
        <w:t>&lt;ESMA_QUESTION_SFTR_58&gt;</w:t>
      </w:r>
    </w:p>
    <w:p w:rsidR="00E652D1" w:rsidRDefault="00E652D1" w:rsidP="00E652D1"/>
    <w:p w:rsidR="00E652D1" w:rsidRDefault="00E652D1" w:rsidP="00E652D1">
      <w:pPr>
        <w:pStyle w:val="QST"/>
        <w:numPr>
          <w:ilvl w:val="0"/>
          <w:numId w:val="50"/>
        </w:numPr>
      </w:pPr>
      <w:r>
        <w:t xml:space="preserve"> Should other scenarios be considered? If yes, please describe.</w:t>
      </w:r>
    </w:p>
    <w:p w:rsidR="00E652D1" w:rsidRDefault="00E652D1" w:rsidP="00E652D1">
      <w:r>
        <w:t>&lt;ESMA_QUESTION_SFTR_59&gt;</w:t>
      </w:r>
    </w:p>
    <w:p w:rsidR="00E652D1" w:rsidRDefault="00E652D1" w:rsidP="00E652D1">
      <w:permStart w:id="1771839031" w:edGrp="everyone"/>
      <w:r>
        <w:t>TYPE YOUR TEXT HERE</w:t>
      </w:r>
    </w:p>
    <w:permEnd w:id="1771839031"/>
    <w:p w:rsidR="00E652D1" w:rsidRDefault="00E652D1" w:rsidP="00E652D1">
      <w:r>
        <w:t>&lt;ESMA_QUESTION_SFTR_59&gt;</w:t>
      </w:r>
    </w:p>
    <w:p w:rsidR="00E652D1" w:rsidRDefault="00E652D1" w:rsidP="00E652D1"/>
    <w:p w:rsidR="00E652D1" w:rsidRDefault="00E652D1" w:rsidP="00E652D1">
      <w:pPr>
        <w:pStyle w:val="QST"/>
        <w:numPr>
          <w:ilvl w:val="0"/>
          <w:numId w:val="50"/>
        </w:numPr>
      </w:pPr>
      <w:r>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rsidR="00E652D1" w:rsidRDefault="00E652D1" w:rsidP="00E652D1">
      <w:r>
        <w:t>&lt;ESMA_QUESTION_SFTR_60&gt;</w:t>
      </w:r>
    </w:p>
    <w:p w:rsidR="00E652D1" w:rsidRDefault="00E652D1" w:rsidP="00E652D1">
      <w:permStart w:id="180898420" w:edGrp="everyone"/>
      <w:r>
        <w:t>TYPE YOUR TEXT HERE</w:t>
      </w:r>
    </w:p>
    <w:permEnd w:id="180898420"/>
    <w:p w:rsidR="00E652D1" w:rsidRDefault="00E652D1" w:rsidP="00E652D1">
      <w:r>
        <w:t>&lt;ESMA_QUESTION_SFTR_60&gt;</w:t>
      </w:r>
    </w:p>
    <w:p w:rsidR="00E652D1" w:rsidRDefault="00E652D1" w:rsidP="00E652D1"/>
    <w:p w:rsidR="00E652D1" w:rsidRDefault="00E652D1" w:rsidP="00E652D1">
      <w:pPr>
        <w:pStyle w:val="QST"/>
        <w:numPr>
          <w:ilvl w:val="0"/>
          <w:numId w:val="50"/>
        </w:numPr>
      </w:pPr>
      <w:r>
        <w:t xml:space="preserve"> Would the classification as described in RTS 23 of MiFIR be the most effective way to classify commodities for the purposes of transparency under SFTR?</w:t>
      </w:r>
    </w:p>
    <w:p w:rsidR="00E652D1" w:rsidRDefault="00E652D1" w:rsidP="00E652D1">
      <w:r>
        <w:t>&lt;ESMA_QUESTION_SFTR_61&gt;</w:t>
      </w:r>
    </w:p>
    <w:p w:rsidR="00E652D1" w:rsidRDefault="00E652D1" w:rsidP="00E652D1">
      <w:permStart w:id="1840332312" w:edGrp="everyone"/>
      <w:r>
        <w:t>TYPE YOUR TEXT HERE</w:t>
      </w:r>
    </w:p>
    <w:permEnd w:id="1840332312"/>
    <w:p w:rsidR="00E652D1" w:rsidRDefault="00E652D1" w:rsidP="00E652D1">
      <w:r>
        <w:t>&lt;ESMA_QUESTION_SFTR_61&gt;</w:t>
      </w:r>
    </w:p>
    <w:p w:rsidR="00E652D1" w:rsidRDefault="00E652D1" w:rsidP="00E652D1"/>
    <w:p w:rsidR="00E652D1" w:rsidRDefault="00E652D1" w:rsidP="00E652D1">
      <w:pPr>
        <w:pStyle w:val="QST"/>
        <w:numPr>
          <w:ilvl w:val="0"/>
          <w:numId w:val="50"/>
        </w:numPr>
      </w:pPr>
      <w:r>
        <w:t xml:space="preserve"> Is there another classification that ESMA should consider?</w:t>
      </w:r>
    </w:p>
    <w:p w:rsidR="00E652D1" w:rsidRDefault="00E652D1" w:rsidP="00E652D1">
      <w:r>
        <w:t>&lt;ESMA_QUESTION_SFTR_62&gt;</w:t>
      </w:r>
    </w:p>
    <w:p w:rsidR="00E652D1" w:rsidRDefault="00E652D1" w:rsidP="00E652D1">
      <w:permStart w:id="1655536427" w:edGrp="everyone"/>
      <w:r>
        <w:t>TYPE YOUR TEXT HERE</w:t>
      </w:r>
    </w:p>
    <w:permEnd w:id="1655536427"/>
    <w:p w:rsidR="00E652D1" w:rsidRDefault="00E652D1" w:rsidP="00E652D1">
      <w:r>
        <w:t>&lt;ESMA_QUESTION_SFTR_62&gt;</w:t>
      </w:r>
    </w:p>
    <w:p w:rsidR="00E652D1" w:rsidRDefault="00E652D1" w:rsidP="00E652D1"/>
    <w:p w:rsidR="00E652D1" w:rsidRDefault="00E652D1" w:rsidP="00E652D1">
      <w:pPr>
        <w:pStyle w:val="QST"/>
        <w:numPr>
          <w:ilvl w:val="0"/>
          <w:numId w:val="50"/>
        </w:numPr>
      </w:pPr>
      <w:r>
        <w:t xml:space="preserve"> Are there transactions in which a pool of commodities is financed that the reporting needs to take into account? Please provide concrete examples.</w:t>
      </w:r>
    </w:p>
    <w:p w:rsidR="00E652D1" w:rsidRDefault="00E652D1" w:rsidP="00E652D1">
      <w:r>
        <w:t>&lt;ESMA_QUESTION_SFTR_63&gt;</w:t>
      </w:r>
    </w:p>
    <w:p w:rsidR="00E652D1" w:rsidRDefault="00E652D1" w:rsidP="00E652D1">
      <w:permStart w:id="1666536315" w:edGrp="everyone"/>
      <w:r>
        <w:t>TYPE YOUR TEXT HERE</w:t>
      </w:r>
    </w:p>
    <w:permEnd w:id="1666536315"/>
    <w:p w:rsidR="00E652D1" w:rsidRDefault="00E652D1" w:rsidP="00E652D1">
      <w:r>
        <w:lastRenderedPageBreak/>
        <w:t>&lt;ESMA_QUESTION_SFTR_63&gt;</w:t>
      </w:r>
    </w:p>
    <w:p w:rsidR="00E652D1" w:rsidRDefault="00E652D1" w:rsidP="00E652D1"/>
    <w:p w:rsidR="00E652D1" w:rsidRDefault="00E652D1" w:rsidP="00E652D1">
      <w:pPr>
        <w:pStyle w:val="QST"/>
        <w:numPr>
          <w:ilvl w:val="0"/>
          <w:numId w:val="50"/>
        </w:numPr>
      </w:pPr>
      <w:r>
        <w:t xml:space="preserve"> Do you agree with this basic scenario? If no, please explain what changes would need to be made to the scenario.</w:t>
      </w:r>
    </w:p>
    <w:p w:rsidR="00E652D1" w:rsidRDefault="00E652D1" w:rsidP="00E652D1">
      <w:r>
        <w:t>&lt;ESMA_QUESTION_SFTR_64&gt;</w:t>
      </w:r>
    </w:p>
    <w:p w:rsidR="00E652D1" w:rsidRDefault="00E652D1" w:rsidP="00E652D1">
      <w:permStart w:id="1282305219" w:edGrp="everyone"/>
      <w:r>
        <w:t>TYPE YOUR TEXT HERE</w:t>
      </w:r>
    </w:p>
    <w:permEnd w:id="1282305219"/>
    <w:p w:rsidR="00E652D1" w:rsidRDefault="00E652D1" w:rsidP="00E652D1">
      <w:r>
        <w:t>&lt;ESMA_QUESTION_SFTR_64&gt;</w:t>
      </w:r>
    </w:p>
    <w:p w:rsidR="00E652D1" w:rsidRDefault="00E652D1" w:rsidP="00E652D1"/>
    <w:p w:rsidR="00E652D1" w:rsidRDefault="00E652D1" w:rsidP="00E652D1">
      <w:pPr>
        <w:pStyle w:val="QST"/>
        <w:numPr>
          <w:ilvl w:val="0"/>
          <w:numId w:val="50"/>
        </w:numPr>
      </w:pPr>
      <w:r>
        <w:t xml:space="preserve"> Are there other entities that do not act as counterparties but can be involved in the transaction chain (e.g. brokers or intermediaries)?</w:t>
      </w:r>
    </w:p>
    <w:p w:rsidR="00E652D1" w:rsidRDefault="00E652D1" w:rsidP="00E652D1">
      <w:r>
        <w:t>&lt;ESMA_QUESTION_SFTR_65&gt;</w:t>
      </w:r>
    </w:p>
    <w:p w:rsidR="00E652D1" w:rsidRDefault="00E652D1" w:rsidP="00E652D1">
      <w:permStart w:id="840715867" w:edGrp="everyone"/>
      <w:r>
        <w:t>TYPE YOUR TEXT HERE</w:t>
      </w:r>
    </w:p>
    <w:permEnd w:id="840715867"/>
    <w:p w:rsidR="00E652D1" w:rsidRDefault="00E652D1" w:rsidP="00E652D1">
      <w:r>
        <w:t>&lt;ESMA_QUESTION_SFTR_65&gt;</w:t>
      </w:r>
    </w:p>
    <w:p w:rsidR="00E652D1" w:rsidRDefault="00E652D1" w:rsidP="00E652D1"/>
    <w:p w:rsidR="00E652D1" w:rsidRDefault="00E652D1" w:rsidP="00E652D1">
      <w:pPr>
        <w:pStyle w:val="QST"/>
        <w:numPr>
          <w:ilvl w:val="0"/>
          <w:numId w:val="50"/>
        </w:numPr>
      </w:pPr>
      <w:r>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rsidR="00E652D1" w:rsidRDefault="00E652D1" w:rsidP="00E652D1">
      <w:r>
        <w:t>&lt;ESMA_QUESTION_SFTR_66&gt;</w:t>
      </w:r>
    </w:p>
    <w:p w:rsidR="00E652D1" w:rsidRDefault="00E652D1" w:rsidP="00E652D1">
      <w:permStart w:id="1530407150" w:edGrp="everyone"/>
      <w:r>
        <w:t>TYPE YOUR TEXT HERE</w:t>
      </w:r>
    </w:p>
    <w:permEnd w:id="1530407150"/>
    <w:p w:rsidR="00E652D1" w:rsidRDefault="00E652D1" w:rsidP="00E652D1">
      <w:r>
        <w:t>&lt;ESMA_QUESTION_SFTR_66&gt;</w:t>
      </w:r>
    </w:p>
    <w:p w:rsidR="00E652D1" w:rsidRDefault="00E652D1" w:rsidP="00E652D1"/>
    <w:p w:rsidR="00E652D1" w:rsidRDefault="00E652D1" w:rsidP="00E652D1">
      <w:pPr>
        <w:pStyle w:val="QST"/>
        <w:numPr>
          <w:ilvl w:val="0"/>
          <w:numId w:val="50"/>
        </w:numPr>
      </w:pPr>
      <w:r>
        <w:t xml:space="preserve"> Are there margin loans that do not have a fixed maturity or repayment date, or other conditions in the agreement on which full or partial repayment of the loan can be conditioned?</w:t>
      </w:r>
    </w:p>
    <w:p w:rsidR="00E652D1" w:rsidRDefault="00E652D1" w:rsidP="00E652D1">
      <w:r>
        <w:t>&lt;ESMA_QUESTION_SFTR_67&gt;</w:t>
      </w:r>
    </w:p>
    <w:p w:rsidR="00E652D1" w:rsidRDefault="00E652D1" w:rsidP="00E652D1">
      <w:permStart w:id="87901755" w:edGrp="everyone"/>
      <w:r>
        <w:t>TYPE YOUR TEXT HERE</w:t>
      </w:r>
    </w:p>
    <w:permEnd w:id="87901755"/>
    <w:p w:rsidR="00E652D1" w:rsidRDefault="00E652D1" w:rsidP="00E652D1">
      <w:r>
        <w:t>&lt;ESMA_QUESTION_SFTR_67&gt;</w:t>
      </w:r>
    </w:p>
    <w:p w:rsidR="00E652D1" w:rsidRDefault="00E652D1" w:rsidP="00E652D1"/>
    <w:p w:rsidR="00E652D1" w:rsidRDefault="00E652D1" w:rsidP="00E652D1">
      <w:pPr>
        <w:pStyle w:val="QST"/>
        <w:numPr>
          <w:ilvl w:val="0"/>
          <w:numId w:val="50"/>
        </w:numPr>
      </w:pPr>
      <w:r>
        <w:t xml:space="preserve"> Are floating rates used in margin lending transactions? Are there specificities that ESMA should be aware of regarding interest rates in the context of margin lending transactions?</w:t>
      </w:r>
    </w:p>
    <w:p w:rsidR="00E652D1" w:rsidRDefault="00E652D1" w:rsidP="00E652D1">
      <w:r>
        <w:t>&lt;ESMA_QUESTION_SFTR_68&gt;</w:t>
      </w:r>
    </w:p>
    <w:p w:rsidR="00E652D1" w:rsidRDefault="00E652D1" w:rsidP="00E652D1">
      <w:permStart w:id="216732509" w:edGrp="everyone"/>
      <w:r>
        <w:t>TYPE YOUR TEXT HERE</w:t>
      </w:r>
    </w:p>
    <w:permEnd w:id="216732509"/>
    <w:p w:rsidR="00E652D1" w:rsidRDefault="00E652D1" w:rsidP="00E652D1">
      <w:r>
        <w:t>&lt;ESMA_QUESTION_SFTR_68&gt;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margin account/credit balances?</w:t>
      </w:r>
    </w:p>
    <w:p w:rsidR="00E652D1" w:rsidRDefault="00E652D1" w:rsidP="00E652D1">
      <w:r>
        <w:t>&lt;ESMA_QUESTION_SFTR_69&gt;</w:t>
      </w:r>
    </w:p>
    <w:p w:rsidR="00E652D1" w:rsidRDefault="00E652D1" w:rsidP="00E652D1">
      <w:permStart w:id="2138655695" w:edGrp="everyone"/>
      <w:r>
        <w:t>TYPE YOUR TEXT HERE</w:t>
      </w:r>
    </w:p>
    <w:permEnd w:id="2138655695"/>
    <w:p w:rsidR="00E652D1" w:rsidRDefault="00E652D1" w:rsidP="00E652D1">
      <w:r>
        <w:t>&lt;ESMA_QUESTION_SFTR_69&gt;</w:t>
      </w:r>
    </w:p>
    <w:p w:rsidR="00E652D1" w:rsidRDefault="00E652D1" w:rsidP="00E652D1"/>
    <w:p w:rsidR="00E652D1" w:rsidRDefault="00E652D1" w:rsidP="00E652D1">
      <w:pPr>
        <w:pStyle w:val="QST"/>
        <w:numPr>
          <w:ilvl w:val="0"/>
          <w:numId w:val="50"/>
        </w:numPr>
      </w:pPr>
      <w:r>
        <w:t xml:space="preserve"> How is information regarding the market value of short positions in the context of margin lending used by the lender (if at all)?</w:t>
      </w:r>
    </w:p>
    <w:p w:rsidR="00E652D1" w:rsidRDefault="00E652D1" w:rsidP="00E652D1">
      <w:r>
        <w:t>&lt;ESMA_QUESTION_SFTR_70&gt;</w:t>
      </w:r>
    </w:p>
    <w:p w:rsidR="00E652D1" w:rsidRDefault="00E652D1" w:rsidP="00E652D1">
      <w:permStart w:id="447486350" w:edGrp="everyone"/>
      <w:r>
        <w:t>TYPE YOUR TEXT HERE</w:t>
      </w:r>
    </w:p>
    <w:permEnd w:id="447486350"/>
    <w:p w:rsidR="00E652D1" w:rsidRDefault="00E652D1" w:rsidP="00E652D1">
      <w:r>
        <w:t>&lt;ESMA_QUESTION_SFTR_70&gt;</w:t>
      </w:r>
    </w:p>
    <w:p w:rsidR="00E652D1" w:rsidRDefault="00E652D1" w:rsidP="00E652D1"/>
    <w:p w:rsidR="00E652D1" w:rsidRDefault="00E652D1" w:rsidP="00E652D1">
      <w:pPr>
        <w:pStyle w:val="QST"/>
        <w:numPr>
          <w:ilvl w:val="0"/>
          <w:numId w:val="50"/>
        </w:numPr>
      </w:pPr>
      <w:r>
        <w:t xml:space="preserve"> What kind of provisions do lenders have in place to limit or mitigate client losses from short positions?</w:t>
      </w:r>
    </w:p>
    <w:p w:rsidR="00E652D1" w:rsidRDefault="00E652D1" w:rsidP="00E652D1">
      <w:r>
        <w:t>&lt;ESMA_QUESTION_SFTR_71&gt;</w:t>
      </w:r>
    </w:p>
    <w:p w:rsidR="00E652D1" w:rsidRDefault="00E652D1" w:rsidP="00E652D1">
      <w:permStart w:id="400253898" w:edGrp="everyone"/>
      <w:r>
        <w:t>TYPE YOUR TEXT HERE</w:t>
      </w:r>
    </w:p>
    <w:permEnd w:id="400253898"/>
    <w:p w:rsidR="00E652D1" w:rsidRDefault="00E652D1" w:rsidP="00E652D1">
      <w:r>
        <w:t>&lt;ESMA_QUESTION_SFTR_71&gt;</w:t>
      </w:r>
    </w:p>
    <w:p w:rsidR="00E652D1" w:rsidRDefault="00E652D1" w:rsidP="00E652D1"/>
    <w:p w:rsidR="00E652D1" w:rsidRDefault="00E652D1" w:rsidP="00E652D1">
      <w:pPr>
        <w:pStyle w:val="QST"/>
        <w:numPr>
          <w:ilvl w:val="0"/>
          <w:numId w:val="50"/>
        </w:numPr>
      </w:pPr>
      <w:r>
        <w:t xml:space="preserve"> Do you foresee any issues with reporting information on SFT involving tri-party by the T+1 reporting deadline? If so, which ones – availability of collateral data, timeliness of the information, etc.? Please elaborate.</w:t>
      </w:r>
    </w:p>
    <w:p w:rsidR="00E652D1" w:rsidRDefault="00E652D1" w:rsidP="00E652D1">
      <w:r>
        <w:lastRenderedPageBreak/>
        <w:t>&lt;ESMA_QUESTION_SFTR_72&gt;</w:t>
      </w:r>
    </w:p>
    <w:p w:rsidR="00E652D1" w:rsidRDefault="00E652D1" w:rsidP="00E652D1">
      <w:permStart w:id="625173334" w:edGrp="everyone"/>
      <w:r>
        <w:t>TYPE YOUR TEXT HERE</w:t>
      </w:r>
    </w:p>
    <w:permEnd w:id="625173334"/>
    <w:p w:rsidR="00E652D1" w:rsidRDefault="00E652D1" w:rsidP="00E652D1">
      <w:r>
        <w:t>&lt;ESMA_QUESTION_SFTR_72&gt;</w:t>
      </w:r>
    </w:p>
    <w:p w:rsidR="00E652D1" w:rsidRDefault="00E652D1" w:rsidP="00E652D1"/>
    <w:p w:rsidR="00E652D1" w:rsidRDefault="00E652D1" w:rsidP="00E652D1">
      <w:pPr>
        <w:pStyle w:val="QST"/>
        <w:numPr>
          <w:ilvl w:val="0"/>
          <w:numId w:val="50"/>
        </w:numPr>
      </w:pPr>
      <w:r>
        <w:t xml:space="preserve"> Would you agree with the proposed split between the counterparty and transaction data?</w:t>
      </w:r>
    </w:p>
    <w:p w:rsidR="00E652D1" w:rsidRDefault="00E652D1" w:rsidP="00E652D1">
      <w:r>
        <w:t>&lt;ESMA_QUESTION_SFTR_73&gt;</w:t>
      </w:r>
    </w:p>
    <w:p w:rsidR="00E652D1" w:rsidRDefault="00E652D1" w:rsidP="00E652D1">
      <w:permStart w:id="196229991" w:edGrp="everyone"/>
      <w:r>
        <w:t>TYPE YOUR TEXT HERE</w:t>
      </w:r>
    </w:p>
    <w:permEnd w:id="196229991"/>
    <w:p w:rsidR="00E652D1" w:rsidRDefault="00E652D1" w:rsidP="00E652D1">
      <w:r>
        <w:t>&lt;ESMA_QUESTION_SFTR_73&gt;</w:t>
      </w:r>
    </w:p>
    <w:p w:rsidR="00E652D1" w:rsidRDefault="00E652D1" w:rsidP="00E652D1"/>
    <w:p w:rsidR="00E652D1" w:rsidRDefault="00E652D1" w:rsidP="00E652D1">
      <w:pPr>
        <w:pStyle w:val="QST"/>
        <w:numPr>
          <w:ilvl w:val="0"/>
          <w:numId w:val="50"/>
        </w:numPr>
      </w:pPr>
      <w:r>
        <w:t xml:space="preserve"> Is the reporting of the country code sufficient to identify branches? If no, what additional elements would SFT reporting need to include?</w:t>
      </w:r>
    </w:p>
    <w:p w:rsidR="00E652D1" w:rsidRDefault="00E652D1" w:rsidP="00E652D1">
      <w:r>
        <w:t>&lt;ESMA_QUESTION_SFTR_74&gt;</w:t>
      </w:r>
    </w:p>
    <w:p w:rsidR="00E652D1" w:rsidRDefault="00E652D1" w:rsidP="00E652D1">
      <w:permStart w:id="2138657947" w:edGrp="everyone"/>
      <w:r>
        <w:t>TYPE YOUR TEXT HERE</w:t>
      </w:r>
    </w:p>
    <w:permEnd w:id="2138657947"/>
    <w:p w:rsidR="00E652D1" w:rsidRDefault="00E652D1" w:rsidP="00E652D1">
      <w:r>
        <w:t>&lt;ESMA_QUESTION_SFTR_74&gt;</w:t>
      </w:r>
    </w:p>
    <w:p w:rsidR="00E652D1" w:rsidRDefault="00E652D1" w:rsidP="00E652D1"/>
    <w:p w:rsidR="00E652D1" w:rsidRDefault="00E652D1" w:rsidP="00E652D1">
      <w:pPr>
        <w:pStyle w:val="QST"/>
        <w:numPr>
          <w:ilvl w:val="0"/>
          <w:numId w:val="50"/>
        </w:numPr>
      </w:pPr>
      <w:r>
        <w:t xml:space="preserve"> Do you foresee any costs in implementing such type of identification?</w:t>
      </w:r>
    </w:p>
    <w:p w:rsidR="00E652D1" w:rsidRDefault="00E652D1" w:rsidP="00E652D1">
      <w:r>
        <w:t>&lt;ESMA_QUESTION_SFTR_75&gt;</w:t>
      </w:r>
    </w:p>
    <w:p w:rsidR="00E652D1" w:rsidRDefault="00E652D1" w:rsidP="00E652D1">
      <w:permStart w:id="95360277" w:edGrp="everyone"/>
      <w:r>
        <w:t>TYPE YOUR TEXT HERE</w:t>
      </w:r>
    </w:p>
    <w:permEnd w:id="95360277"/>
    <w:p w:rsidR="00E652D1" w:rsidRDefault="00E652D1" w:rsidP="00E652D1">
      <w:r>
        <w:t>&lt;ESMA_QUESTION_SFTR_75&gt;</w:t>
      </w:r>
    </w:p>
    <w:p w:rsidR="00E652D1" w:rsidRDefault="00E652D1" w:rsidP="00E652D1"/>
    <w:p w:rsidR="00E652D1" w:rsidRDefault="00E652D1" w:rsidP="00E652D1">
      <w:pPr>
        <w:pStyle w:val="QST"/>
        <w:numPr>
          <w:ilvl w:val="0"/>
          <w:numId w:val="50"/>
        </w:numPr>
      </w:pPr>
      <w:r>
        <w:t xml:space="preserve"> Would it be possible to establish a more granular identification of the branches? If yes, what additional elements would SFT reporting need to include and what would be the associated costs?</w:t>
      </w:r>
    </w:p>
    <w:p w:rsidR="00E652D1" w:rsidRDefault="00E652D1" w:rsidP="00E652D1">
      <w:r>
        <w:t>&lt;ESMA_QUESTION_SFTR_76&gt;</w:t>
      </w:r>
    </w:p>
    <w:p w:rsidR="00E652D1" w:rsidRDefault="00E652D1" w:rsidP="00E652D1">
      <w:permStart w:id="463684389" w:edGrp="everyone"/>
      <w:r>
        <w:t>TYPE YOUR TEXT HERE</w:t>
      </w:r>
    </w:p>
    <w:permEnd w:id="463684389"/>
    <w:p w:rsidR="00E652D1" w:rsidRDefault="00E652D1" w:rsidP="00E652D1">
      <w:r>
        <w:t>&lt;ESMA_QUESTION_SFTR_76&gt;</w:t>
      </w:r>
    </w:p>
    <w:p w:rsidR="00E652D1" w:rsidRDefault="00E652D1" w:rsidP="00E652D1"/>
    <w:p w:rsidR="00E652D1" w:rsidRDefault="00E652D1" w:rsidP="00E652D1">
      <w:pPr>
        <w:pStyle w:val="QST"/>
        <w:numPr>
          <w:ilvl w:val="0"/>
          <w:numId w:val="50"/>
        </w:numPr>
      </w:pPr>
      <w:r>
        <w:t xml:space="preserve"> What are the potential benefits of more granular identification of branches? Please elaborate.</w:t>
      </w:r>
    </w:p>
    <w:p w:rsidR="00E652D1" w:rsidRDefault="00E652D1" w:rsidP="00E652D1">
      <w:r>
        <w:t>&lt;ESMA_QUESTION_SFTR_77&gt;</w:t>
      </w:r>
    </w:p>
    <w:p w:rsidR="00E652D1" w:rsidRDefault="00E652D1" w:rsidP="00E652D1">
      <w:permStart w:id="1021537225" w:edGrp="everyone"/>
      <w:r>
        <w:t>TYPE YOUR TEXT HERE</w:t>
      </w:r>
    </w:p>
    <w:permEnd w:id="1021537225"/>
    <w:p w:rsidR="00E652D1" w:rsidRDefault="00E652D1" w:rsidP="00E652D1">
      <w:r>
        <w:t>&lt;ESMA_QUESTION_SFTR_77&gt;</w:t>
      </w:r>
    </w:p>
    <w:p w:rsidR="00E652D1" w:rsidRDefault="00E652D1" w:rsidP="00E652D1"/>
    <w:p w:rsidR="00E652D1" w:rsidRDefault="00E652D1" w:rsidP="00E652D1">
      <w:pPr>
        <w:pStyle w:val="QST"/>
        <w:numPr>
          <w:ilvl w:val="0"/>
          <w:numId w:val="50"/>
        </w:numPr>
      </w:pPr>
      <w:r>
        <w:t xml:space="preserve"> Are there any situations different from the described above where the actual transfers between headquarters and branches or between branches can be considered transactions and therefore be reportable under SFTR?  Please provide specific examples.</w:t>
      </w:r>
    </w:p>
    <w:p w:rsidR="00E652D1" w:rsidRDefault="00E652D1" w:rsidP="00E652D1">
      <w:r>
        <w:t>&lt;ESMA_QUESTION_SFTR_78&gt;</w:t>
      </w:r>
    </w:p>
    <w:p w:rsidR="00E652D1" w:rsidRDefault="00E652D1" w:rsidP="00E652D1">
      <w:permStart w:id="1166346048" w:edGrp="everyone"/>
      <w:r>
        <w:t>TYPE YOUR TEXT HERE</w:t>
      </w:r>
    </w:p>
    <w:permEnd w:id="1166346048"/>
    <w:p w:rsidR="00E652D1" w:rsidRDefault="00E652D1" w:rsidP="00E652D1">
      <w:r>
        <w:t>&lt;ESMA_QUESTION_SFTR_78&gt;</w:t>
      </w:r>
    </w:p>
    <w:p w:rsidR="00E652D1" w:rsidRDefault="00E652D1" w:rsidP="00E652D1"/>
    <w:p w:rsidR="00E652D1" w:rsidRDefault="00E652D1" w:rsidP="00E652D1">
      <w:pPr>
        <w:pStyle w:val="QST"/>
        <w:numPr>
          <w:ilvl w:val="0"/>
          <w:numId w:val="50"/>
        </w:numPr>
      </w:pPr>
      <w:r>
        <w:t xml:space="preserve"> Are there any other cases which are not identified above, where the beneficiaries and the counterparties will be different? Please elaborate.</w:t>
      </w:r>
    </w:p>
    <w:p w:rsidR="00E652D1" w:rsidRDefault="00E652D1" w:rsidP="00E652D1">
      <w:r>
        <w:t>&lt;ESMA_QUESTION_SFTR_79&gt;</w:t>
      </w:r>
    </w:p>
    <w:p w:rsidR="00E652D1" w:rsidRDefault="00E652D1" w:rsidP="00E652D1">
      <w:permStart w:id="1809658959" w:edGrp="everyone"/>
      <w:r>
        <w:t>TYPE YOUR TEXT HERE</w:t>
      </w:r>
    </w:p>
    <w:permEnd w:id="1809658959"/>
    <w:p w:rsidR="00E652D1" w:rsidRDefault="00E652D1" w:rsidP="00E652D1">
      <w:r>
        <w:t>&lt;ESMA_QUESTION_SFTR_79&gt;</w:t>
      </w:r>
    </w:p>
    <w:p w:rsidR="00E652D1" w:rsidRDefault="00E652D1" w:rsidP="00E652D1"/>
    <w:p w:rsidR="00E652D1" w:rsidRDefault="00E652D1" w:rsidP="00E652D1">
      <w:pPr>
        <w:pStyle w:val="QST"/>
        <w:numPr>
          <w:ilvl w:val="0"/>
          <w:numId w:val="50"/>
        </w:numPr>
      </w:pPr>
      <w:r>
        <w:t xml:space="preserve"> Do you agree with the proposal to link the legs of a cleared transaction by using a common identifier?</w:t>
      </w:r>
    </w:p>
    <w:p w:rsidR="00E652D1" w:rsidRDefault="00E652D1" w:rsidP="00E652D1">
      <w:r>
        <w:t>&lt;ESMA_QUESTION_SFTR_80&gt;</w:t>
      </w:r>
    </w:p>
    <w:p w:rsidR="00E652D1" w:rsidRDefault="00E652D1" w:rsidP="00E652D1">
      <w:permStart w:id="1756119029" w:edGrp="everyone"/>
      <w:r>
        <w:t>TYPE YOUR TEXT HERE</w:t>
      </w:r>
    </w:p>
    <w:permEnd w:id="1756119029"/>
    <w:p w:rsidR="00E652D1" w:rsidRDefault="00E652D1" w:rsidP="00E652D1">
      <w:r>
        <w:t>&lt;ESMA_QUESTION_SFTR_80&gt;</w:t>
      </w:r>
    </w:p>
    <w:p w:rsidR="00E652D1" w:rsidRDefault="00E652D1" w:rsidP="00E652D1"/>
    <w:p w:rsidR="00E652D1" w:rsidRDefault="00E652D1" w:rsidP="00E652D1">
      <w:pPr>
        <w:pStyle w:val="QST"/>
        <w:numPr>
          <w:ilvl w:val="0"/>
          <w:numId w:val="50"/>
        </w:numPr>
      </w:pPr>
      <w:r>
        <w:t xml:space="preserve"> Could you suggest robust alternative ways of linking SFT reports?</w:t>
      </w:r>
    </w:p>
    <w:p w:rsidR="00E652D1" w:rsidRDefault="00E652D1" w:rsidP="00E652D1">
      <w:r>
        <w:t>&lt;ESMA_QUESTION_SFTR_81&gt;</w:t>
      </w:r>
    </w:p>
    <w:p w:rsidR="00E652D1" w:rsidRDefault="00E652D1" w:rsidP="00E652D1">
      <w:permStart w:id="111235243" w:edGrp="everyone"/>
      <w:r>
        <w:t>TYPE YOUR TEXT HERE</w:t>
      </w:r>
    </w:p>
    <w:permEnd w:id="111235243"/>
    <w:p w:rsidR="00E652D1" w:rsidRDefault="00E652D1" w:rsidP="00E652D1">
      <w:r>
        <w:t>&lt;ESMA_QUESTION_SFTR_81&gt;</w:t>
      </w:r>
    </w:p>
    <w:p w:rsidR="00E652D1" w:rsidRDefault="00E652D1" w:rsidP="00E652D1"/>
    <w:p w:rsidR="00E652D1" w:rsidRDefault="00E652D1" w:rsidP="00E652D1">
      <w:pPr>
        <w:pStyle w:val="QST"/>
        <w:numPr>
          <w:ilvl w:val="0"/>
          <w:numId w:val="50"/>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rsidR="00E652D1" w:rsidRDefault="00E652D1" w:rsidP="00E652D1">
      <w:r>
        <w:t>&lt;ESMA_QUESTION_SFTR_82&gt;</w:t>
      </w:r>
    </w:p>
    <w:p w:rsidR="00E652D1" w:rsidRDefault="00E652D1" w:rsidP="00E652D1">
      <w:permStart w:id="752975441" w:edGrp="everyone"/>
      <w:r>
        <w:t>TYPE YOUR TEXT HERE</w:t>
      </w:r>
    </w:p>
    <w:permEnd w:id="752975441"/>
    <w:p w:rsidR="00E652D1" w:rsidRDefault="00E652D1" w:rsidP="00E652D1">
      <w:r>
        <w:t>&lt;ESMA_QUESTION_SFTR_82&gt;</w:t>
      </w:r>
    </w:p>
    <w:p w:rsidR="00E652D1" w:rsidRDefault="00E652D1" w:rsidP="00E652D1"/>
    <w:p w:rsidR="00E652D1" w:rsidRDefault="00E652D1" w:rsidP="00E652D1">
      <w:pPr>
        <w:pStyle w:val="QST"/>
        <w:numPr>
          <w:ilvl w:val="0"/>
          <w:numId w:val="50"/>
        </w:numPr>
      </w:pPr>
      <w:r>
        <w:t xml:space="preserve"> Is the assumption correct that manly securities lending would require the reporting of cash collateral? If no, for which other types of SFTs is the cash collateral element required? Please elaborate.</w:t>
      </w:r>
    </w:p>
    <w:p w:rsidR="00E652D1" w:rsidRDefault="00E652D1" w:rsidP="00E652D1">
      <w:r>
        <w:t>&lt;ESMA_QUESTION_SFTR_83&gt;</w:t>
      </w:r>
    </w:p>
    <w:p w:rsidR="00E652D1" w:rsidRDefault="00E652D1" w:rsidP="00E652D1">
      <w:permStart w:id="781805015" w:edGrp="everyone"/>
      <w:r>
        <w:t>TYPE YOUR TEXT HERE</w:t>
      </w:r>
    </w:p>
    <w:permEnd w:id="781805015"/>
    <w:p w:rsidR="00E652D1" w:rsidRDefault="00E652D1" w:rsidP="00E652D1">
      <w:r>
        <w:t>&lt;ESMA_QUESTION_SFTR_83&gt;</w:t>
      </w:r>
    </w:p>
    <w:p w:rsidR="00E652D1" w:rsidRDefault="00E652D1" w:rsidP="00E652D1"/>
    <w:p w:rsidR="00E652D1" w:rsidRDefault="00E652D1" w:rsidP="00E652D1">
      <w:pPr>
        <w:pStyle w:val="QST"/>
        <w:numPr>
          <w:ilvl w:val="0"/>
          <w:numId w:val="50"/>
        </w:numPr>
      </w:pPr>
      <w:r>
        <w:t xml:space="preserve"> Does the practice to collateralise a transaction in several amounts in different currencies exist? Please elaborate.</w:t>
      </w:r>
    </w:p>
    <w:p w:rsidR="00E652D1" w:rsidRDefault="00E652D1" w:rsidP="00E652D1">
      <w:r>
        <w:t>&lt;ESMA_QUESTION_SFTR_84&gt;</w:t>
      </w:r>
    </w:p>
    <w:p w:rsidR="00E652D1" w:rsidRDefault="00E652D1" w:rsidP="00E652D1">
      <w:permStart w:id="1038898646" w:edGrp="everyone"/>
      <w:r>
        <w:t>TYPE YOUR TEXT HERE</w:t>
      </w:r>
    </w:p>
    <w:permEnd w:id="1038898646"/>
    <w:p w:rsidR="00E652D1" w:rsidRDefault="00E652D1" w:rsidP="00E652D1">
      <w:r>
        <w:t>&lt;ESMA_QUESTION_SFTR_84&gt;</w:t>
      </w:r>
    </w:p>
    <w:p w:rsidR="00E652D1" w:rsidRDefault="00E652D1" w:rsidP="00E652D1"/>
    <w:p w:rsidR="00E652D1" w:rsidRDefault="00E652D1" w:rsidP="00E652D1">
      <w:pPr>
        <w:pStyle w:val="QST"/>
        <w:numPr>
          <w:ilvl w:val="0"/>
          <w:numId w:val="50"/>
        </w:numPr>
      </w:pPr>
      <w:r>
        <w:t xml:space="preserve"> Do you foresee any issues on reporting the specified information for individual securities or commodities provided as collateral? If yes, please elaborate.</w:t>
      </w:r>
    </w:p>
    <w:p w:rsidR="00E652D1" w:rsidRDefault="00E652D1" w:rsidP="00E652D1">
      <w:r>
        <w:t>&lt;ESMA_QUESTION_SFTR_85&gt;</w:t>
      </w:r>
    </w:p>
    <w:p w:rsidR="00E652D1" w:rsidRDefault="00E652D1" w:rsidP="00E652D1">
      <w:permStart w:id="1527529448" w:edGrp="everyone"/>
      <w:r>
        <w:t>TYPE YOUR TEXT HERE</w:t>
      </w:r>
    </w:p>
    <w:permEnd w:id="1527529448"/>
    <w:p w:rsidR="00E652D1" w:rsidRDefault="00E652D1" w:rsidP="00E652D1">
      <w:r>
        <w:t>&lt;ESMA_QUESTION_SFTR_85&gt;</w:t>
      </w:r>
    </w:p>
    <w:p w:rsidR="00E652D1" w:rsidRDefault="00E652D1" w:rsidP="00E652D1"/>
    <w:p w:rsidR="00E652D1" w:rsidRDefault="00E652D1" w:rsidP="00E652D1">
      <w:pPr>
        <w:pStyle w:val="QST"/>
        <w:numPr>
          <w:ilvl w:val="0"/>
          <w:numId w:val="50"/>
        </w:numPr>
      </w:pPr>
      <w:r>
        <w:t xml:space="preserve"> </w:t>
      </w:r>
      <w:r>
        <w:tab/>
        <w:t>Are there any situations in which there can be multiple haircuts (one per each collateral element) for a given SFT? Please elaborate.</w:t>
      </w:r>
    </w:p>
    <w:p w:rsidR="00E652D1" w:rsidRDefault="00E652D1" w:rsidP="00E652D1">
      <w:r>
        <w:t>&lt;ESMA_QUESTION_SFTR_86&gt;</w:t>
      </w:r>
    </w:p>
    <w:p w:rsidR="00E652D1" w:rsidRDefault="00E652D1" w:rsidP="00E652D1">
      <w:permStart w:id="187504397" w:edGrp="everyone"/>
      <w:r>
        <w:t>TYPE YOUR TEXT HERE</w:t>
      </w:r>
    </w:p>
    <w:permEnd w:id="187504397"/>
    <w:p w:rsidR="00E652D1" w:rsidRDefault="00E652D1" w:rsidP="00E652D1">
      <w:r>
        <w:t>&lt;ESMA_QUESTION_SFTR_86&gt;</w:t>
      </w:r>
    </w:p>
    <w:p w:rsidR="00E652D1" w:rsidRDefault="00E652D1" w:rsidP="00E652D1"/>
    <w:p w:rsidR="00E652D1" w:rsidRDefault="00E652D1" w:rsidP="00E652D1">
      <w:pPr>
        <w:pStyle w:val="QST"/>
        <w:numPr>
          <w:ilvl w:val="0"/>
          <w:numId w:val="50"/>
        </w:numPr>
      </w:pPr>
      <w:r>
        <w:t xml:space="preserve"> Would you agree that the reporting counterparties can provide a unique identification of the collateral pool in their initial reporting of an SFT? If no, please provide the reasons as to why this would not be the case.</w:t>
      </w:r>
    </w:p>
    <w:p w:rsidR="00E652D1" w:rsidRDefault="00E652D1" w:rsidP="00E652D1">
      <w:r>
        <w:t>&lt;ESMA_QUESTION_SFTR_87&gt;</w:t>
      </w:r>
    </w:p>
    <w:p w:rsidR="00E652D1" w:rsidRDefault="00E652D1" w:rsidP="00E652D1">
      <w:permStart w:id="469203673" w:edGrp="everyone"/>
      <w:r>
        <w:t>TYPE YOUR TEXT HERE</w:t>
      </w:r>
    </w:p>
    <w:permEnd w:id="469203673"/>
    <w:p w:rsidR="00E652D1" w:rsidRDefault="00E652D1" w:rsidP="00E652D1">
      <w:r>
        <w:t>&lt;ESMA_QUESTION_SFTR_87&gt;</w:t>
      </w:r>
    </w:p>
    <w:p w:rsidR="00E652D1" w:rsidRDefault="00E652D1" w:rsidP="00E652D1"/>
    <w:p w:rsidR="00E652D1" w:rsidRDefault="00E652D1" w:rsidP="00E652D1">
      <w:pPr>
        <w:pStyle w:val="QST"/>
        <w:numPr>
          <w:ilvl w:val="0"/>
          <w:numId w:val="50"/>
        </w:numPr>
      </w:pPr>
      <w:r>
        <w:t xml:space="preserve"> Are there cases where a counterparties to a repo, including those executed against a collateral pool, would not be able to provide the collateral with the initial reporting of the repo trade? If yes, please explain.</w:t>
      </w:r>
    </w:p>
    <w:p w:rsidR="00E652D1" w:rsidRDefault="00E652D1" w:rsidP="00E652D1">
      <w:r>
        <w:t>&lt;ESMA_QUESTION_SFTR_88&gt;</w:t>
      </w:r>
    </w:p>
    <w:p w:rsidR="00E652D1" w:rsidRDefault="00E652D1" w:rsidP="00E652D1">
      <w:permStart w:id="1042619017" w:edGrp="everyone"/>
      <w:r>
        <w:t>TYPE YOUR TEXT HERE</w:t>
      </w:r>
    </w:p>
    <w:permEnd w:id="1042619017"/>
    <w:p w:rsidR="00E652D1" w:rsidRDefault="00E652D1" w:rsidP="00E652D1">
      <w:r>
        <w:t>&lt;ESMA_QUESTION_SFTR_88&gt;</w:t>
      </w:r>
    </w:p>
    <w:p w:rsidR="00E652D1" w:rsidRDefault="00E652D1" w:rsidP="00E652D1"/>
    <w:p w:rsidR="00E652D1" w:rsidRDefault="00E652D1" w:rsidP="00E652D1">
      <w:pPr>
        <w:pStyle w:val="QST"/>
        <w:numPr>
          <w:ilvl w:val="0"/>
          <w:numId w:val="50"/>
        </w:numPr>
      </w:pPr>
      <w:r>
        <w:t xml:space="preserve"> Are there any issues to report the collateral allocation based on the aforementioned approach? Please elaborate.</w:t>
      </w:r>
    </w:p>
    <w:p w:rsidR="00E652D1" w:rsidRDefault="00E652D1" w:rsidP="00E652D1">
      <w:r>
        <w:t>&lt;ESMA_QUESTION_SFTR_89&gt;</w:t>
      </w:r>
    </w:p>
    <w:p w:rsidR="00E652D1" w:rsidRDefault="00E652D1" w:rsidP="00E652D1">
      <w:permStart w:id="47661220" w:edGrp="everyone"/>
      <w:r>
        <w:t>TYPE YOUR TEXT HERE</w:t>
      </w:r>
    </w:p>
    <w:permEnd w:id="47661220"/>
    <w:p w:rsidR="00E652D1" w:rsidRDefault="00E652D1" w:rsidP="00E652D1">
      <w:r>
        <w:t>&lt;ESMA_QUESTION_SFTR_89&gt;</w:t>
      </w:r>
    </w:p>
    <w:p w:rsidR="00E652D1" w:rsidRDefault="00E652D1" w:rsidP="00E652D1"/>
    <w:p w:rsidR="00E652D1" w:rsidRDefault="00E652D1" w:rsidP="00E652D1">
      <w:pPr>
        <w:pStyle w:val="QST"/>
        <w:numPr>
          <w:ilvl w:val="0"/>
          <w:numId w:val="50"/>
        </w:numPr>
      </w:pPr>
      <w:r>
        <w:lastRenderedPageBreak/>
        <w:t xml:space="preserve"> In the case of collateral pool, which of the data elements included in Table 1 would be reported by the T+1 reporting deadline? Please elaborate.</w:t>
      </w:r>
    </w:p>
    <w:p w:rsidR="00E652D1" w:rsidRDefault="00E652D1" w:rsidP="00E652D1">
      <w:r>
        <w:t>&lt;ESMA_QUESTION_SFTR_90&gt;</w:t>
      </w:r>
    </w:p>
    <w:p w:rsidR="00E652D1" w:rsidRDefault="00E652D1" w:rsidP="00E652D1">
      <w:permStart w:id="1078269824" w:edGrp="everyone"/>
      <w:r>
        <w:t>TYPE YOUR TEXT HERE</w:t>
      </w:r>
    </w:p>
    <w:permEnd w:id="1078269824"/>
    <w:p w:rsidR="00E652D1" w:rsidRDefault="00E652D1" w:rsidP="00E652D1">
      <w:r>
        <w:t>&lt;ESMA_QUESTION_SFTR_90&gt;</w:t>
      </w:r>
    </w:p>
    <w:p w:rsidR="00E652D1" w:rsidRDefault="00E652D1" w:rsidP="00E652D1"/>
    <w:p w:rsidR="00E652D1" w:rsidRDefault="00E652D1" w:rsidP="00E652D1">
      <w:pPr>
        <w:pStyle w:val="QST"/>
        <w:numPr>
          <w:ilvl w:val="0"/>
          <w:numId w:val="50"/>
        </w:numPr>
      </w:pPr>
      <w:r>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rsidR="00E652D1" w:rsidRDefault="00E652D1" w:rsidP="00E652D1">
      <w:r>
        <w:t>&lt;ESMA_QUESTION_SFTR_91&gt;</w:t>
      </w:r>
    </w:p>
    <w:p w:rsidR="00E652D1" w:rsidRDefault="00E652D1" w:rsidP="00E652D1">
      <w:permStart w:id="275994059" w:edGrp="everyone"/>
      <w:r>
        <w:t>TYPE YOUR TEXT HERE</w:t>
      </w:r>
    </w:p>
    <w:permEnd w:id="275994059"/>
    <w:p w:rsidR="00E652D1" w:rsidRDefault="00E652D1" w:rsidP="00E652D1">
      <w:r>
        <w:t>&lt;ESMA_QUESTION_SFTR_91&gt;</w:t>
      </w:r>
    </w:p>
    <w:p w:rsidR="00E652D1" w:rsidRDefault="00E652D1" w:rsidP="00E652D1"/>
    <w:p w:rsidR="00E652D1" w:rsidRDefault="00E652D1" w:rsidP="00E652D1">
      <w:pPr>
        <w:pStyle w:val="QST"/>
        <w:numPr>
          <w:ilvl w:val="0"/>
          <w:numId w:val="50"/>
        </w:numPr>
      </w:pPr>
      <w:r>
        <w:t xml:space="preserve"> What are the benefits and potential challenges related to either approach? Please elaborate.</w:t>
      </w:r>
    </w:p>
    <w:p w:rsidR="00E652D1" w:rsidRDefault="00E652D1" w:rsidP="00E652D1">
      <w:r>
        <w:t>&lt;ESMA_QUESTION_SFTR_92&gt;</w:t>
      </w:r>
    </w:p>
    <w:p w:rsidR="00E652D1" w:rsidRDefault="00E652D1" w:rsidP="00E652D1">
      <w:permStart w:id="1540505476" w:edGrp="everyone"/>
      <w:r>
        <w:t>TYPE YOUR TEXT HERE</w:t>
      </w:r>
    </w:p>
    <w:permEnd w:id="1540505476"/>
    <w:p w:rsidR="00E652D1" w:rsidRDefault="00E652D1" w:rsidP="00E652D1">
      <w:r>
        <w:t>&lt;ESMA_QUESTION_SFTR_92&gt;</w:t>
      </w:r>
    </w:p>
    <w:p w:rsidR="00E652D1" w:rsidRDefault="00E652D1" w:rsidP="00E652D1"/>
    <w:p w:rsidR="00E652D1" w:rsidRDefault="00E652D1" w:rsidP="00E652D1">
      <w:pPr>
        <w:pStyle w:val="QST"/>
        <w:numPr>
          <w:ilvl w:val="0"/>
          <w:numId w:val="50"/>
        </w:numPr>
      </w:pPr>
      <w:r>
        <w:t xml:space="preserve"> Do you foresee any challenges with the proposed approach for reporting updates to collateral? What alternatives would you propose? Please elaborate.</w:t>
      </w:r>
    </w:p>
    <w:p w:rsidR="00E652D1" w:rsidRDefault="00E652D1" w:rsidP="00E652D1">
      <w:r>
        <w:t>&lt;ESMA_QUESTION_SFTR_93&gt;</w:t>
      </w:r>
    </w:p>
    <w:p w:rsidR="00E652D1" w:rsidRDefault="00E652D1" w:rsidP="00E652D1">
      <w:permStart w:id="547510928" w:edGrp="everyone"/>
      <w:r>
        <w:t>TYPE YOUR TEXT HERE</w:t>
      </w:r>
    </w:p>
    <w:permEnd w:id="547510928"/>
    <w:p w:rsidR="00E652D1" w:rsidRDefault="00E652D1" w:rsidP="00E652D1">
      <w:r>
        <w:t>&lt;ESMA_QUESTION_SFTR_93&gt;</w:t>
      </w:r>
    </w:p>
    <w:p w:rsidR="00E652D1" w:rsidRDefault="00E652D1" w:rsidP="00E652D1"/>
    <w:p w:rsidR="00E652D1" w:rsidRDefault="00E652D1" w:rsidP="00E652D1">
      <w:pPr>
        <w:pStyle w:val="QST"/>
        <w:numPr>
          <w:ilvl w:val="0"/>
          <w:numId w:val="50"/>
        </w:numPr>
      </w:pPr>
      <w:r>
        <w:t xml:space="preserve"> Is it possible to link the reports on changes in collateral resulting from the net exposure  to the original SFT transactions via a unique portfolio identifier, which could be added to the original transactions when they are reported?</w:t>
      </w:r>
    </w:p>
    <w:p w:rsidR="00E652D1" w:rsidRDefault="00E652D1" w:rsidP="00E652D1">
      <w:r>
        <w:t>&lt;ESMA_QUESTION_SFTR_94&gt;</w:t>
      </w:r>
    </w:p>
    <w:p w:rsidR="00E652D1" w:rsidRDefault="00E652D1" w:rsidP="00E652D1">
      <w:permStart w:id="362156259" w:edGrp="everyone"/>
      <w:r>
        <w:t>TYPE YOUR TEXT HERE</w:t>
      </w:r>
    </w:p>
    <w:permEnd w:id="362156259"/>
    <w:p w:rsidR="00E652D1" w:rsidRDefault="00E652D1" w:rsidP="00E652D1">
      <w:r>
        <w:t>&lt;ESMA_QUESTION_SFTR_94&gt;</w:t>
      </w:r>
    </w:p>
    <w:p w:rsidR="00E652D1" w:rsidRDefault="00E652D1" w:rsidP="00E652D1"/>
    <w:p w:rsidR="00E652D1" w:rsidRDefault="00E652D1" w:rsidP="00E652D1">
      <w:pPr>
        <w:pStyle w:val="QST"/>
        <w:numPr>
          <w:ilvl w:val="0"/>
          <w:numId w:val="50"/>
        </w:numPr>
      </w:pPr>
      <w:r>
        <w:t xml:space="preserve"> Do you foresee any difficulties related to the linking of the collateral report to the underlying SFTs by specifying UTIs of those SFTs in the collateral report?</w:t>
      </w:r>
    </w:p>
    <w:p w:rsidR="00E652D1" w:rsidRDefault="00E652D1" w:rsidP="00E652D1">
      <w:r>
        <w:t>&lt;ESMA_QUESTION_SFTR_95&gt;</w:t>
      </w:r>
    </w:p>
    <w:p w:rsidR="00E652D1" w:rsidRDefault="00E652D1" w:rsidP="00E652D1">
      <w:permStart w:id="1342983635" w:edGrp="everyone"/>
      <w:r>
        <w:t>TYPE YOUR TEXT HERE</w:t>
      </w:r>
    </w:p>
    <w:permEnd w:id="1342983635"/>
    <w:p w:rsidR="00E652D1" w:rsidRDefault="00E652D1" w:rsidP="00E652D1">
      <w:r>
        <w:t>&lt;ESMA_QUESTION_SFTR_95&gt;</w:t>
      </w:r>
    </w:p>
    <w:p w:rsidR="00E652D1" w:rsidRDefault="00E652D1" w:rsidP="00E652D1"/>
    <w:p w:rsidR="00E652D1" w:rsidRDefault="00E652D1" w:rsidP="00E652D1">
      <w:pPr>
        <w:pStyle w:val="QST"/>
        <w:numPr>
          <w:ilvl w:val="0"/>
          <w:numId w:val="50"/>
        </w:numPr>
      </w:pPr>
      <w:r>
        <w:t xml:space="preserve"> Are there additional options to uniquely link a list of collateral to the exposure of several SFTs to those specified? If yes, please detail them.</w:t>
      </w:r>
    </w:p>
    <w:p w:rsidR="00E652D1" w:rsidRDefault="00E652D1" w:rsidP="00E652D1">
      <w:r>
        <w:t>&lt;ESMA_QUESTION_SFTR_96&gt;</w:t>
      </w:r>
    </w:p>
    <w:p w:rsidR="00E652D1" w:rsidRDefault="00E652D1" w:rsidP="00E652D1">
      <w:permStart w:id="43062176" w:edGrp="everyone"/>
      <w:r>
        <w:t>TYPE YOUR TEXT HERE</w:t>
      </w:r>
    </w:p>
    <w:permEnd w:id="43062176"/>
    <w:p w:rsidR="00E652D1" w:rsidRDefault="00E652D1" w:rsidP="00E652D1">
      <w:r>
        <w:t>&lt;ESMA_QUESTION_SFTR_96&gt;</w:t>
      </w:r>
    </w:p>
    <w:p w:rsidR="00E652D1" w:rsidRDefault="00E652D1" w:rsidP="00E652D1"/>
    <w:p w:rsidR="00E652D1" w:rsidRDefault="00E652D1" w:rsidP="00E652D1">
      <w:pPr>
        <w:pStyle w:val="QST"/>
        <w:numPr>
          <w:ilvl w:val="0"/>
          <w:numId w:val="50"/>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rsidR="00E652D1" w:rsidRDefault="00E652D1" w:rsidP="00E652D1">
      <w:r>
        <w:t>&lt;ESMA_QUESTION_SFTR_97&gt;</w:t>
      </w:r>
    </w:p>
    <w:p w:rsidR="00E652D1" w:rsidRDefault="00E652D1" w:rsidP="00E652D1">
      <w:permStart w:id="90318389" w:edGrp="everyone"/>
      <w:r>
        <w:t>TYPE YOUR TEXT HERE</w:t>
      </w:r>
    </w:p>
    <w:permEnd w:id="90318389"/>
    <w:p w:rsidR="00E652D1" w:rsidRDefault="00E652D1" w:rsidP="00E652D1">
      <w:r>
        <w:t>&lt;ESMA_QUESTION_SFTR_97&gt;</w:t>
      </w:r>
    </w:p>
    <w:p w:rsidR="00E652D1" w:rsidRDefault="00E652D1" w:rsidP="00E652D1"/>
    <w:p w:rsidR="00E652D1" w:rsidRDefault="00E652D1" w:rsidP="00E652D1">
      <w:pPr>
        <w:pStyle w:val="QST"/>
        <w:numPr>
          <w:ilvl w:val="0"/>
          <w:numId w:val="50"/>
        </w:numPr>
      </w:pPr>
      <w:r>
        <w:t xml:space="preserve"> Do you foresee any issues between the logic for linking collateral data and the reporting of SFT loan data? Please elaborate.</w:t>
      </w:r>
    </w:p>
    <w:p w:rsidR="00E652D1" w:rsidRDefault="00E652D1" w:rsidP="00E652D1">
      <w:r>
        <w:t>&lt;ESMA_QUESTION_SFTR_98&gt;</w:t>
      </w:r>
    </w:p>
    <w:p w:rsidR="00E652D1" w:rsidRDefault="00E652D1" w:rsidP="00E652D1">
      <w:permStart w:id="1328950473" w:edGrp="everyone"/>
      <w:r>
        <w:lastRenderedPageBreak/>
        <w:t>TYPE YOUR TEXT HERE</w:t>
      </w:r>
    </w:p>
    <w:permEnd w:id="1328950473"/>
    <w:p w:rsidR="00E652D1" w:rsidRDefault="00E652D1" w:rsidP="00E652D1">
      <w:r>
        <w:t>&lt;ESMA_QUESTION_SFTR_98&gt;</w:t>
      </w:r>
    </w:p>
    <w:p w:rsidR="00E652D1" w:rsidRDefault="00E652D1" w:rsidP="00E652D1"/>
    <w:p w:rsidR="00E652D1" w:rsidRDefault="00E652D1" w:rsidP="00E652D1">
      <w:pPr>
        <w:pStyle w:val="QST"/>
        <w:numPr>
          <w:ilvl w:val="0"/>
          <w:numId w:val="50"/>
        </w:numPr>
      </w:pPr>
      <w:r>
        <w:t xml:space="preserve"> Do you agree with the description of funding sources mentioned above?</w:t>
      </w:r>
    </w:p>
    <w:p w:rsidR="00E652D1" w:rsidRDefault="00E652D1" w:rsidP="00E652D1">
      <w:r>
        <w:t>&lt;ESMA_QUESTION_SFTR_99&gt;</w:t>
      </w:r>
    </w:p>
    <w:p w:rsidR="00E652D1" w:rsidRDefault="00E652D1" w:rsidP="00E652D1">
      <w:permStart w:id="823402452" w:edGrp="everyone"/>
      <w:r>
        <w:t>TYPE YOUR TEXT HERE</w:t>
      </w:r>
    </w:p>
    <w:permEnd w:id="823402452"/>
    <w:p w:rsidR="00E652D1" w:rsidRDefault="00E652D1" w:rsidP="00E652D1">
      <w:r>
        <w:t>&lt;ESMA_QUESTION_SFTR_99&gt;</w:t>
      </w:r>
    </w:p>
    <w:p w:rsidR="00E652D1" w:rsidRDefault="00E652D1" w:rsidP="00E652D1"/>
    <w:p w:rsidR="00E652D1" w:rsidRDefault="00E652D1" w:rsidP="00E652D1">
      <w:pPr>
        <w:pStyle w:val="QST"/>
        <w:numPr>
          <w:ilvl w:val="0"/>
          <w:numId w:val="50"/>
        </w:numPr>
      </w:pPr>
      <w:r>
        <w:t xml:space="preserve"> Are there other funding sources used in the context of margin lending?</w:t>
      </w:r>
    </w:p>
    <w:p w:rsidR="00E652D1" w:rsidRDefault="00E652D1" w:rsidP="00E652D1">
      <w:r>
        <w:t>&lt;ESMA_QUESTION_SFTR_100&gt;</w:t>
      </w:r>
    </w:p>
    <w:p w:rsidR="00E652D1" w:rsidRDefault="00E652D1" w:rsidP="00E652D1">
      <w:permStart w:id="1339195338" w:edGrp="everyone"/>
      <w:r>
        <w:t>TYPE YOUR TEXT HERE</w:t>
      </w:r>
    </w:p>
    <w:permEnd w:id="1339195338"/>
    <w:p w:rsidR="00E652D1" w:rsidRDefault="00E652D1" w:rsidP="00E652D1">
      <w:r>
        <w:t>&lt;ESMA_QUESTION_SFTR_100&gt;</w:t>
      </w:r>
    </w:p>
    <w:p w:rsidR="00E652D1" w:rsidRDefault="00E652D1" w:rsidP="00E652D1"/>
    <w:p w:rsidR="00E652D1" w:rsidRDefault="00E652D1" w:rsidP="00E652D1">
      <w:pPr>
        <w:pStyle w:val="QST"/>
        <w:numPr>
          <w:ilvl w:val="0"/>
          <w:numId w:val="50"/>
        </w:numPr>
      </w:pPr>
      <w:r>
        <w:t xml:space="preserve"> What are the obstacles to lenders reporting the market value of funding sources?</w:t>
      </w:r>
    </w:p>
    <w:p w:rsidR="00E652D1" w:rsidRDefault="00E652D1" w:rsidP="00E652D1">
      <w:r>
        <w:t>&lt;ESMA_QUESTION_SFTR_101&gt;</w:t>
      </w:r>
    </w:p>
    <w:p w:rsidR="00E652D1" w:rsidRDefault="00E652D1" w:rsidP="00E652D1">
      <w:permStart w:id="1009844835" w:edGrp="everyone"/>
      <w:r>
        <w:t>TYPE YOUR TEXT HERE</w:t>
      </w:r>
    </w:p>
    <w:permEnd w:id="1009844835"/>
    <w:p w:rsidR="00E652D1" w:rsidRDefault="00E652D1" w:rsidP="00E652D1">
      <w:r>
        <w:t>&lt;ESMA_QUESTION_SFTR_101&gt;</w:t>
      </w:r>
    </w:p>
    <w:p w:rsidR="00E652D1" w:rsidRDefault="00E652D1" w:rsidP="00E652D1"/>
    <w:p w:rsidR="00E652D1" w:rsidRDefault="00E652D1" w:rsidP="00E652D1">
      <w:pPr>
        <w:pStyle w:val="QST"/>
        <w:numPr>
          <w:ilvl w:val="0"/>
          <w:numId w:val="50"/>
        </w:numPr>
      </w:pPr>
      <w:r>
        <w:t xml:space="preserve"> Would reporting pro-rata amounts address some of the challenges or facilitate reporting?</w:t>
      </w:r>
    </w:p>
    <w:p w:rsidR="00E652D1" w:rsidRDefault="00E652D1" w:rsidP="00E652D1">
      <w:r>
        <w:t>&lt;ESMA_QUESTION_SFTR_102&gt;</w:t>
      </w:r>
    </w:p>
    <w:p w:rsidR="00E652D1" w:rsidRDefault="00E652D1" w:rsidP="00E652D1">
      <w:permStart w:id="1262449216" w:edGrp="everyone"/>
      <w:r>
        <w:t>TYPE YOUR TEXT HERE</w:t>
      </w:r>
    </w:p>
    <w:permEnd w:id="1262449216"/>
    <w:p w:rsidR="00E652D1" w:rsidRDefault="00E652D1" w:rsidP="00E652D1">
      <w:r>
        <w:t>&lt;ESMA_QUESTION_SFTR_102&gt;</w:t>
      </w:r>
    </w:p>
    <w:p w:rsidR="00E652D1" w:rsidRDefault="00E652D1" w:rsidP="00E652D1"/>
    <w:p w:rsidR="00E652D1" w:rsidRDefault="00E652D1" w:rsidP="00E652D1">
      <w:pPr>
        <w:pStyle w:val="QST"/>
        <w:numPr>
          <w:ilvl w:val="0"/>
          <w:numId w:val="50"/>
        </w:numPr>
      </w:pPr>
      <w:r>
        <w:t xml:space="preserve"> Should the cash in the margin accounts be considered also as part of the collateral for a given margin lending transaction? Please elaborate.</w:t>
      </w:r>
    </w:p>
    <w:p w:rsidR="00E652D1" w:rsidRDefault="00E652D1" w:rsidP="00E652D1">
      <w:r>
        <w:t>&lt;ESMA_QUESTION_SFTR_103&gt;</w:t>
      </w:r>
    </w:p>
    <w:p w:rsidR="00E652D1" w:rsidRDefault="00E652D1" w:rsidP="00E652D1">
      <w:permStart w:id="1409120446" w:edGrp="everyone"/>
      <w:r>
        <w:t>TYPE YOUR TEXT HERE</w:t>
      </w:r>
    </w:p>
    <w:permEnd w:id="1409120446"/>
    <w:p w:rsidR="00E652D1" w:rsidRDefault="00E652D1" w:rsidP="00E652D1">
      <w:r>
        <w:t>&lt;ESMA_QUESTION_SFTR_103&gt;</w:t>
      </w:r>
    </w:p>
    <w:p w:rsidR="00E652D1" w:rsidRDefault="00E652D1" w:rsidP="00E652D1"/>
    <w:p w:rsidR="00E652D1" w:rsidRDefault="00E652D1" w:rsidP="00E652D1">
      <w:pPr>
        <w:pStyle w:val="QST"/>
        <w:numPr>
          <w:ilvl w:val="0"/>
          <w:numId w:val="50"/>
        </w:numPr>
      </w:pPr>
      <w:r>
        <w:t xml:space="preserve"> What are the metrics used (other than LTV ratios) to monitor leverage from margin lending, and more broadly to address risks related to the value of collateral? How are these calculated?</w:t>
      </w:r>
    </w:p>
    <w:p w:rsidR="00E652D1" w:rsidRDefault="00E652D1" w:rsidP="00E652D1">
      <w:r>
        <w:t>&lt;ESMA_QUESTION_SFTR_104&gt;</w:t>
      </w:r>
    </w:p>
    <w:p w:rsidR="00E652D1" w:rsidRDefault="00E652D1" w:rsidP="00E652D1">
      <w:permStart w:id="2005682814" w:edGrp="everyone"/>
      <w:r>
        <w:t>TYPE YOUR TEXT HERE</w:t>
      </w:r>
    </w:p>
    <w:permEnd w:id="2005682814"/>
    <w:p w:rsidR="00E652D1" w:rsidRDefault="00E652D1" w:rsidP="00E652D1">
      <w:r>
        <w:t>&lt;ESMA_QUESTION_SFTR_104&gt;</w:t>
      </w:r>
    </w:p>
    <w:p w:rsidR="00E652D1" w:rsidRDefault="00E652D1" w:rsidP="00E652D1"/>
    <w:p w:rsidR="00E652D1" w:rsidRDefault="00E652D1" w:rsidP="00E652D1">
      <w:pPr>
        <w:pStyle w:val="QST"/>
        <w:numPr>
          <w:ilvl w:val="0"/>
          <w:numId w:val="50"/>
        </w:numPr>
      </w:pPr>
      <w:r>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rsidR="00E652D1" w:rsidRDefault="00E652D1" w:rsidP="00E652D1">
      <w:r>
        <w:t>&lt;ESMA_QUESTION_SFTR_105&gt;</w:t>
      </w:r>
    </w:p>
    <w:p w:rsidR="00E652D1" w:rsidRDefault="00E652D1" w:rsidP="00E652D1">
      <w:permStart w:id="724963095" w:edGrp="everyone"/>
      <w:r>
        <w:t>TYPE YOUR TEXT HERE</w:t>
      </w:r>
    </w:p>
    <w:permEnd w:id="724963095"/>
    <w:p w:rsidR="00E652D1" w:rsidRDefault="00E652D1" w:rsidP="00E652D1">
      <w:r>
        <w:t>&lt;ESMA_QUESTION_SFTR_105&gt;</w:t>
      </w:r>
    </w:p>
    <w:p w:rsidR="00E652D1" w:rsidRDefault="00E652D1" w:rsidP="00E652D1"/>
    <w:p w:rsidR="00E652D1" w:rsidRDefault="00E652D1" w:rsidP="00E652D1">
      <w:pPr>
        <w:pStyle w:val="QST"/>
        <w:numPr>
          <w:ilvl w:val="0"/>
          <w:numId w:val="50"/>
        </w:numPr>
      </w:pPr>
      <w:r>
        <w:t xml:space="preserve"> What kind of collateral actions can be triggered by crossing these limits or thresholds? Please describe the actions, their impact on the metrics described in Question 13, and the potential associated changes in limits or thresholds.</w:t>
      </w:r>
    </w:p>
    <w:p w:rsidR="00E652D1" w:rsidRDefault="00E652D1" w:rsidP="00E652D1">
      <w:r>
        <w:t>&lt;ESMA_QUESTION_SFTR_106&gt;</w:t>
      </w:r>
    </w:p>
    <w:p w:rsidR="00E652D1" w:rsidRDefault="00E652D1" w:rsidP="00E652D1">
      <w:permStart w:id="154560135" w:edGrp="everyone"/>
      <w:r>
        <w:t>TYPE YOUR TEXT HERE</w:t>
      </w:r>
    </w:p>
    <w:permEnd w:id="154560135"/>
    <w:p w:rsidR="00E652D1" w:rsidRDefault="00E652D1" w:rsidP="00E652D1">
      <w:r>
        <w:t>&lt;ESMA_QUESTION_SFTR_106&gt;</w:t>
      </w:r>
    </w:p>
    <w:p w:rsidR="00E652D1" w:rsidRDefault="00E652D1" w:rsidP="00E652D1"/>
    <w:p w:rsidR="00E652D1" w:rsidRDefault="00E652D1" w:rsidP="00E652D1">
      <w:pPr>
        <w:pStyle w:val="QST"/>
        <w:numPr>
          <w:ilvl w:val="0"/>
          <w:numId w:val="50"/>
        </w:numPr>
      </w:pPr>
      <w:r>
        <w:t xml:space="preserve"> Are there any other important features, market practices or risks that you would like to bring to our attention in the context of margin lending?</w:t>
      </w:r>
    </w:p>
    <w:p w:rsidR="00E652D1" w:rsidRDefault="00E652D1" w:rsidP="00E652D1">
      <w:r>
        <w:t>&lt;ESMA_QUESTION_SFTR_107&gt;</w:t>
      </w:r>
    </w:p>
    <w:p w:rsidR="00E652D1" w:rsidRDefault="00E652D1" w:rsidP="00E652D1">
      <w:permStart w:id="338561781" w:edGrp="everyone"/>
      <w:r>
        <w:t>TYPE YOUR TEXT HERE</w:t>
      </w:r>
    </w:p>
    <w:permEnd w:id="338561781"/>
    <w:p w:rsidR="00E652D1" w:rsidRDefault="00E652D1" w:rsidP="00E652D1">
      <w:r>
        <w:t>&lt;ESMA_QUESTION_SFTR_107&gt;</w:t>
      </w:r>
    </w:p>
    <w:p w:rsidR="00E652D1" w:rsidRDefault="00E652D1" w:rsidP="00E652D1"/>
    <w:p w:rsidR="00E652D1" w:rsidRDefault="00E652D1" w:rsidP="00E652D1">
      <w:pPr>
        <w:pStyle w:val="QST"/>
        <w:numPr>
          <w:ilvl w:val="0"/>
          <w:numId w:val="50"/>
        </w:numPr>
      </w:pPr>
      <w:r>
        <w:lastRenderedPageBreak/>
        <w:t xml:space="preserve"> Do you have any alternative proposals for reporting information related to funding sources that might reduce the burden on reporting entities?</w:t>
      </w:r>
    </w:p>
    <w:p w:rsidR="00E652D1" w:rsidRDefault="00E652D1" w:rsidP="00E652D1">
      <w:r>
        <w:t>&lt;ESMA_QUESTION_SFTR_108&gt;</w:t>
      </w:r>
    </w:p>
    <w:p w:rsidR="00E652D1" w:rsidRDefault="00E652D1" w:rsidP="00E652D1">
      <w:permStart w:id="1558204500" w:edGrp="everyone"/>
      <w:r>
        <w:t>TYPE YOUR TEXT HERE</w:t>
      </w:r>
    </w:p>
    <w:permEnd w:id="1558204500"/>
    <w:p w:rsidR="00E652D1" w:rsidRDefault="00E652D1" w:rsidP="00E652D1">
      <w:r>
        <w:t>&lt;ESMA_QUESTION_SFTR_108&gt;</w:t>
      </w:r>
    </w:p>
    <w:p w:rsidR="00E652D1" w:rsidRDefault="00E652D1" w:rsidP="00E652D1"/>
    <w:p w:rsidR="00E652D1" w:rsidRDefault="00E652D1" w:rsidP="00E652D1">
      <w:pPr>
        <w:pStyle w:val="QST"/>
        <w:numPr>
          <w:ilvl w:val="0"/>
          <w:numId w:val="50"/>
        </w:numPr>
      </w:pPr>
      <w:r>
        <w:t xml:space="preserve"> Do you agree with the collateralisation and margin lending practices described above? Are there instances where margin loans are not provided (or haircuts applied) on a portfolio basis?</w:t>
      </w:r>
    </w:p>
    <w:p w:rsidR="00E652D1" w:rsidRDefault="00E652D1" w:rsidP="00E652D1">
      <w:r>
        <w:t>&lt;ESMA_QUESTION_SFTR_109&gt;</w:t>
      </w:r>
    </w:p>
    <w:p w:rsidR="00E652D1" w:rsidRDefault="00E652D1" w:rsidP="00E652D1">
      <w:permStart w:id="1137063043" w:edGrp="everyone"/>
      <w:r>
        <w:t>TYPE YOUR TEXT HERE</w:t>
      </w:r>
    </w:p>
    <w:permEnd w:id="1137063043"/>
    <w:p w:rsidR="00E652D1" w:rsidRDefault="00E652D1" w:rsidP="00E652D1">
      <w:r>
        <w:t>&lt;ESMA_QUESTION_SFTR_109&gt;</w:t>
      </w:r>
    </w:p>
    <w:p w:rsidR="00E652D1" w:rsidRDefault="00E652D1" w:rsidP="00E652D1"/>
    <w:p w:rsidR="00E652D1" w:rsidRDefault="00E652D1" w:rsidP="00E652D1">
      <w:pPr>
        <w:pStyle w:val="QST"/>
        <w:numPr>
          <w:ilvl w:val="0"/>
          <w:numId w:val="50"/>
        </w:numPr>
      </w:pPr>
      <w:r>
        <w:t xml:space="preserve"> What are the potential obstacles to reporting information regarding the individual securities set aside in margin accounts by the lender?</w:t>
      </w:r>
    </w:p>
    <w:p w:rsidR="00E652D1" w:rsidRDefault="00E652D1" w:rsidP="00E652D1">
      <w:r>
        <w:t>&lt;ESMA_QUESTION_SFTR_110&gt;</w:t>
      </w:r>
    </w:p>
    <w:p w:rsidR="00E652D1" w:rsidRDefault="00E652D1" w:rsidP="00E652D1">
      <w:permStart w:id="931936968" w:edGrp="everyone"/>
      <w:r>
        <w:t>TYPE YOUR TEXT HERE</w:t>
      </w:r>
    </w:p>
    <w:permEnd w:id="931936968"/>
    <w:p w:rsidR="00E652D1" w:rsidRDefault="00E652D1" w:rsidP="00E652D1">
      <w:r>
        <w:t>&lt;ESMA_QUESTION_SFTR_110&gt;</w:t>
      </w:r>
    </w:p>
    <w:p w:rsidR="00E652D1" w:rsidRDefault="00E652D1" w:rsidP="00E652D1"/>
    <w:p w:rsidR="00E652D1" w:rsidRDefault="00E652D1" w:rsidP="00E652D1">
      <w:pPr>
        <w:pStyle w:val="QST"/>
        <w:numPr>
          <w:ilvl w:val="0"/>
          <w:numId w:val="50"/>
        </w:numPr>
      </w:pPr>
      <w:r>
        <w:t xml:space="preserve"> Would you agree that in the context of margin lending the entire collateral portfolio, i.e. both cash and securities, would require reporting? If no, please explain.</w:t>
      </w:r>
    </w:p>
    <w:p w:rsidR="00E652D1" w:rsidRDefault="00E652D1" w:rsidP="00E652D1">
      <w:r>
        <w:t>&lt;ESMA_QUESTION_SFTR_111&gt;</w:t>
      </w:r>
    </w:p>
    <w:p w:rsidR="00E652D1" w:rsidRDefault="00E652D1" w:rsidP="00E652D1">
      <w:permStart w:id="2096252785" w:edGrp="everyone"/>
      <w:r>
        <w:t>TYPE YOUR TEXT HERE</w:t>
      </w:r>
    </w:p>
    <w:permEnd w:id="2096252785"/>
    <w:p w:rsidR="00E652D1" w:rsidRDefault="00E652D1" w:rsidP="00E652D1">
      <w:r>
        <w:t>&lt;ESMA_QUESTION_SFTR_111&gt;</w:t>
      </w:r>
    </w:p>
    <w:p w:rsidR="00E652D1" w:rsidRDefault="00E652D1" w:rsidP="00E652D1"/>
    <w:p w:rsidR="00E652D1" w:rsidRDefault="00E652D1" w:rsidP="00E652D1">
      <w:pPr>
        <w:pStyle w:val="QST"/>
        <w:numPr>
          <w:ilvl w:val="0"/>
          <w:numId w:val="50"/>
        </w:numPr>
      </w:pPr>
      <w:r>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rsidR="00E652D1" w:rsidRDefault="00E652D1" w:rsidP="00E652D1">
      <w:r>
        <w:t>&lt;ESMA_QUESTION_SFTR_112&gt;</w:t>
      </w:r>
    </w:p>
    <w:p w:rsidR="00E652D1" w:rsidRDefault="00E652D1" w:rsidP="00E652D1">
      <w:permStart w:id="785519427" w:edGrp="everyone"/>
      <w:r>
        <w:t>TYPE YOUR TEXT HERE</w:t>
      </w:r>
    </w:p>
    <w:permEnd w:id="785519427"/>
    <w:p w:rsidR="00E652D1" w:rsidRDefault="00E652D1" w:rsidP="00E652D1">
      <w:r>
        <w:t>&lt;ESMA_QUESTION_SFTR_112&gt;</w:t>
      </w:r>
    </w:p>
    <w:p w:rsidR="00E652D1" w:rsidRDefault="00E652D1" w:rsidP="00E652D1"/>
    <w:p w:rsidR="00E652D1" w:rsidRDefault="00E652D1" w:rsidP="00E652D1">
      <w:pPr>
        <w:pStyle w:val="QST"/>
        <w:numPr>
          <w:ilvl w:val="0"/>
          <w:numId w:val="50"/>
        </w:numPr>
      </w:pPr>
      <w:r>
        <w:t xml:space="preserve"> What options exist to link collateral that is re-used to a given SFT or counterparty? Please document the potential issues.</w:t>
      </w:r>
    </w:p>
    <w:p w:rsidR="00E652D1" w:rsidRDefault="00E652D1" w:rsidP="00E652D1">
      <w:r>
        <w:t>&lt;ESMA_QUESTION_SFTR_113&gt;</w:t>
      </w:r>
    </w:p>
    <w:p w:rsidR="00E652D1" w:rsidRDefault="00E652D1" w:rsidP="00E652D1">
      <w:permStart w:id="704012094" w:edGrp="everyone"/>
      <w:r>
        <w:t>TYPE YOUR TEXT HERE</w:t>
      </w:r>
    </w:p>
    <w:permEnd w:id="704012094"/>
    <w:p w:rsidR="00E652D1" w:rsidRDefault="00E652D1" w:rsidP="00E652D1">
      <w:r>
        <w:t>&lt;ESMA_QUESTION_SFTR_113&gt;</w:t>
      </w:r>
    </w:p>
    <w:p w:rsidR="00E652D1" w:rsidRDefault="00E652D1" w:rsidP="00E652D1"/>
    <w:p w:rsidR="00E652D1" w:rsidRDefault="00E652D1" w:rsidP="00E652D1">
      <w:pPr>
        <w:pStyle w:val="QST"/>
        <w:numPr>
          <w:ilvl w:val="0"/>
          <w:numId w:val="50"/>
        </w:numPr>
      </w:pPr>
      <w:r>
        <w:t xml:space="preserve"> In which cases can the re-use be defined at transaction level?</w:t>
      </w:r>
    </w:p>
    <w:p w:rsidR="00E652D1" w:rsidRDefault="00E652D1" w:rsidP="00E652D1">
      <w:r>
        <w:t>&lt;ESMA_QUESTION_SFTR_114&gt;</w:t>
      </w:r>
    </w:p>
    <w:p w:rsidR="00E652D1" w:rsidRDefault="00E652D1" w:rsidP="00E652D1">
      <w:permStart w:id="845772281" w:edGrp="everyone"/>
      <w:r>
        <w:t>TYPE YOUR TEXT HERE</w:t>
      </w:r>
    </w:p>
    <w:permEnd w:id="845772281"/>
    <w:p w:rsidR="00E652D1" w:rsidRDefault="00E652D1" w:rsidP="00E652D1">
      <w:r>
        <w:t>&lt;ESMA_QUESTION_SFTR_114&gt;</w:t>
      </w:r>
    </w:p>
    <w:p w:rsidR="00E652D1" w:rsidRDefault="00E652D1" w:rsidP="00E652D1"/>
    <w:p w:rsidR="00E652D1" w:rsidRDefault="00E652D1" w:rsidP="00E652D1">
      <w:pPr>
        <w:pStyle w:val="QST"/>
        <w:numPr>
          <w:ilvl w:val="0"/>
          <w:numId w:val="50"/>
        </w:numPr>
      </w:pPr>
      <w:r>
        <w:t xml:space="preserve"> Do you see other ways to calculate the collateral re-use for a given SFT?</w:t>
      </w:r>
    </w:p>
    <w:p w:rsidR="00E652D1" w:rsidRDefault="00E652D1" w:rsidP="00E652D1">
      <w:r>
        <w:t>&lt;ESMA_QUESTION_SFTR_115&gt;</w:t>
      </w:r>
    </w:p>
    <w:p w:rsidR="00E652D1" w:rsidRDefault="00E652D1" w:rsidP="00E652D1">
      <w:permStart w:id="1135816861" w:edGrp="everyone"/>
      <w:r>
        <w:t>TYPE YOUR TEXT HERE</w:t>
      </w:r>
    </w:p>
    <w:permEnd w:id="1135816861"/>
    <w:p w:rsidR="00E652D1" w:rsidRDefault="00E652D1" w:rsidP="00E652D1">
      <w:r>
        <w:t>&lt;ESMA_QUESTION_SFTR_115&gt;</w:t>
      </w:r>
    </w:p>
    <w:p w:rsidR="00E652D1" w:rsidRDefault="00E652D1" w:rsidP="00E652D1"/>
    <w:p w:rsidR="00E652D1" w:rsidRDefault="00E652D1" w:rsidP="00E652D1">
      <w:pPr>
        <w:pStyle w:val="QST"/>
        <w:numPr>
          <w:ilvl w:val="0"/>
          <w:numId w:val="50"/>
        </w:numPr>
      </w:pPr>
      <w:r>
        <w:t xml:space="preserve"> Are there any circumstances in which the re-use percentage applied at entity level could not be calculated for a given security (e.g. per ISIN)?</w:t>
      </w:r>
    </w:p>
    <w:p w:rsidR="00E652D1" w:rsidRDefault="00E652D1" w:rsidP="00E652D1">
      <w:r>
        <w:t>&lt;ESMA_QUESTION_SFTR_116&gt;</w:t>
      </w:r>
    </w:p>
    <w:p w:rsidR="00E652D1" w:rsidRDefault="00E652D1" w:rsidP="00E652D1">
      <w:permStart w:id="578322307" w:edGrp="everyone"/>
      <w:r>
        <w:t>TYPE YOUR TEXT HERE</w:t>
      </w:r>
    </w:p>
    <w:permEnd w:id="578322307"/>
    <w:p w:rsidR="00E652D1" w:rsidRDefault="00E652D1" w:rsidP="00E652D1">
      <w:r>
        <w:t>&lt;ESMA_QUESTION_SFTR_116&gt;</w:t>
      </w:r>
    </w:p>
    <w:p w:rsidR="00E652D1" w:rsidRDefault="00E652D1" w:rsidP="00E652D1"/>
    <w:p w:rsidR="00E652D1" w:rsidRDefault="00E652D1" w:rsidP="00E652D1">
      <w:pPr>
        <w:pStyle w:val="QST"/>
        <w:numPr>
          <w:ilvl w:val="0"/>
          <w:numId w:val="50"/>
        </w:numPr>
      </w:pPr>
      <w:r>
        <w:t xml:space="preserve"> Which alternatives do you see to estimate the collateral re-use?</w:t>
      </w:r>
    </w:p>
    <w:p w:rsidR="00E652D1" w:rsidRDefault="00E652D1" w:rsidP="00E652D1">
      <w:r>
        <w:t>&lt;ESMA_QUESTION_SFTR_117&gt;</w:t>
      </w:r>
    </w:p>
    <w:p w:rsidR="00E652D1" w:rsidRDefault="00E652D1" w:rsidP="00E652D1">
      <w:permStart w:id="2064129632" w:edGrp="everyone"/>
      <w:r>
        <w:lastRenderedPageBreak/>
        <w:t>TYPE YOUR TEXT HERE</w:t>
      </w:r>
    </w:p>
    <w:permEnd w:id="2064129632"/>
    <w:p w:rsidR="00E652D1" w:rsidRDefault="00E652D1" w:rsidP="00E652D1">
      <w:r>
        <w:t>&lt;ESMA_QUESTION_SFTR_117&gt;</w:t>
      </w:r>
    </w:p>
    <w:p w:rsidR="00E652D1" w:rsidRDefault="00E652D1" w:rsidP="00E652D1"/>
    <w:p w:rsidR="00E652D1" w:rsidRDefault="00E652D1" w:rsidP="00E652D1">
      <w:pPr>
        <w:pStyle w:val="QST"/>
        <w:numPr>
          <w:ilvl w:val="0"/>
          <w:numId w:val="50"/>
        </w:numPr>
      </w:pPr>
      <w:r>
        <w:t xml:space="preserve"> When the information on collateral availability for re-use becomes available? On trade date (T) or at the latest by T+1?</w:t>
      </w:r>
    </w:p>
    <w:p w:rsidR="00E652D1" w:rsidRDefault="00E652D1" w:rsidP="00E652D1">
      <w:r>
        <w:t>&lt;ESMA_QUESTION_SFTR_118&gt;</w:t>
      </w:r>
    </w:p>
    <w:p w:rsidR="00E652D1" w:rsidRDefault="00E652D1" w:rsidP="00E652D1">
      <w:permStart w:id="45761476" w:edGrp="everyone"/>
      <w:r>
        <w:t>TYPE YOUR TEXT HERE</w:t>
      </w:r>
    </w:p>
    <w:permEnd w:id="45761476"/>
    <w:p w:rsidR="00E652D1" w:rsidRDefault="00E652D1" w:rsidP="00E652D1">
      <w:r>
        <w:t>&lt;ESMA_QUESTION_SFTR_118&gt;</w:t>
      </w:r>
    </w:p>
    <w:p w:rsidR="00E652D1" w:rsidRDefault="00E652D1" w:rsidP="00E652D1"/>
    <w:p w:rsidR="00E652D1" w:rsidRDefault="00E652D1" w:rsidP="00E652D1">
      <w:pPr>
        <w:pStyle w:val="QST"/>
        <w:numPr>
          <w:ilvl w:val="0"/>
          <w:numId w:val="50"/>
        </w:numPr>
      </w:pPr>
      <w:r>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rsidR="00E652D1" w:rsidRDefault="00E652D1" w:rsidP="00E652D1">
      <w:r>
        <w:t>&lt;ESMA_QUESTION_SFTR_119&gt;</w:t>
      </w:r>
    </w:p>
    <w:p w:rsidR="00E652D1" w:rsidRDefault="00E652D1" w:rsidP="00E652D1">
      <w:permStart w:id="1721714835" w:edGrp="everyone"/>
      <w:r>
        <w:t>TYPE YOUR TEXT HERE</w:t>
      </w:r>
    </w:p>
    <w:permEnd w:id="1721714835"/>
    <w:p w:rsidR="00E652D1" w:rsidRDefault="00E652D1" w:rsidP="00E652D1">
      <w:r>
        <w:t>&lt;ESMA_QUESTION_SFTR_119&gt;</w:t>
      </w:r>
    </w:p>
    <w:p w:rsidR="00E652D1" w:rsidRDefault="00E652D1" w:rsidP="00E652D1"/>
    <w:p w:rsidR="00E652D1" w:rsidRDefault="00E652D1" w:rsidP="00E652D1">
      <w:pPr>
        <w:pStyle w:val="QST"/>
        <w:numPr>
          <w:ilvl w:val="0"/>
          <w:numId w:val="50"/>
        </w:numPr>
      </w:pPr>
      <w:r>
        <w:t xml:space="preserve"> Do you agree with the rationale for collection of information on the settlement set out in this section?</w:t>
      </w:r>
    </w:p>
    <w:p w:rsidR="00E652D1" w:rsidRDefault="00E652D1" w:rsidP="00E652D1">
      <w:r>
        <w:t>&lt;ESMA_QUESTION_SFTR_120&gt;</w:t>
      </w:r>
    </w:p>
    <w:p w:rsidR="00E652D1" w:rsidRDefault="00E652D1" w:rsidP="00E652D1">
      <w:permStart w:id="8335379" w:edGrp="everyone"/>
      <w:r>
        <w:t>TYPE YOUR TEXT HERE</w:t>
      </w:r>
    </w:p>
    <w:permEnd w:id="8335379"/>
    <w:p w:rsidR="00E652D1" w:rsidRDefault="00E652D1" w:rsidP="00E652D1">
      <w:r>
        <w:t>&lt;ESMA_QUESTION_SFTR_120&gt;</w:t>
      </w:r>
    </w:p>
    <w:p w:rsidR="00E652D1" w:rsidRDefault="00E652D1" w:rsidP="00E652D1"/>
    <w:p w:rsidR="00E652D1" w:rsidRDefault="00E652D1" w:rsidP="00E652D1">
      <w:pPr>
        <w:pStyle w:val="QST"/>
        <w:numPr>
          <w:ilvl w:val="0"/>
          <w:numId w:val="50"/>
        </w:numPr>
      </w:pPr>
      <w:r>
        <w:t xml:space="preserve"> Do you consider that information on settlement supports the identification and monitoring of financial stability risks entailed by SFTs?</w:t>
      </w:r>
    </w:p>
    <w:p w:rsidR="00E652D1" w:rsidRDefault="00E652D1" w:rsidP="00E652D1">
      <w:r>
        <w:t>&lt;ESMA_QUESTION_SFTR_121&gt;</w:t>
      </w:r>
    </w:p>
    <w:p w:rsidR="00E652D1" w:rsidRDefault="00E652D1" w:rsidP="00E652D1">
      <w:permStart w:id="1204700029" w:edGrp="everyone"/>
      <w:r>
        <w:t>TYPE YOUR TEXT HERE</w:t>
      </w:r>
    </w:p>
    <w:permEnd w:id="1204700029"/>
    <w:p w:rsidR="00E652D1" w:rsidRDefault="00E652D1" w:rsidP="00E652D1">
      <w:r>
        <w:t>&lt;ESMA_QUESTION_SFTR_121&gt;</w:t>
      </w:r>
    </w:p>
    <w:p w:rsidR="00E652D1" w:rsidRDefault="00E652D1" w:rsidP="00E652D1"/>
    <w:p w:rsidR="00E652D1" w:rsidRDefault="00E652D1" w:rsidP="00E652D1">
      <w:pPr>
        <w:pStyle w:val="QST"/>
        <w:numPr>
          <w:ilvl w:val="0"/>
          <w:numId w:val="50"/>
        </w:numPr>
      </w:pPr>
      <w:r>
        <w:t xml:space="preserve"> Do you agree with the approach to identify the settlement information in the SFT reports?</w:t>
      </w:r>
    </w:p>
    <w:p w:rsidR="00E652D1" w:rsidRDefault="00E652D1" w:rsidP="00E652D1">
      <w:r>
        <w:t>&lt;ESMA_QUESTION_SFTR_122&gt;</w:t>
      </w:r>
    </w:p>
    <w:p w:rsidR="00E652D1" w:rsidRDefault="00E652D1" w:rsidP="00E652D1">
      <w:permStart w:id="1098210988" w:edGrp="everyone"/>
      <w:r>
        <w:t>TYPE YOUR TEXT HERE</w:t>
      </w:r>
    </w:p>
    <w:permEnd w:id="1098210988"/>
    <w:p w:rsidR="00E652D1" w:rsidRDefault="00E652D1" w:rsidP="00E652D1">
      <w:r>
        <w:t>&lt;ESMA_QUESTION_SFTR_122&gt;</w:t>
      </w:r>
    </w:p>
    <w:p w:rsidR="00E652D1" w:rsidRDefault="00E652D1" w:rsidP="00E652D1"/>
    <w:p w:rsidR="00E652D1" w:rsidRDefault="00E652D1" w:rsidP="00E652D1">
      <w:pPr>
        <w:pStyle w:val="QST"/>
        <w:numPr>
          <w:ilvl w:val="0"/>
          <w:numId w:val="50"/>
        </w:numPr>
      </w:pPr>
      <w:r>
        <w:t xml:space="preserve"> Do you envisage any difficulties with identifying the place of settlement?</w:t>
      </w:r>
    </w:p>
    <w:p w:rsidR="00E652D1" w:rsidRDefault="00E652D1" w:rsidP="00E652D1">
      <w:r>
        <w:t>&lt;ESMA_QUESTION_SFTR_123&gt;</w:t>
      </w:r>
    </w:p>
    <w:p w:rsidR="00E652D1" w:rsidRDefault="00E652D1" w:rsidP="00E652D1">
      <w:permStart w:id="260661414" w:edGrp="everyone"/>
      <w:r>
        <w:t>TYPE YOUR TEXT HERE</w:t>
      </w:r>
    </w:p>
    <w:permEnd w:id="260661414"/>
    <w:p w:rsidR="00E652D1" w:rsidRDefault="00E652D1" w:rsidP="00E652D1">
      <w:r>
        <w:t>&lt;ESMA_QUESTION_SFTR_123&gt;</w:t>
      </w:r>
    </w:p>
    <w:p w:rsidR="00E652D1" w:rsidRDefault="00E652D1" w:rsidP="00E652D1"/>
    <w:p w:rsidR="00E652D1" w:rsidRDefault="00E652D1" w:rsidP="00E652D1">
      <w:pPr>
        <w:pStyle w:val="QST"/>
        <w:numPr>
          <w:ilvl w:val="0"/>
          <w:numId w:val="50"/>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rsidR="00E652D1" w:rsidRDefault="00E652D1" w:rsidP="00E652D1">
      <w:r>
        <w:t>&lt;ESMA_QUESTION_SFTR_124&gt;</w:t>
      </w:r>
    </w:p>
    <w:p w:rsidR="00E652D1" w:rsidRDefault="00E652D1" w:rsidP="00E652D1">
      <w:permStart w:id="63251387" w:edGrp="everyone"/>
      <w:r>
        <w:t>TYPE YOUR TEXT HERE</w:t>
      </w:r>
    </w:p>
    <w:permEnd w:id="63251387"/>
    <w:p w:rsidR="00E652D1" w:rsidRDefault="00E652D1" w:rsidP="00E652D1">
      <w:r>
        <w:t>&lt;ESMA_QUESTION_SFTR_124&gt;</w:t>
      </w:r>
    </w:p>
    <w:p w:rsidR="00E652D1" w:rsidRDefault="00E652D1" w:rsidP="00E652D1"/>
    <w:p w:rsidR="00E652D1" w:rsidRDefault="00E652D1" w:rsidP="00E652D1">
      <w:pPr>
        <w:pStyle w:val="QST"/>
        <w:numPr>
          <w:ilvl w:val="0"/>
          <w:numId w:val="50"/>
        </w:numPr>
      </w:pPr>
      <w:r>
        <w:t xml:space="preserve"> Will this information be available by the reporting deadline? What are the costs of providing this information?</w:t>
      </w:r>
    </w:p>
    <w:p w:rsidR="00E652D1" w:rsidRDefault="00E652D1" w:rsidP="00E652D1">
      <w:r>
        <w:t>&lt;ESMA_QUESTION_SFTR_125&gt;</w:t>
      </w:r>
    </w:p>
    <w:p w:rsidR="00E652D1" w:rsidRDefault="00E652D1" w:rsidP="00E652D1">
      <w:permStart w:id="1076649451" w:edGrp="everyone"/>
      <w:r>
        <w:t>TYPE YOUR TEXT HERE</w:t>
      </w:r>
    </w:p>
    <w:permEnd w:id="1076649451"/>
    <w:p w:rsidR="00E652D1" w:rsidRDefault="00E652D1" w:rsidP="00E652D1">
      <w:r>
        <w:t>&lt;ESMA_QUESTION_SFTR_125&gt;</w:t>
      </w:r>
    </w:p>
    <w:p w:rsidR="00E652D1" w:rsidRDefault="00E652D1" w:rsidP="00E652D1"/>
    <w:p w:rsidR="00E652D1" w:rsidRDefault="00E652D1" w:rsidP="00E652D1">
      <w:pPr>
        <w:pStyle w:val="QST"/>
        <w:numPr>
          <w:ilvl w:val="0"/>
          <w:numId w:val="50"/>
        </w:numPr>
      </w:pPr>
      <w:r>
        <w:t xml:space="preserve"> What other data elements are needed to achieve the required supervisory objectives? Please elaborate.</w:t>
      </w:r>
    </w:p>
    <w:p w:rsidR="00E652D1" w:rsidRDefault="00E652D1" w:rsidP="00E652D1">
      <w:r>
        <w:lastRenderedPageBreak/>
        <w:t>&lt;ESMA_QUESTION_SFTR_126&gt;</w:t>
      </w:r>
    </w:p>
    <w:p w:rsidR="00E652D1" w:rsidRDefault="00E652D1" w:rsidP="00E652D1">
      <w:permStart w:id="1028527997" w:edGrp="everyone"/>
      <w:r>
        <w:t>TYPE YOUR TEXT HERE</w:t>
      </w:r>
    </w:p>
    <w:permEnd w:id="1028527997"/>
    <w:p w:rsidR="00E652D1" w:rsidRDefault="00E652D1" w:rsidP="00E652D1">
      <w:r>
        <w:t>&lt;ESMA_QUESTION_SFTR_126&gt;</w:t>
      </w:r>
    </w:p>
    <w:p w:rsidR="00E652D1" w:rsidRDefault="00E652D1" w:rsidP="00E652D1"/>
    <w:p w:rsidR="00E652D1" w:rsidRDefault="00E652D1" w:rsidP="00E652D1">
      <w:pPr>
        <w:pStyle w:val="QST"/>
        <w:numPr>
          <w:ilvl w:val="0"/>
          <w:numId w:val="50"/>
        </w:numPr>
      </w:pPr>
      <w:r>
        <w:t xml:space="preserve"> Do you agree with the proposed categories of trading methods to be reported by SFT counterparties?</w:t>
      </w:r>
    </w:p>
    <w:p w:rsidR="00E652D1" w:rsidRDefault="00E652D1" w:rsidP="00E652D1">
      <w:r>
        <w:t>&lt;ESMA_QUESTION_SFTR_127&gt;</w:t>
      </w:r>
    </w:p>
    <w:p w:rsidR="00E652D1" w:rsidRDefault="00E652D1" w:rsidP="00E652D1">
      <w:permStart w:id="992014" w:edGrp="everyone"/>
      <w:r>
        <w:t>TYPE YOUR TEXT HERE</w:t>
      </w:r>
    </w:p>
    <w:permEnd w:id="992014"/>
    <w:p w:rsidR="00E652D1" w:rsidRDefault="00E652D1" w:rsidP="00E652D1">
      <w:r>
        <w:t>&lt;ESMA_QUESTION_SFTR_127&gt;</w:t>
      </w:r>
    </w:p>
    <w:p w:rsidR="00E652D1" w:rsidRDefault="00E652D1" w:rsidP="00E652D1"/>
    <w:p w:rsidR="00E652D1" w:rsidRDefault="00E652D1" w:rsidP="00E652D1">
      <w:pPr>
        <w:pStyle w:val="QST"/>
        <w:numPr>
          <w:ilvl w:val="0"/>
          <w:numId w:val="50"/>
        </w:numPr>
      </w:pPr>
      <w:r>
        <w:t xml:space="preserve"> Are there any other methods of trading that are not covered?</w:t>
      </w:r>
    </w:p>
    <w:p w:rsidR="00E652D1" w:rsidRDefault="00E652D1" w:rsidP="00E652D1">
      <w:r>
        <w:t>&lt;ESMA_QUESTION_SFTR_128&gt;</w:t>
      </w:r>
    </w:p>
    <w:p w:rsidR="00E652D1" w:rsidRDefault="00E652D1" w:rsidP="00E652D1">
      <w:permStart w:id="109927830" w:edGrp="everyone"/>
      <w:r>
        <w:t>TYPE YOUR TEXT HERE</w:t>
      </w:r>
    </w:p>
    <w:permEnd w:id="109927830"/>
    <w:p w:rsidR="00E652D1" w:rsidRDefault="00E652D1" w:rsidP="00E652D1">
      <w:r>
        <w:t>&lt;ESMA_QUESTION_SFTR_128&gt;</w:t>
      </w:r>
    </w:p>
    <w:p w:rsidR="00E652D1" w:rsidRDefault="00E652D1" w:rsidP="00E652D1"/>
    <w:p w:rsidR="00E652D1" w:rsidRDefault="00E652D1" w:rsidP="00E652D1">
      <w:pPr>
        <w:pStyle w:val="QST"/>
        <w:numPr>
          <w:ilvl w:val="0"/>
          <w:numId w:val="50"/>
        </w:numPr>
      </w:pPr>
      <w:r>
        <w:t xml:space="preserve"> Do you agree with the proposed types of validations? Would you include any further validations? If so which ones? Please elaborate.</w:t>
      </w:r>
    </w:p>
    <w:p w:rsidR="00E652D1" w:rsidRDefault="00E652D1" w:rsidP="00E652D1">
      <w:r>
        <w:t>&lt;ESMA_QUESTION_SFTR_129&gt;</w:t>
      </w:r>
    </w:p>
    <w:p w:rsidR="00E652D1" w:rsidRDefault="00E652D1" w:rsidP="00E652D1">
      <w:permStart w:id="1357253851" w:edGrp="everyone"/>
      <w:r>
        <w:t>TYPE YOUR TEXT HERE</w:t>
      </w:r>
    </w:p>
    <w:permEnd w:id="1357253851"/>
    <w:p w:rsidR="00E652D1" w:rsidRDefault="00E652D1" w:rsidP="00E652D1">
      <w:r>
        <w:t>&lt;ESMA_QUESTION_SFTR_129&gt;</w:t>
      </w:r>
    </w:p>
    <w:p w:rsidR="00E652D1" w:rsidRDefault="00E652D1" w:rsidP="00E652D1"/>
    <w:p w:rsidR="00E652D1" w:rsidRDefault="00E652D1" w:rsidP="00E652D1">
      <w:pPr>
        <w:pStyle w:val="QST"/>
        <w:numPr>
          <w:ilvl w:val="0"/>
          <w:numId w:val="50"/>
        </w:numPr>
      </w:pPr>
      <w:r>
        <w:t xml:space="preserve"> Do you agree with the proposed scope of the reconciliation process? Should trades expired or terminated more than a month before the day on which reconciliation takes place be included in the reconciliation process? Please elaborate.</w:t>
      </w:r>
    </w:p>
    <w:p w:rsidR="00E652D1" w:rsidRDefault="00E652D1" w:rsidP="00E652D1">
      <w:r>
        <w:t>&lt;ESMA_QUESTION_SFTR_130&gt;</w:t>
      </w:r>
    </w:p>
    <w:p w:rsidR="00E652D1" w:rsidRDefault="00E652D1" w:rsidP="00E652D1">
      <w:permStart w:id="1675452688" w:edGrp="everyone"/>
      <w:r>
        <w:t>TYPE YOUR TEXT HERE</w:t>
      </w:r>
    </w:p>
    <w:permEnd w:id="1675452688"/>
    <w:p w:rsidR="00E652D1" w:rsidRDefault="00E652D1" w:rsidP="00E652D1">
      <w:r>
        <w:t>&lt;ESMA_QUESTION_SFTR_130&gt;</w:t>
      </w:r>
    </w:p>
    <w:p w:rsidR="00E652D1" w:rsidRDefault="00E652D1" w:rsidP="00E652D1"/>
    <w:p w:rsidR="00E652D1" w:rsidRDefault="00E652D1" w:rsidP="00E652D1">
      <w:pPr>
        <w:pStyle w:val="QST"/>
        <w:numPr>
          <w:ilvl w:val="0"/>
          <w:numId w:val="50"/>
        </w:numPr>
      </w:pPr>
      <w:r>
        <w:t xml:space="preserve"> What is the earliest time by which the reconciliation process can be completed? If not, please indicate what other characteristics need to be included? Please elaborate.</w:t>
      </w:r>
    </w:p>
    <w:p w:rsidR="00E652D1" w:rsidRDefault="00E652D1" w:rsidP="00E652D1">
      <w:r>
        <w:t>&lt;ESMA_QUESTION_SFTR_131&gt;</w:t>
      </w:r>
    </w:p>
    <w:p w:rsidR="00E652D1" w:rsidRDefault="00E652D1" w:rsidP="00E652D1">
      <w:permStart w:id="1901421490" w:edGrp="everyone"/>
      <w:r>
        <w:t>TYPE YOUR TEXT HERE</w:t>
      </w:r>
    </w:p>
    <w:permEnd w:id="1901421490"/>
    <w:p w:rsidR="00E652D1" w:rsidRDefault="00E652D1" w:rsidP="00E652D1">
      <w:r>
        <w:t>&lt;ESMA_QUESTION_SFTR_131&gt;</w:t>
      </w:r>
    </w:p>
    <w:p w:rsidR="00E652D1" w:rsidRDefault="00E652D1" w:rsidP="00E652D1"/>
    <w:p w:rsidR="00E652D1" w:rsidRDefault="00E652D1" w:rsidP="00E652D1">
      <w:pPr>
        <w:pStyle w:val="QST"/>
        <w:numPr>
          <w:ilvl w:val="0"/>
          <w:numId w:val="50"/>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rsidR="00E652D1" w:rsidRDefault="00E652D1" w:rsidP="00E652D1">
      <w:r>
        <w:t>&lt;ESMA_QUESTION_SFTR_132&gt;</w:t>
      </w:r>
    </w:p>
    <w:p w:rsidR="00E652D1" w:rsidRDefault="00E652D1" w:rsidP="00E652D1">
      <w:permStart w:id="949489185" w:edGrp="everyone"/>
      <w:r>
        <w:t>TYPE YOUR TEXT HERE</w:t>
      </w:r>
    </w:p>
    <w:permEnd w:id="949489185"/>
    <w:p w:rsidR="00E652D1" w:rsidRDefault="00E652D1" w:rsidP="00E652D1">
      <w:r>
        <w:t>&lt;ESMA_QUESTION_SFTR_132&gt;</w:t>
      </w:r>
    </w:p>
    <w:p w:rsidR="00E652D1" w:rsidRDefault="00E652D1" w:rsidP="00E652D1"/>
    <w:p w:rsidR="00E652D1" w:rsidRDefault="00E652D1" w:rsidP="00E652D1">
      <w:pPr>
        <w:pStyle w:val="QST"/>
        <w:numPr>
          <w:ilvl w:val="0"/>
          <w:numId w:val="50"/>
        </w:numPr>
      </w:pPr>
      <w:r>
        <w:t xml:space="preserve"> What are the expected benefits from full reconciliation? What are the potential costs from TR and counterparty perspective to adopt a full reconciliation approach? In terms of the matching of data, which of the data fields included in Section 6.1 can be fully reconciled and for which ones certain degrees of tolerance has  to be applied? Please provide concrete examples. Please elaborate.</w:t>
      </w:r>
    </w:p>
    <w:p w:rsidR="00E652D1" w:rsidRDefault="00E652D1" w:rsidP="00E652D1">
      <w:r>
        <w:t>&lt;ESMA_QUESTION_SFTR_133&gt;</w:t>
      </w:r>
    </w:p>
    <w:p w:rsidR="00E652D1" w:rsidRDefault="00E652D1" w:rsidP="00E652D1">
      <w:permStart w:id="467618651" w:edGrp="everyone"/>
      <w:r>
        <w:t>TYPE YOUR TEXT HERE</w:t>
      </w:r>
    </w:p>
    <w:permEnd w:id="467618651"/>
    <w:p w:rsidR="00E652D1" w:rsidRDefault="00E652D1" w:rsidP="00E652D1">
      <w:r>
        <w:t>&lt;ESMA_QUESTION_SFTR_133&gt;</w:t>
      </w:r>
    </w:p>
    <w:p w:rsidR="00E652D1" w:rsidRDefault="00E652D1" w:rsidP="00E652D1"/>
    <w:p w:rsidR="00E652D1" w:rsidRDefault="00E652D1" w:rsidP="00E652D1">
      <w:pPr>
        <w:pStyle w:val="QST"/>
        <w:numPr>
          <w:ilvl w:val="0"/>
          <w:numId w:val="50"/>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rsidR="00E652D1" w:rsidRDefault="00E652D1" w:rsidP="00E652D1">
      <w:r>
        <w:lastRenderedPageBreak/>
        <w:t>&lt;ESMA_QUESTION_SFTR_134&gt;</w:t>
      </w:r>
    </w:p>
    <w:p w:rsidR="00E652D1" w:rsidRDefault="00E652D1" w:rsidP="00E652D1">
      <w:permStart w:id="2020958847" w:edGrp="everyone"/>
      <w:r>
        <w:t>TYPE YOUR TEXT HERE</w:t>
      </w:r>
    </w:p>
    <w:permEnd w:id="2020958847"/>
    <w:p w:rsidR="00E652D1" w:rsidRDefault="00E652D1" w:rsidP="00E652D1">
      <w:r>
        <w:t>&lt;ESMA_QUESTION_SFTR_134&gt;</w:t>
      </w:r>
    </w:p>
    <w:p w:rsidR="00E652D1" w:rsidRDefault="00E652D1" w:rsidP="00E652D1"/>
    <w:p w:rsidR="00E652D1" w:rsidRDefault="00E652D1" w:rsidP="00E652D1">
      <w:pPr>
        <w:pStyle w:val="QST"/>
        <w:numPr>
          <w:ilvl w:val="0"/>
          <w:numId w:val="50"/>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rsidR="00E652D1" w:rsidRDefault="00E652D1" w:rsidP="00E652D1">
      <w:r>
        <w:t>&lt;ESMA_QUESTION_SFTR_135&gt;</w:t>
      </w:r>
    </w:p>
    <w:p w:rsidR="00E652D1" w:rsidRDefault="00E652D1" w:rsidP="00E652D1">
      <w:permStart w:id="644774353" w:edGrp="everyone"/>
      <w:r>
        <w:t>TYPE YOUR TEXT HERE</w:t>
      </w:r>
    </w:p>
    <w:permEnd w:id="644774353"/>
    <w:p w:rsidR="00E652D1" w:rsidRDefault="00E652D1" w:rsidP="00E652D1">
      <w:r>
        <w:t>&lt;ESMA_QUESTION_SFTR_135&gt;</w:t>
      </w:r>
    </w:p>
    <w:p w:rsidR="00E652D1" w:rsidRDefault="00E652D1" w:rsidP="00E652D1"/>
    <w:p w:rsidR="00E652D1" w:rsidRDefault="00E652D1" w:rsidP="00E652D1">
      <w:pPr>
        <w:pStyle w:val="QST"/>
        <w:numPr>
          <w:ilvl w:val="0"/>
          <w:numId w:val="50"/>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rsidR="00E652D1" w:rsidRDefault="00E652D1" w:rsidP="00E652D1">
      <w:r>
        <w:t>&lt;ESMA_QUESTION_SFTR_136&gt;</w:t>
      </w:r>
    </w:p>
    <w:p w:rsidR="00E652D1" w:rsidRDefault="00E652D1" w:rsidP="00E652D1">
      <w:permStart w:id="1021185052" w:edGrp="everyone"/>
      <w:r>
        <w:t>TYPE YOUR TEXT HERE</w:t>
      </w:r>
    </w:p>
    <w:permEnd w:id="1021185052"/>
    <w:p w:rsidR="00E652D1" w:rsidRDefault="00E652D1" w:rsidP="00E652D1">
      <w:r>
        <w:t>&lt;ESMA_QUESTION_SFTR_136&gt;</w:t>
      </w:r>
    </w:p>
    <w:p w:rsidR="00E652D1" w:rsidRDefault="00E652D1" w:rsidP="00E652D1"/>
    <w:p w:rsidR="00E652D1" w:rsidRDefault="00E652D1" w:rsidP="00E652D1">
      <w:pPr>
        <w:pStyle w:val="QST"/>
        <w:numPr>
          <w:ilvl w:val="0"/>
          <w:numId w:val="50"/>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rsidR="00E652D1" w:rsidRDefault="00E652D1" w:rsidP="00E652D1">
      <w:r>
        <w:t>&lt;ESMA_QUESTION_SFTR_137&gt;</w:t>
      </w:r>
    </w:p>
    <w:p w:rsidR="00E652D1" w:rsidRDefault="00E652D1" w:rsidP="00E652D1">
      <w:permStart w:id="1375094823" w:edGrp="everyone"/>
      <w:r>
        <w:t>TYPE YOUR TEXT HERE</w:t>
      </w:r>
    </w:p>
    <w:permEnd w:id="1375094823"/>
    <w:p w:rsidR="00E652D1" w:rsidRDefault="00E652D1" w:rsidP="00E652D1">
      <w:r>
        <w:t>&lt;ESMA_QUESTION_SFTR_137&gt;</w:t>
      </w:r>
    </w:p>
    <w:p w:rsidR="00E652D1" w:rsidRDefault="00E652D1" w:rsidP="00E652D1"/>
    <w:p w:rsidR="00E652D1" w:rsidRDefault="00E652D1" w:rsidP="00E652D1">
      <w:pPr>
        <w:pStyle w:val="QST"/>
        <w:numPr>
          <w:ilvl w:val="0"/>
          <w:numId w:val="50"/>
        </w:numPr>
      </w:pPr>
      <w:r>
        <w:t xml:space="preserve"> Do you foresee any issues with publishing aggregate data on a weekly basis? Please elaborate.</w:t>
      </w:r>
    </w:p>
    <w:p w:rsidR="00E652D1" w:rsidRDefault="00E652D1" w:rsidP="00E652D1">
      <w:r>
        <w:t>&lt;ESMA_QUESTION_SFTR_138&gt;</w:t>
      </w:r>
    </w:p>
    <w:p w:rsidR="00E652D1" w:rsidRDefault="00E652D1" w:rsidP="00E652D1">
      <w:permStart w:id="1528436062" w:edGrp="everyone"/>
      <w:r>
        <w:t>TYPE YOUR TEXT HERE</w:t>
      </w:r>
    </w:p>
    <w:permEnd w:id="1528436062"/>
    <w:p w:rsidR="00E652D1" w:rsidRDefault="00E652D1" w:rsidP="00E652D1">
      <w:r>
        <w:t>&lt;ESMA_QUESTION_SFTR_138&gt;</w:t>
      </w:r>
    </w:p>
    <w:p w:rsidR="00E652D1" w:rsidRDefault="00E652D1" w:rsidP="00E652D1"/>
    <w:p w:rsidR="00E652D1" w:rsidRDefault="00E652D1" w:rsidP="00E652D1">
      <w:pPr>
        <w:pStyle w:val="QST"/>
        <w:numPr>
          <w:ilvl w:val="0"/>
          <w:numId w:val="50"/>
        </w:numPr>
      </w:pPr>
      <w:r>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rsidR="00E652D1" w:rsidRDefault="00E652D1" w:rsidP="00E652D1">
      <w:r>
        <w:t>&lt;ESMA_QUESTION_SFTR_139&gt;</w:t>
      </w:r>
    </w:p>
    <w:p w:rsidR="00E652D1" w:rsidRDefault="00E652D1" w:rsidP="00E652D1">
      <w:permStart w:id="816532896" w:edGrp="everyone"/>
      <w:r>
        <w:t>TYPE YOUR TEXT HERE</w:t>
      </w:r>
    </w:p>
    <w:permEnd w:id="816532896"/>
    <w:p w:rsidR="00E652D1" w:rsidRDefault="00E652D1" w:rsidP="00E652D1">
      <w:r>
        <w:t>&lt;ESMA_QUESTION_SFTR_139&gt;</w:t>
      </w:r>
    </w:p>
    <w:p w:rsidR="00E652D1" w:rsidRDefault="00E652D1" w:rsidP="00E652D1"/>
    <w:p w:rsidR="00E652D1" w:rsidRDefault="00E652D1" w:rsidP="00E652D1">
      <w:pPr>
        <w:pStyle w:val="QST"/>
        <w:numPr>
          <w:ilvl w:val="0"/>
          <w:numId w:val="50"/>
        </w:numPr>
      </w:pPr>
      <w:r>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rsidR="00E652D1" w:rsidRDefault="00E652D1" w:rsidP="00E652D1">
      <w:r>
        <w:t>&lt;ESMA_QUESTION_SFTR_140&gt;</w:t>
      </w:r>
    </w:p>
    <w:p w:rsidR="00E652D1" w:rsidRDefault="00E652D1" w:rsidP="00E652D1">
      <w:permStart w:id="1122651132" w:edGrp="everyone"/>
      <w:r>
        <w:t>TYPE YOUR TEXT HERE</w:t>
      </w:r>
    </w:p>
    <w:permEnd w:id="1122651132"/>
    <w:p w:rsidR="00E652D1" w:rsidRDefault="00E652D1" w:rsidP="00E652D1">
      <w:r>
        <w:t>&lt;ESMA_QUESTION_SFTR_140&gt;</w:t>
      </w:r>
    </w:p>
    <w:p w:rsidR="00E652D1" w:rsidRDefault="00E652D1" w:rsidP="00E652D1"/>
    <w:p w:rsidR="00E652D1" w:rsidRDefault="00E652D1" w:rsidP="00E652D1">
      <w:pPr>
        <w:pStyle w:val="QST"/>
        <w:numPr>
          <w:ilvl w:val="0"/>
          <w:numId w:val="50"/>
        </w:numPr>
      </w:pPr>
      <w:r>
        <w:t xml:space="preserve"> Do you consider that all the relevant data elements for calculation of the above reports will be available on time?</w:t>
      </w:r>
    </w:p>
    <w:p w:rsidR="00E652D1" w:rsidRDefault="00E652D1" w:rsidP="00E652D1">
      <w:r>
        <w:t>&lt;ESMA_QUESTION_SFTR_141&gt;</w:t>
      </w:r>
    </w:p>
    <w:p w:rsidR="00E652D1" w:rsidRDefault="00E652D1" w:rsidP="00E652D1">
      <w:permStart w:id="276385593" w:edGrp="everyone"/>
      <w:r>
        <w:t>TYPE YOUR TEXT HERE</w:t>
      </w:r>
    </w:p>
    <w:permEnd w:id="276385593"/>
    <w:p w:rsidR="00E652D1" w:rsidRDefault="00E652D1" w:rsidP="00E652D1">
      <w:r>
        <w:t>&lt;ESMA_QUESTION_SFTR_141&gt;</w:t>
      </w:r>
    </w:p>
    <w:p w:rsidR="00E652D1" w:rsidRDefault="00E652D1" w:rsidP="00E652D1"/>
    <w:p w:rsidR="00E652D1" w:rsidRDefault="00E652D1" w:rsidP="00E652D1">
      <w:pPr>
        <w:pStyle w:val="QST"/>
        <w:numPr>
          <w:ilvl w:val="0"/>
          <w:numId w:val="50"/>
        </w:numPr>
      </w:pPr>
      <w:r>
        <w:lastRenderedPageBreak/>
        <w:t xml:space="preserve"> What are the potential costs of the generation of above mentioned position reports? other reports would you suggest to be provided by the TRs? Please elaborate.</w:t>
      </w:r>
    </w:p>
    <w:p w:rsidR="00E652D1" w:rsidRDefault="00E652D1" w:rsidP="00E652D1">
      <w:r>
        <w:t>&lt;ESMA_QUESTION_SFTR_142&gt;</w:t>
      </w:r>
    </w:p>
    <w:p w:rsidR="00E652D1" w:rsidRDefault="00E652D1" w:rsidP="00E652D1">
      <w:permStart w:id="890711133" w:edGrp="everyone"/>
      <w:r>
        <w:t>TYPE YOUR TEXT HERE</w:t>
      </w:r>
    </w:p>
    <w:permEnd w:id="890711133"/>
    <w:p w:rsidR="00E652D1" w:rsidRDefault="00E652D1" w:rsidP="00E652D1">
      <w:r>
        <w:t>&lt;ESMA_QUESTION_SFTR_142&gt;</w:t>
      </w:r>
    </w:p>
    <w:p w:rsidR="00E652D1" w:rsidRDefault="00E652D1" w:rsidP="00E652D1"/>
    <w:p w:rsidR="00E652D1" w:rsidRDefault="00E652D1" w:rsidP="00E652D1">
      <w:pPr>
        <w:pStyle w:val="QST"/>
        <w:numPr>
          <w:ilvl w:val="0"/>
          <w:numId w:val="50"/>
        </w:numPr>
      </w:pPr>
      <w:r>
        <w:t xml:space="preserve"> Do you consider that there should be one position report including both reconciled and non-reconciled data or that there should be two position reports, one containing only reconciled data and the other - one only non-reconciled data? What are the potential costs of the separation of above mentioned position reports? What are the benefits of the separation above mentioned position reports? Please elaborate.</w:t>
      </w:r>
    </w:p>
    <w:p w:rsidR="00E652D1" w:rsidRDefault="00E652D1" w:rsidP="00E652D1">
      <w:r>
        <w:t>&lt;ESMA_QUESTION_SFTR_143&gt;</w:t>
      </w:r>
    </w:p>
    <w:p w:rsidR="00E652D1" w:rsidRDefault="00E652D1" w:rsidP="00E652D1">
      <w:permStart w:id="741831555" w:edGrp="everyone"/>
      <w:r>
        <w:t>TYPE YOUR TEXT HERE</w:t>
      </w:r>
    </w:p>
    <w:permEnd w:id="741831555"/>
    <w:p w:rsidR="00E652D1" w:rsidRDefault="00E652D1" w:rsidP="00E652D1">
      <w:r>
        <w:t>&lt;ESMA_QUESTION_SFTR_143&gt;</w:t>
      </w:r>
    </w:p>
    <w:p w:rsidR="00E652D1" w:rsidRDefault="00E652D1" w:rsidP="00E652D1"/>
    <w:p w:rsidR="00E652D1" w:rsidRDefault="00E652D1" w:rsidP="00E652D1">
      <w:pPr>
        <w:pStyle w:val="QST"/>
        <w:numPr>
          <w:ilvl w:val="0"/>
          <w:numId w:val="50"/>
        </w:numPr>
      </w:pPr>
      <w:r>
        <w:t xml:space="preserve"> Do you foresee any technical issues with the implementation of XSD in accordance with ISO 20022? Do you foresee any potential issues related to the use of same cut-off time across TRs? Do you foresee any drawbacks from establishing standardised xml template in accordance with ISO 20022 methodology for the aggregation and comparison of data? Please elaborate.</w:t>
      </w:r>
    </w:p>
    <w:p w:rsidR="00E652D1" w:rsidRDefault="00E652D1" w:rsidP="00E652D1">
      <w:r>
        <w:t>&lt;ESMA_QUESTION_SFTR_144&gt;</w:t>
      </w:r>
    </w:p>
    <w:p w:rsidR="00E652D1" w:rsidRDefault="00E652D1" w:rsidP="00E652D1">
      <w:permStart w:id="1133643570" w:edGrp="everyone"/>
      <w:r>
        <w:t>TYPE YOUR TEXT HERE</w:t>
      </w:r>
    </w:p>
    <w:permEnd w:id="1133643570"/>
    <w:p w:rsidR="00E652D1" w:rsidRDefault="00E652D1" w:rsidP="00E652D1">
      <w:r>
        <w:t>&lt;ESMA_QUESTION_SFTR_144&gt;</w:t>
      </w:r>
    </w:p>
    <w:p w:rsidR="00E652D1" w:rsidRDefault="00E652D1" w:rsidP="00E652D1"/>
    <w:p w:rsidR="00E652D1" w:rsidRDefault="00E652D1" w:rsidP="00E652D1">
      <w:pPr>
        <w:pStyle w:val="QST"/>
        <w:numPr>
          <w:ilvl w:val="0"/>
          <w:numId w:val="50"/>
        </w:numPr>
      </w:pPr>
      <w:r>
        <w:t xml:space="preserve"> Further to the aforementioned aspects, are there any other measures that have to be taken to avoid double counting? Please elaborate.</w:t>
      </w:r>
    </w:p>
    <w:p w:rsidR="00E652D1" w:rsidRDefault="00E652D1" w:rsidP="00E652D1">
      <w:r>
        <w:t>&lt;ESMA_QUESTION_SFTR_145&gt;</w:t>
      </w:r>
    </w:p>
    <w:p w:rsidR="00E652D1" w:rsidRDefault="00E652D1" w:rsidP="00E652D1">
      <w:bookmarkStart w:id="3" w:name="_GoBack"/>
      <w:permStart w:id="1199573884" w:edGrp="everyone"/>
      <w:r>
        <w:t>TYPE YOUR TEXT HERE</w:t>
      </w:r>
    </w:p>
    <w:bookmarkEnd w:id="3"/>
    <w:permEnd w:id="1199573884"/>
    <w:p w:rsidR="00E652D1" w:rsidRDefault="00E652D1" w:rsidP="00E652D1">
      <w:r>
        <w:t>&lt;ESMA_QUESTION_SFTR_145&gt;</w:t>
      </w:r>
    </w:p>
    <w:p w:rsidR="00E652D1" w:rsidRDefault="00E652D1" w:rsidP="00E652D1"/>
    <w:p w:rsidR="00E652D1" w:rsidRDefault="00E652D1" w:rsidP="00E652D1"/>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893" w:rsidRDefault="005B3893">
      <w:r>
        <w:separator/>
      </w:r>
    </w:p>
    <w:p w:rsidR="005B3893" w:rsidRDefault="005B3893"/>
  </w:endnote>
  <w:endnote w:type="continuationSeparator" w:id="0">
    <w:p w:rsidR="005B3893" w:rsidRDefault="005B3893">
      <w:r>
        <w:continuationSeparator/>
      </w:r>
    </w:p>
    <w:p w:rsidR="005B3893" w:rsidRDefault="005B3893"/>
  </w:endnote>
  <w:endnote w:type="continuationNotice" w:id="1">
    <w:p w:rsidR="005B3893" w:rsidRDefault="005B3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616B9B" w:rsidTr="00315E96">
      <w:trPr>
        <w:trHeight w:val="284"/>
      </w:trPr>
      <w:tc>
        <w:tcPr>
          <w:tcW w:w="8460" w:type="dxa"/>
        </w:tcPr>
        <w:p w:rsidR="005B3893" w:rsidRPr="00315E96" w:rsidRDefault="005B3893" w:rsidP="00315E96">
          <w:pPr>
            <w:pStyle w:val="00Footer"/>
            <w:rPr>
              <w:lang w:val="fr-FR"/>
            </w:rPr>
          </w:pPr>
        </w:p>
      </w:tc>
      <w:tc>
        <w:tcPr>
          <w:tcW w:w="952" w:type="dxa"/>
        </w:tcPr>
        <w:p w:rsidR="005B3893" w:rsidRPr="00616B9B" w:rsidRDefault="005B389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774B5">
            <w:rPr>
              <w:rFonts w:cs="Arial"/>
              <w:noProof/>
              <w:sz w:val="22"/>
              <w:szCs w:val="22"/>
            </w:rPr>
            <w:t>21</w:t>
          </w:r>
          <w:r w:rsidRPr="00616B9B">
            <w:rPr>
              <w:rFonts w:cs="Arial"/>
              <w:noProof/>
              <w:sz w:val="22"/>
              <w:szCs w:val="22"/>
            </w:rPr>
            <w:fldChar w:fldCharType="end"/>
          </w:r>
        </w:p>
      </w:tc>
    </w:tr>
  </w:tbl>
  <w:p w:rsidR="005B3893" w:rsidRDefault="005B3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893" w:rsidRDefault="005B3893">
      <w:r>
        <w:separator/>
      </w:r>
    </w:p>
    <w:p w:rsidR="005B3893" w:rsidRDefault="005B3893"/>
  </w:footnote>
  <w:footnote w:type="continuationSeparator" w:id="0">
    <w:p w:rsidR="005B3893" w:rsidRDefault="005B3893">
      <w:r>
        <w:continuationSeparator/>
      </w:r>
    </w:p>
    <w:p w:rsidR="005B3893" w:rsidRDefault="005B3893"/>
  </w:footnote>
  <w:footnote w:type="continuationNotice" w:id="1">
    <w:p w:rsidR="005B3893" w:rsidRDefault="005B38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2F4496" w:rsidTr="000C06C9">
      <w:trPr>
        <w:trHeight w:val="284"/>
      </w:trPr>
      <w:tc>
        <w:tcPr>
          <w:tcW w:w="8460" w:type="dxa"/>
        </w:tcPr>
        <w:p w:rsidR="005B3893" w:rsidRPr="000C3B6D" w:rsidRDefault="005B3893" w:rsidP="000C06C9">
          <w:pPr>
            <w:pStyle w:val="00Footer"/>
            <w:rPr>
              <w:lang w:val="fr-FR"/>
            </w:rPr>
          </w:pPr>
        </w:p>
      </w:tc>
      <w:tc>
        <w:tcPr>
          <w:tcW w:w="952" w:type="dxa"/>
        </w:tcPr>
        <w:p w:rsidR="005B3893" w:rsidRPr="00146B34" w:rsidRDefault="005B3893" w:rsidP="000C06C9">
          <w:pPr>
            <w:pStyle w:val="00aPagenumber"/>
            <w:rPr>
              <w:lang w:val="fr-FR"/>
            </w:rPr>
          </w:pPr>
        </w:p>
      </w:tc>
    </w:tr>
  </w:tbl>
  <w:p w:rsidR="005B3893" w:rsidRPr="00DB46C3" w:rsidRDefault="005B3893">
    <w:pPr>
      <w:rPr>
        <w:lang w:val="fr-FR"/>
      </w:rPr>
    </w:pPr>
  </w:p>
  <w:p w:rsidR="005B3893" w:rsidRPr="002F4496" w:rsidRDefault="005B3893">
    <w:pPr>
      <w:pStyle w:val="Header"/>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highlight w:val="yellow"/>
        <w:lang w:val="fr-FR"/>
      </w:rPr>
    </w:pPr>
  </w:p>
  <w:p w:rsidR="005B3893" w:rsidRDefault="005B3893">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lpVHzLDgARIShe9mRuLwPbyzTmY=" w:salt="5Noj1hhjOgKxXRBUKT7tF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81898-4E0D-4640-946C-EA63F2D17938}">
  <ds:schemaRefs>
    <ds:schemaRef ds:uri="http://schemas.openxmlformats.org/officeDocument/2006/bibliography"/>
  </ds:schemaRefs>
</ds:datastoreItem>
</file>

<file path=customXml/itemProps2.xml><?xml version="1.0" encoding="utf-8"?>
<ds:datastoreItem xmlns:ds="http://schemas.openxmlformats.org/officeDocument/2006/customXml" ds:itemID="{D68876EF-756E-4008-A611-3D9C9FA6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B4E243E9</Template>
  <TotalTime>2</TotalTime>
  <Pages>21</Pages>
  <Words>5117</Words>
  <Characters>31783</Characters>
  <Application>Microsoft Office Word</Application>
  <DocSecurity>8</DocSecurity>
  <Lines>264</Lines>
  <Paragraphs>73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36827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Valentina Mejdahl</cp:lastModifiedBy>
  <cp:revision>4</cp:revision>
  <cp:lastPrinted>2015-02-18T11:01:00Z</cp:lastPrinted>
  <dcterms:created xsi:type="dcterms:W3CDTF">2016-03-11T13:20:00Z</dcterms:created>
  <dcterms:modified xsi:type="dcterms:W3CDTF">2016-03-11T13:22:00Z</dcterms:modified>
</cp:coreProperties>
</file>