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C97E" w14:textId="34EB53E6" w:rsidR="000C11DE" w:rsidRDefault="002D47DC" w:rsidP="002D47DC">
      <w:pPr>
        <w:pStyle w:val="DocumentTitle"/>
        <w:framePr w:hSpace="0" w:wrap="auto" w:vAnchor="margin" w:hAnchor="text" w:xAlign="left" w:yAlign="inline"/>
        <w:spacing w:after="0"/>
        <w:ind w:left="1134" w:right="3117"/>
      </w:pPr>
      <w:proofErr w:type="spellStart"/>
      <w:r w:rsidRPr="002D47DC">
        <w:t>Päritoluliikmesriigi</w:t>
      </w:r>
      <w:proofErr w:type="spellEnd"/>
      <w:r w:rsidRPr="002D47DC">
        <w:t xml:space="preserve"> </w:t>
      </w:r>
      <w:proofErr w:type="spellStart"/>
      <w:r w:rsidRPr="002D47DC">
        <w:t>teatamise</w:t>
      </w:r>
      <w:proofErr w:type="spellEnd"/>
      <w:r w:rsidRPr="002D47DC">
        <w:t xml:space="preserve"> </w:t>
      </w:r>
      <w:proofErr w:type="spellStart"/>
      <w:r w:rsidRPr="002D47DC">
        <w:t>standardvorm</w:t>
      </w:r>
      <w:proofErr w:type="spellEnd"/>
    </w:p>
    <w:p w14:paraId="3699626B" w14:textId="77777777" w:rsidR="000C11DE" w:rsidRPr="000C11DE" w:rsidRDefault="000C11DE" w:rsidP="000C11DE">
      <w:pPr>
        <w:pStyle w:val="DocumentTitle"/>
        <w:framePr w:hSpace="0" w:wrap="auto" w:vAnchor="margin" w:hAnchor="text" w:xAlign="left" w:yAlign="inline"/>
        <w:spacing w:after="0"/>
        <w:rPr>
          <w:sz w:val="18"/>
          <w:szCs w:val="18"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0C11DE" w14:paraId="6D9B2C6B" w14:textId="77777777" w:rsidTr="000C11D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00379F" w:themeFill="text1"/>
          </w:tcPr>
          <w:p w14:paraId="47E314A0" w14:textId="6C4505B8" w:rsidR="000C11DE" w:rsidRPr="00A75E78" w:rsidRDefault="002D47DC" w:rsidP="000C11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2D47DC">
              <w:rPr>
                <w:rFonts w:ascii="Arial"/>
                <w:b/>
                <w:bCs/>
              </w:rPr>
              <w:t>PÄRITOLULIIKMESRIIGI AVALIKUSTAMISE VORM</w:t>
            </w:r>
          </w:p>
        </w:tc>
      </w:tr>
    </w:tbl>
    <w:p w14:paraId="5215CE4A" w14:textId="34F373BA" w:rsidR="000C11DE" w:rsidRPr="00AE3814" w:rsidRDefault="000C11DE" w:rsidP="000C11DE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</w:pPr>
      <w:proofErr w:type="gramStart"/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(</w:t>
      </w:r>
      <w:r w:rsid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*</w:t>
      </w:r>
      <w:proofErr w:type="gramEnd"/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- </w:t>
      </w:r>
      <w:proofErr w:type="spellStart"/>
      <w:r w:rsidR="002D47DC" w:rsidRPr="002D47DC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Kohustuslik</w:t>
      </w:r>
      <w:proofErr w:type="spellEnd"/>
      <w:r w:rsidR="002D47DC" w:rsidRPr="002D47DC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proofErr w:type="spellStart"/>
      <w:r w:rsidR="002D47DC" w:rsidRPr="002D47DC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teave</w:t>
      </w:r>
      <w:proofErr w:type="spellEnd"/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448"/>
        <w:gridCol w:w="2329"/>
        <w:gridCol w:w="2209"/>
        <w:gridCol w:w="1915"/>
        <w:gridCol w:w="1021"/>
        <w:gridCol w:w="904"/>
        <w:gridCol w:w="655"/>
        <w:gridCol w:w="1271"/>
      </w:tblGrid>
      <w:tr w:rsidR="003F7838" w:rsidRPr="002D47DC" w14:paraId="6BC7240D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F721" w14:textId="6FAD74B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0A83" w14:textId="30CBD9B4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71EEE" w14:textId="62FB723C" w:rsidR="000C11DE" w:rsidRPr="002D47DC" w:rsidRDefault="002D47DC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Emitendi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nimi</w:t>
            </w:r>
            <w:proofErr w:type="spellEnd"/>
            <w:r w:rsidR="000C11DE"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5E89AFF8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8A540D" w14:textId="77777777" w:rsidR="00826E34" w:rsidRPr="002D47DC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2D47DC" w14:paraId="0CD8F1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CB22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C4E5" w14:textId="7421A59C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1b.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08000" w14:textId="13D6D561" w:rsidR="000C11DE" w:rsidRPr="002D47DC" w:rsidRDefault="002D47DC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Varasem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nimi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  <w:vertAlign w:val="baseline"/>
              </w:rPr>
              <w:t xml:space="preserve"> </w:t>
            </w:r>
            <w:r w:rsidR="00AE3814" w:rsidRPr="002D47DC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endnoteReference w:id="2"/>
            </w:r>
            <w:r w:rsidR="000C11DE" w:rsidRPr="002D47DC">
              <w:rPr>
                <w:rFonts w:asciiTheme="majorHAnsi" w:hAnsiTheme="majorHAnsi" w:cstheme="majorHAnsi"/>
                <w:b/>
                <w:bCs/>
                <w:i/>
                <w:iCs/>
                <w:spacing w:val="5"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88B57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0B4EC0" w14:textId="77777777" w:rsidR="00826E34" w:rsidRPr="002D47DC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2D47DC" w14:paraId="45EFF150" w14:textId="77777777" w:rsidTr="00496AFD">
        <w:trPr>
          <w:trHeight w:val="2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B7A0" w14:textId="21095478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69F0" w14:textId="04A552C6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2.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0FCEC" w14:textId="7E059F0B" w:rsidR="000C11DE" w:rsidRPr="002D47DC" w:rsidRDefault="002D47DC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Registreeritud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tegevuskoht</w:t>
            </w:r>
            <w:proofErr w:type="spellEnd"/>
            <w:r w:rsidR="000C11DE"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228CA99B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E3B050" w14:textId="77777777" w:rsidR="00826E34" w:rsidRPr="002D47DC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2D47DC" w14:paraId="0A3AF6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1C7A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410D" w14:textId="6BEDB312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84334" w14:textId="5AD39E34" w:rsidR="000C11DE" w:rsidRPr="002D47DC" w:rsidRDefault="002D47DC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LEI-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kood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pacing w:val="3"/>
                <w:sz w:val="18"/>
                <w:szCs w:val="18"/>
                <w:vertAlign w:val="baseline"/>
              </w:rPr>
              <w:t xml:space="preserve"> </w:t>
            </w:r>
            <w:r w:rsidR="00AE3814" w:rsidRPr="002D47DC">
              <w:rPr>
                <w:rStyle w:val="EndnoteReference"/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endnoteReference w:id="3"/>
            </w:r>
            <w:r w:rsidR="000C11DE" w:rsidRPr="002D47DC">
              <w:rPr>
                <w:rFonts w:asciiTheme="majorHAnsi" w:hAnsiTheme="majorHAnsi" w:cstheme="majorHAnsi"/>
                <w:b/>
                <w:bCs/>
                <w:spacing w:val="3"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61CE9ED0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46CD32" w14:textId="77777777" w:rsidR="00826E34" w:rsidRPr="002D47DC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2D47DC" w14:paraId="593F9BE0" w14:textId="77777777" w:rsidTr="002D47DC">
        <w:trPr>
          <w:trHeight w:val="4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E822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5611" w14:textId="2F640379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3b.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78B70" w14:textId="1D747234" w:rsidR="000C11DE" w:rsidRPr="002D47DC" w:rsidRDefault="002D47DC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pacing w:val="3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Riikliku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äriregistri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</w:rPr>
              <w:t>kood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w w:val="95"/>
                <w:sz w:val="16"/>
                <w:szCs w:val="16"/>
                <w:vertAlign w:val="baseline"/>
              </w:rPr>
              <w:t xml:space="preserve"> </w:t>
            </w:r>
            <w:r w:rsidR="00AE3814" w:rsidRPr="002D47DC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4"/>
            </w:r>
            <w:r w:rsidR="000C11DE"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298C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2D47DC" w14:paraId="48C47B7A" w14:textId="77777777" w:rsidTr="00496AFD">
        <w:trPr>
          <w:trHeight w:val="2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8A6A7" w14:textId="6F42D0E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3D0A" w14:textId="097F2F36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4.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8A9D0" w14:textId="2F59572E" w:rsidR="000C11DE" w:rsidRPr="002D47DC" w:rsidRDefault="002D47DC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w w:val="95"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Päritoluliikmesriik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AE3814"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5"/>
            </w:r>
            <w:r w:rsidR="000C11DE"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AEF68" w14:textId="77777777" w:rsidR="000C11DE" w:rsidRPr="002D47DC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A749BB" w14:textId="77777777" w:rsidR="00826E34" w:rsidRPr="002D47DC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E3814" w:rsidRPr="002D47DC" w14:paraId="2739E63C" w14:textId="77777777" w:rsidTr="00496AFD">
        <w:trPr>
          <w:trHeight w:val="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29223" w14:textId="77777777" w:rsidR="00AE3814" w:rsidRPr="002D47DC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0D21" w14:textId="77777777" w:rsidR="00AE3814" w:rsidRPr="002D47DC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583F" w14:textId="77777777" w:rsidR="00AE3814" w:rsidRPr="002D47DC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37A3" w14:textId="77777777" w:rsidR="00AE3814" w:rsidRPr="002D47DC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64CC6" w14:textId="77777777" w:rsidR="00AE3814" w:rsidRPr="002D47DC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BF243" w14:textId="77777777" w:rsidR="00AE3814" w:rsidRPr="002D47DC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13118" w:rsidRPr="002D47DC" w14:paraId="410FA27B" w14:textId="77777777" w:rsidTr="00316066">
        <w:trPr>
          <w:trHeight w:val="78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563F" w14:textId="0FD910C5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6C41" w14:textId="772F5829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 xml:space="preserve">5. 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2CA64" w14:textId="342D432F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Määrav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tegur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6"/>
            </w:r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002317C3" w14:textId="4C1C95A3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Kauplemisele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lubatud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aktsiate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5D535553" w14:textId="05C9C774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art 2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lg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1 i(i)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04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tcBorders>
                  <w:top w:val="single" w:sz="4" w:space="0" w:color="auto"/>
                </w:tcBorders>
                <w:vAlign w:val="center"/>
              </w:tcPr>
              <w:p w14:paraId="370B2177" w14:textId="2AFB5DD3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7CAF3417" w14:textId="77777777" w:rsidTr="00316066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96C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1EB3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585E8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</w:tcBorders>
            <w:shd w:val="clear" w:color="auto" w:fill="F0F0F0" w:themeFill="background1"/>
          </w:tcPr>
          <w:p w14:paraId="00EA8C03" w14:textId="6990D32C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Kauplemisele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lubatud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alla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1000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eurose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nimiväärtusega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võlaväärtpaberite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</w:p>
        </w:tc>
        <w:tc>
          <w:tcPr>
            <w:tcW w:w="1559" w:type="dxa"/>
            <w:gridSpan w:val="2"/>
            <w:shd w:val="clear" w:color="auto" w:fill="F0F0F0" w:themeFill="background1"/>
          </w:tcPr>
          <w:p w14:paraId="4109F9F3" w14:textId="101A6158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art 2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lg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1 i(i)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830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03EED6B3" w14:textId="3814C83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6671EFDD" w14:textId="77777777" w:rsidTr="00496AFD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E56D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FD2D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B9D95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E7863D7" w14:textId="3A21CD4C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Muude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väärtpaberite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sz w:val="16"/>
                <w:szCs w:val="16"/>
                <w:vertAlign w:val="baseline"/>
              </w:rPr>
              <w:t xml:space="preserve"> </w:t>
            </w:r>
            <w:r w:rsidRPr="002D47DC">
              <w:rPr>
                <w:rStyle w:val="EndnoteReference"/>
                <w:rFonts w:asciiTheme="majorHAnsi" w:hAnsiTheme="majorHAnsi" w:cstheme="majorHAnsi"/>
                <w:sz w:val="16"/>
                <w:szCs w:val="16"/>
              </w:rPr>
              <w:endnoteReference w:id="7"/>
            </w: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emitent</w:t>
            </w:r>
            <w:proofErr w:type="spellEnd"/>
          </w:p>
        </w:tc>
        <w:tc>
          <w:tcPr>
            <w:tcW w:w="1559" w:type="dxa"/>
            <w:gridSpan w:val="2"/>
            <w:shd w:val="clear" w:color="auto" w:fill="F0F0F0" w:themeFill="background1"/>
            <w:vAlign w:val="center"/>
          </w:tcPr>
          <w:p w14:paraId="4B9B098B" w14:textId="624B892F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art 2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lg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1 i(ii)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757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1B494F3F" w14:textId="0A2E5CCD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47BE1882" w14:textId="77777777" w:rsidTr="00AA6E58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BD22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A9024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88AB8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40EFD86B" w14:textId="0749C28C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Päritoluliikmesriigi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muutus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0F0F0" w:themeFill="background1"/>
          </w:tcPr>
          <w:p w14:paraId="4C4E461B" w14:textId="61DFD651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art 2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lg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1 i(iii)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9944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tcBorders>
                  <w:bottom w:val="single" w:sz="4" w:space="0" w:color="auto"/>
                </w:tcBorders>
                <w:vAlign w:val="center"/>
              </w:tcPr>
              <w:p w14:paraId="5A7EA649" w14:textId="635EE6ED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6E34" w:rsidRPr="002D47DC" w14:paraId="340909AE" w14:textId="77777777" w:rsidTr="00496AFD">
        <w:trPr>
          <w:trHeight w:val="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B8AAD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E4CA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0055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2ACC0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9FC92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B3711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72B3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47DC" w:rsidRPr="002D47DC" w14:paraId="7EA96D96" w14:textId="77777777" w:rsidTr="00E649D9">
        <w:trPr>
          <w:trHeight w:val="30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BD29" w14:textId="65B4439F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A018" w14:textId="5BC758B2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6.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C7629" w14:textId="39A7386D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Liikmesriik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liikmesriigid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),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kus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emitendi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väärtpaberid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on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kauplemisele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lubatud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8"/>
            </w:r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  <w:vAlign w:val="center"/>
          </w:tcPr>
          <w:p w14:paraId="4A8B0DB5" w14:textId="5F2C7813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</w:tcPr>
          <w:p w14:paraId="5399B07E" w14:textId="62F5B3BB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Aktsiad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A14C683" w14:textId="3189B072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Võlaväärtpaberid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&lt; 1000 EUR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</w:tcPr>
          <w:p w14:paraId="4EADDAA3" w14:textId="3F34380C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Muud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väärtpaberid</w:t>
            </w:r>
            <w:proofErr w:type="spellEnd"/>
          </w:p>
        </w:tc>
      </w:tr>
      <w:tr w:rsidR="00C13118" w:rsidRPr="002D47DC" w14:paraId="1CCAB0A9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72C2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37D2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F47BD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4651133C" w14:textId="7DAF96FB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Austria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3705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top w:val="single" w:sz="4" w:space="0" w:color="auto"/>
                </w:tcBorders>
                <w:vAlign w:val="center"/>
              </w:tcPr>
              <w:p w14:paraId="2F5BCAC7" w14:textId="001DE94B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4318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F7EEFEF" w14:textId="0A0898C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7792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D2FC5F9" w14:textId="1BF17DB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57860DA6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F6A6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FB13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5C74A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85BB6C0" w14:textId="3C55E078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Belgia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75648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17EAA41" w14:textId="2FA5DCB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9596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3567CE4" w14:textId="46E4FD0D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871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57B5559" w14:textId="376D1DE2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663AC201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67CBC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C138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737ED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D90E6A" w14:textId="6CF8694C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Bulgaaria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30428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30AB785" w14:textId="7606265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8187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D2F604E" w14:textId="560E3D9A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3272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9A97D5A" w14:textId="156B786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504156AE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982C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BAD5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581D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5DE786F" w14:textId="5C71CEEF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Horvaatia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90684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2BF1955" w14:textId="2334F769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546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83BB803" w14:textId="5996662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7700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1BC4F77" w14:textId="478C4C9E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59B3A7C7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31D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F7A1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89735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96CFD60" w14:textId="01C2E876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Küpros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207982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45414063" w14:textId="702BD8A3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41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350011C" w14:textId="3A0D6CAE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5800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FED9D2C" w14:textId="34A1307D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7B722572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874CD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D1C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EDD46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8962A15" w14:textId="5439C396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Tšehhi</w:t>
            </w:r>
            <w:proofErr w:type="spellEnd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Vabariik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16993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3D962E2" w14:textId="688FA11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1255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5B37097" w14:textId="683348B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0203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A6B8FA3" w14:textId="12D27DA9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49B46CF9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8052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B802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605F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36A14AA" w14:textId="796A6588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Taani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76708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7A7744E" w14:textId="2C5B8891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1988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E25B72B" w14:textId="0D1FAE6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1625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30658B" w14:textId="7D9EE0A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2A82F098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6061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2D80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14D2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C2230ED" w14:textId="22E7E8E9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Eesti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84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6BBB789" w14:textId="4DA82E7C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5249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3A7CC887" w14:textId="00644A6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0612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B0ADB11" w14:textId="4F5A5561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1E3B2203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D3C0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7977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CA8DD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74300F3" w14:textId="43E433CA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Soome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87752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08816B7" w14:textId="272CAEFE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5849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FDC12F0" w14:textId="09A422A4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576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1470FF0" w14:textId="4687D97D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6FFBB807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48CE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6283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307D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18123FD" w14:textId="3515AB6A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Prantsusmaa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25983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424E7A99" w14:textId="540BA007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102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7C229AE" w14:textId="24F1020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655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171A60B" w14:textId="415A2680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6924EE8C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E20D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C9C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D25A6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2CBECAF" w14:textId="79D4811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Saksamaa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17349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7443C7C5" w14:textId="6A036D3F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457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753B45E" w14:textId="395CF5EF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6344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7EA0DEB" w14:textId="26DE9803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095B92A0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06C91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CC3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55100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58002E6" w14:textId="277A9C99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Kreeka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09089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AFBEDE0" w14:textId="173A5800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127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E16651" w14:textId="0E991D2B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725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53124BF" w14:textId="1784F59B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57031CF6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4B26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098A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0DC56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F904475" w14:textId="2EF1699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Ungari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75509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C9F30CB" w14:textId="131898EF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7452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21FB1FD" w14:textId="026BF38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953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2B61839E" w14:textId="41261407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711F4E11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FE08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4BA0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22759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C92E872" w14:textId="24ADCA13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Island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6720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AEC41D2" w14:textId="2906D59D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096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4A5D80D" w14:textId="416A0913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4242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87C3C3A" w14:textId="30F8C06B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776DAFC0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2C993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FFB7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DFE3A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B590851" w14:textId="13E19A14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Iirimaa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20939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1A10BED" w14:textId="78AFFD1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672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2A5370B8" w14:textId="5E87B67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44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25EBC61" w14:textId="1A58A3B0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1CFC24A0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42C6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80AA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6F8B0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15F8FE7" w14:textId="57A681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Itaalia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62250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A207926" w14:textId="63561AC9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639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AD44D52" w14:textId="45BDD1F9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2448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38BF4663" w14:textId="18EA4EAC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25049D34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5CDB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ADA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D4313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B471CCF" w14:textId="053DB124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Läti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22468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22909EA" w14:textId="7D49C154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125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B6E323E" w14:textId="6024966C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4205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6131476" w14:textId="0339EAE1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73E6B1E3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F9F6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A94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30295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C307861" w14:textId="57BB11C2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Liechtenstein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858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1A872471" w14:textId="5488C39F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1310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8DB8A0" w14:textId="7BCDB33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528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66E186" w14:textId="679BC28F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64CB5C46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333F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9215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6FE62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7BC5D047" w14:textId="600AFB9D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Leedu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99893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6ED424DB" w14:textId="2C5FA88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575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B96E982" w14:textId="305852E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721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5B79A568" w14:textId="4CF7462A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1F6249EA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E3E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475A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62761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FF05652" w14:textId="265418E5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Luksemburg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64380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22C7AF4" w14:textId="17838EE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9774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F75C374" w14:textId="6E4FA24C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988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DB18C5A" w14:textId="324E91E7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6DC1BC03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A5B2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4D33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6696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BACA7DE" w14:textId="0D972685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Malta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1171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9B0D687" w14:textId="49C423A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40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6022BB94" w14:textId="4D37125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751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6C77AE0" w14:textId="7DAAC564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5342F6D3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6BAB9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19F4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A22C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ED67FA9" w14:textId="68A6FE70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Madalmaad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5426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75EC4298" w14:textId="43D2B84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5030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03C3B703" w14:textId="3A020B99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1898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B80477B" w14:textId="4DEB7DCF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2EE436C4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3DEE2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62F5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34F8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46CCBA10" w14:textId="569C1AC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Norra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9982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370AC151" w14:textId="4CF2F581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059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32A72189" w14:textId="2EA37DA3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3170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00FF2D8" w14:textId="4CAC501C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65811599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5BF12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BC0D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E267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198B4312" w14:textId="74139913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Poola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06552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E98C1F7" w14:textId="1F8D2C30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7403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555CB98" w14:textId="112C8A1A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2008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D47C5EF" w14:textId="71F92C10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4A7044EA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7C21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6E4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F0EEA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3EFA44C" w14:textId="098C7426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Portugal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75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0B7EB6ED" w14:textId="36FCF47D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7824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173C683C" w14:textId="6E535472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88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10EC0B0A" w14:textId="6C1EBA0C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53528271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0AD62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636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AB90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5FC632FC" w14:textId="6A10F0EB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Rumeenia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11517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19ECBBB" w14:textId="6D199072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6500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53FAAB23" w14:textId="6B4982E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7553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B49A52C" w14:textId="0FFCBD0B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1ED1883C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13D3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5946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9A12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355D5C59" w14:textId="7B0592D0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Slovakkia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29456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59AC9A26" w14:textId="79569861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94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4DA27926" w14:textId="52CC234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650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8A937E1" w14:textId="5CDF9D5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0204A173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22F0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336C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A6EBB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C6107F2" w14:textId="2C1A626F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Sloveenia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33982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vAlign w:val="center"/>
              </w:tcPr>
              <w:p w14:paraId="217A95E0" w14:textId="5B92E566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930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vAlign w:val="center"/>
              </w:tcPr>
              <w:p w14:paraId="76D4665F" w14:textId="18480D1F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2354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5506D420" w14:textId="0C6DC3B8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7BEC7463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279BE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3403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91438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A2774EF" w14:textId="0A1D6AA8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Hispaania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152559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bottom w:val="single" w:sz="4" w:space="0" w:color="auto"/>
                </w:tcBorders>
                <w:vAlign w:val="center"/>
              </w:tcPr>
              <w:p w14:paraId="36BDC9DE" w14:textId="1CAA0155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4601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F629B5" w14:textId="002D3794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901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6E9A1AD" w14:textId="6254FBB1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13118" w:rsidRPr="002D47DC" w14:paraId="27FEE7B4" w14:textId="77777777" w:rsidTr="003D0514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9F4A0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5EEF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8FB99" w14:textId="77777777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</w:tcPr>
          <w:p w14:paraId="57F4962C" w14:textId="5357DF99" w:rsidR="00C13118" w:rsidRPr="002D47DC" w:rsidRDefault="00C13118" w:rsidP="00C1311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sz w:val="16"/>
                <w:szCs w:val="16"/>
              </w:rPr>
              <w:t>Rootsi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211373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bottom w:val="single" w:sz="4" w:space="0" w:color="auto"/>
                </w:tcBorders>
                <w:vAlign w:val="center"/>
              </w:tcPr>
              <w:p w14:paraId="5D31EABA" w14:textId="0EB13A93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1591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F06CC1E" w14:textId="1784A661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9387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F68F153" w14:textId="2C038C5B" w:rsidR="00C13118" w:rsidRPr="002D47DC" w:rsidRDefault="00C13118" w:rsidP="00C13118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Theme="majorHAnsi" w:hAnsiTheme="majorHAnsi" w:cstheme="majorHAnsi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9BBFFE3" w14:textId="77777777" w:rsidR="002D47DC" w:rsidRDefault="002D47DC"/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561"/>
        <w:gridCol w:w="2216"/>
        <w:gridCol w:w="2593"/>
        <w:gridCol w:w="1394"/>
        <w:gridCol w:w="3988"/>
      </w:tblGrid>
      <w:tr w:rsidR="007B0EBA" w:rsidRPr="002D47DC" w14:paraId="3334B2C9" w14:textId="77777777" w:rsidTr="008E4B87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BE7FA" w14:textId="77777777" w:rsidR="007B0EBA" w:rsidRPr="002D47DC" w:rsidRDefault="007B0EBA" w:rsidP="007B0EBA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F4361" w14:textId="05254ECA" w:rsidR="007B0EBA" w:rsidRPr="002D47DC" w:rsidRDefault="007B0EBA" w:rsidP="007B0EBA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6b.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8A6BF" w14:textId="79B6CE0D" w:rsidR="007B0EBA" w:rsidRPr="002D47DC" w:rsidRDefault="007B0EBA" w:rsidP="007B0EBA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Kas </w:t>
            </w:r>
            <w:proofErr w:type="spellStart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>emitent</w:t>
            </w:r>
            <w:proofErr w:type="spellEnd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>kohaldab</w:t>
            </w:r>
            <w:proofErr w:type="spellEnd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>direktiivi</w:t>
            </w:r>
            <w:proofErr w:type="spellEnd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2004/109/E</w:t>
            </w:r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>Ü</w:t>
            </w:r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>artikli</w:t>
            </w:r>
            <w:proofErr w:type="spellEnd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8 </w:t>
            </w:r>
            <w:proofErr w:type="spellStart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>kohast</w:t>
            </w:r>
            <w:proofErr w:type="spellEnd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>erandit</w:t>
            </w:r>
            <w:proofErr w:type="spellEnd"/>
            <w:r w:rsidRPr="007B0EBA">
              <w:rPr>
                <w:rFonts w:ascii="Arial"/>
                <w:b/>
                <w:bCs/>
                <w:i/>
                <w:iCs/>
                <w:sz w:val="16"/>
                <w:szCs w:val="16"/>
              </w:rPr>
              <w:t>?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FF309" w14:textId="06220E60" w:rsidR="007B0EBA" w:rsidRPr="002D47DC" w:rsidRDefault="00000000" w:rsidP="007B0EBA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73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EBA"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B0EBA">
              <w:rPr>
                <w:rFonts w:ascii="Arial" w:hAnsi="Arial" w:cs="Arial"/>
                <w:sz w:val="18"/>
                <w:szCs w:val="18"/>
              </w:rPr>
              <w:t xml:space="preserve"> Jah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1C44E" w14:textId="11C9B800" w:rsidR="007B0EBA" w:rsidRPr="002D47DC" w:rsidRDefault="00000000" w:rsidP="007B0EBA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94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EBA"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B0EBA">
              <w:rPr>
                <w:rFonts w:ascii="Arial" w:hAnsi="Arial" w:cs="Arial"/>
                <w:sz w:val="18"/>
                <w:szCs w:val="18"/>
              </w:rPr>
              <w:t xml:space="preserve"> Ei</w:t>
            </w:r>
          </w:p>
        </w:tc>
      </w:tr>
      <w:tr w:rsidR="00826E34" w:rsidRPr="002D47DC" w14:paraId="45741BD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CCAAC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D1C6" w14:textId="20240EFC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6</w:t>
            </w:r>
            <w:r w:rsidR="002614B3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c</w:t>
            </w:r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74FA2" w14:textId="68DE979E" w:rsidR="00826E34" w:rsidRPr="002D47DC" w:rsidRDefault="002D47DC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Varasem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päritoluliikmesriik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kui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asjakohane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)</w:t>
            </w:r>
            <w:r w:rsidR="00826E34" w:rsidRPr="002D47DC">
              <w:rPr>
                <w:rStyle w:val="EndnoteReference"/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endnoteReference w:id="9"/>
            </w:r>
            <w:r w:rsidR="00826E34" w:rsidRPr="002D47DC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448E8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D69DE4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2D47DC" w14:paraId="62D98604" w14:textId="77777777" w:rsidTr="00826E3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A33C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F47C" w14:textId="0D5DE24E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82205" w14:textId="0D33BD49" w:rsidR="00826E34" w:rsidRPr="002D47DC" w:rsidRDefault="002D47DC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Pädevad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asutused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kellele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vorm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tuleb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esitada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0"/>
            </w:r>
            <w:r w:rsidR="00826E34"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</w:tcBorders>
            <w:vAlign w:val="center"/>
          </w:tcPr>
          <w:p w14:paraId="681E0603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2D47DC" w14:paraId="744E569A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D736" w14:textId="355D6EDF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0843" w14:textId="2F323D11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8.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1BD6A" w14:textId="0CFBFD50" w:rsidR="00826E34" w:rsidRPr="002D47DC" w:rsidRDefault="002D47DC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Teate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esitamise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kuupäev</w:t>
            </w:r>
            <w:proofErr w:type="spellEnd"/>
            <w:r w:rsidR="00826E34"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</w:tcBorders>
            <w:vAlign w:val="center"/>
          </w:tcPr>
          <w:p w14:paraId="5DADEAC2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BC8BDB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2D47DC" w14:paraId="16FCBDFF" w14:textId="77777777" w:rsidTr="00826E34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5461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D504" w14:textId="17917CCA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4FB1C" w14:textId="1E1169DF" w:rsidR="00826E34" w:rsidRPr="002D47DC" w:rsidRDefault="002D47DC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3aastase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ajavahemiku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alguskuupäev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1"/>
            </w:r>
            <w:r w:rsidR="00826E34"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6C23B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121000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2D47DC" w14:paraId="0280483C" w14:textId="77777777" w:rsidTr="00826E34">
        <w:trPr>
          <w:trHeight w:val="1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37EA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0624" w14:textId="2D7CA6D4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46FC4" w14:textId="18FDD473" w:rsidR="00826E34" w:rsidRPr="002D47DC" w:rsidRDefault="002D47DC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Lisateave</w:t>
            </w:r>
            <w:proofErr w:type="spellEnd"/>
            <w:r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  <w:vertAlign w:val="baseline"/>
              </w:rPr>
              <w:t xml:space="preserve"> </w:t>
            </w:r>
            <w:r w:rsidR="00826E34" w:rsidRPr="002D47DC">
              <w:rPr>
                <w:rStyle w:val="EndnoteReference"/>
                <w:rFonts w:asciiTheme="majorHAnsi" w:hAnsiTheme="majorHAnsi" w:cstheme="majorHAnsi"/>
                <w:b/>
                <w:bCs/>
                <w:sz w:val="18"/>
                <w:szCs w:val="18"/>
              </w:rPr>
              <w:endnoteReference w:id="12"/>
            </w:r>
            <w:r w:rsidR="00826E34"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BEAFF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408020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26E34" w:rsidRPr="002D47DC" w14:paraId="1D2F73B3" w14:textId="77777777" w:rsidTr="002D47DC">
        <w:trPr>
          <w:trHeight w:val="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689C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170B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C9D3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092C5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77CA" w14:textId="77777777" w:rsidR="00826E34" w:rsidRPr="002D47DC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47DC" w:rsidRPr="002D47DC" w14:paraId="6D1A4208" w14:textId="77777777" w:rsidTr="002D47DC">
        <w:trPr>
          <w:trHeight w:val="63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6F9A" w14:textId="63A65A0F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6234" w14:textId="37160ABA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</w:pPr>
            <w:r w:rsidRPr="002D47DC">
              <w:rPr>
                <w:rFonts w:asciiTheme="majorHAnsi" w:hAnsiTheme="majorHAnsi" w:cstheme="majorHAnsi"/>
                <w:b/>
                <w:bCs/>
                <w:color w:val="007EFF" w:themeColor="text2"/>
                <w:sz w:val="18"/>
                <w:szCs w:val="18"/>
              </w:rPr>
              <w:t>11.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43702" w14:textId="6210F66C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Kontaktandmed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</w:tcPr>
          <w:p w14:paraId="07C2D714" w14:textId="7609C5EF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Emitendi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aadress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</w:tcBorders>
            <w:vAlign w:val="center"/>
          </w:tcPr>
          <w:p w14:paraId="4668A4EF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EF4AEC" w14:textId="7FC37094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47DC" w:rsidRPr="002D47DC" w14:paraId="787B3C74" w14:textId="77777777" w:rsidTr="002D47DC">
        <w:trPr>
          <w:trHeight w:val="44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9E2F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3CFA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A1CBC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6FA749B4" w14:textId="170C9966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Käesoleva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teate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eest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vastutav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isik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emitendi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koosseisus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: </w:t>
            </w:r>
          </w:p>
        </w:tc>
        <w:tc>
          <w:tcPr>
            <w:tcW w:w="5382" w:type="dxa"/>
            <w:gridSpan w:val="2"/>
            <w:vAlign w:val="center"/>
          </w:tcPr>
          <w:p w14:paraId="7AED30EF" w14:textId="5FB64CA5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47DC" w:rsidRPr="002D47DC" w14:paraId="352A5A35" w14:textId="77777777" w:rsidTr="002D47DC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B2341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4ADB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89004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2EDFEDE6" w14:textId="2C69B39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</w:pPr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E-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posti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aadress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5382" w:type="dxa"/>
            <w:gridSpan w:val="2"/>
            <w:vAlign w:val="center"/>
          </w:tcPr>
          <w:p w14:paraId="1B2467BC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09EF33" w14:textId="20531882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D47DC" w:rsidRPr="002D47DC" w14:paraId="34512810" w14:textId="77777777" w:rsidTr="002D47DC">
        <w:trPr>
          <w:trHeight w:val="6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8590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A4C7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93A5C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shd w:val="clear" w:color="auto" w:fill="F0F0F0" w:themeFill="background1"/>
          </w:tcPr>
          <w:p w14:paraId="0A52AA12" w14:textId="307F1902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</w:pPr>
            <w:proofErr w:type="spellStart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Telefon</w:t>
            </w:r>
            <w:proofErr w:type="spellEnd"/>
            <w:r w:rsidRPr="002D47DC">
              <w:rPr>
                <w:rFonts w:asciiTheme="majorHAnsi" w:hAnsiTheme="majorHAnsi" w:cstheme="majorHAnsi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5382" w:type="dxa"/>
            <w:gridSpan w:val="2"/>
            <w:vAlign w:val="center"/>
          </w:tcPr>
          <w:p w14:paraId="1258C422" w14:textId="7777777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80D3FB" w14:textId="1D7E1E07" w:rsidR="002D47DC" w:rsidRPr="002D47DC" w:rsidRDefault="002D47DC" w:rsidP="002D47DC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2B49C2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30C348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D0FF9B7" w14:textId="59CE7E38" w:rsidR="00826E34" w:rsidRPr="00826E34" w:rsidRDefault="002D47DC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b/>
          <w:bCs/>
          <w:color w:val="00379F" w:themeColor="text1"/>
          <w:szCs w:val="20"/>
        </w:rPr>
        <w:sectPr w:rsidR="00826E34" w:rsidRPr="00826E34" w:rsidSect="00826E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566" w:bottom="1134" w:left="426" w:header="857" w:footer="708" w:gutter="0"/>
          <w:cols w:space="708"/>
          <w:titlePg/>
          <w:docGrid w:linePitch="360"/>
        </w:sectPr>
      </w:pPr>
      <w:proofErr w:type="spellStart"/>
      <w:r w:rsidRPr="002D47DC">
        <w:rPr>
          <w:rFonts w:ascii="Arial" w:hAnsi="Arial" w:cs="Arial"/>
          <w:b/>
          <w:bCs/>
          <w:color w:val="00379F" w:themeColor="text1"/>
          <w:szCs w:val="20"/>
        </w:rPr>
        <w:t>Märkused</w:t>
      </w:r>
      <w:proofErr w:type="spellEnd"/>
      <w:r>
        <w:rPr>
          <w:rFonts w:ascii="Arial" w:hAnsi="Arial" w:cs="Arial"/>
          <w:b/>
          <w:bCs/>
          <w:color w:val="00379F" w:themeColor="text1"/>
          <w:szCs w:val="20"/>
        </w:rPr>
        <w:t xml:space="preserve"> </w:t>
      </w:r>
    </w:p>
    <w:p w14:paraId="76ECEF10" w14:textId="58A18F73" w:rsidR="00826E34" w:rsidRDefault="002D47DC" w:rsidP="00826E34">
      <w:pPr>
        <w:spacing w:before="71" w:after="11"/>
        <w:ind w:left="851" w:right="127"/>
        <w:rPr>
          <w:rFonts w:ascii="Arial"/>
          <w:b/>
        </w:rPr>
      </w:pPr>
      <w:proofErr w:type="spellStart"/>
      <w:r w:rsidRPr="002D47DC">
        <w:rPr>
          <w:rFonts w:ascii="Arial"/>
          <w:b/>
          <w:color w:val="00379F" w:themeColor="text1"/>
        </w:rPr>
        <w:lastRenderedPageBreak/>
        <w:t>Esitamiskorra</w:t>
      </w:r>
      <w:proofErr w:type="spellEnd"/>
      <w:r w:rsidRPr="002D47DC">
        <w:rPr>
          <w:rFonts w:ascii="Arial"/>
          <w:b/>
          <w:color w:val="00379F" w:themeColor="text1"/>
        </w:rPr>
        <w:t xml:space="preserve"> </w:t>
      </w:r>
      <w:proofErr w:type="spellStart"/>
      <w:r w:rsidRPr="002D47DC">
        <w:rPr>
          <w:rFonts w:ascii="Arial"/>
          <w:b/>
          <w:color w:val="00379F" w:themeColor="text1"/>
        </w:rPr>
        <w:t>teave</w:t>
      </w:r>
      <w:proofErr w:type="spellEnd"/>
      <w:r w:rsidR="00826E34" w:rsidRPr="00826E34">
        <w:rPr>
          <w:rFonts w:ascii="Arial"/>
          <w:b/>
          <w:color w:val="00379F" w:themeColor="text1"/>
        </w:rPr>
        <w:t>:</w:t>
      </w:r>
    </w:p>
    <w:p w14:paraId="7A9C3F9B" w14:textId="77777777" w:rsidR="00826E34" w:rsidRDefault="00826E34" w:rsidP="00A75E78">
      <w:pPr>
        <w:spacing w:before="71" w:after="11"/>
        <w:ind w:right="127"/>
        <w:rPr>
          <w:rFonts w:ascii="Arial" w:eastAsia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9688"/>
      </w:tblGrid>
      <w:tr w:rsidR="00234625" w:rsidRPr="00D70BDE" w14:paraId="06965449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14D1" w14:textId="0FA6E358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Austria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8B56" w14:textId="28FCF885" w:rsidR="00234625" w:rsidRPr="00D70BDE" w:rsidRDefault="00234625" w:rsidP="00714B38">
            <w:pPr>
              <w:pStyle w:val="TableParagraph"/>
              <w:contextualSpacing/>
              <w:rPr>
                <w:rFonts w:asci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marktaufsicht@fma.gv.at </w:t>
            </w:r>
          </w:p>
        </w:tc>
      </w:tr>
      <w:tr w:rsidR="00234625" w:rsidRPr="00D70BDE" w14:paraId="5D31D549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39AD" w14:textId="2ABC37B9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Belgia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94CA" w14:textId="0BD6BFCA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trp.fin@fsma.be</w:t>
            </w:r>
          </w:p>
        </w:tc>
      </w:tr>
      <w:tr w:rsidR="00234625" w:rsidRPr="00D70BDE" w14:paraId="3033EE00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2B6F" w14:textId="05D2E425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Bulgaaria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19F7" w14:textId="48886812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delovodstvo@fsc.bg</w:t>
            </w:r>
          </w:p>
        </w:tc>
      </w:tr>
      <w:tr w:rsidR="00234625" w:rsidRPr="00D70BDE" w14:paraId="59D9EC15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4499" w14:textId="06A2D669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Horvaatia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8B87" w14:textId="77ADE1ED" w:rsidR="00234625" w:rsidRPr="008876C7" w:rsidRDefault="00873FBE" w:rsidP="00714B3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73FBE">
              <w:rPr>
                <w:rFonts w:ascii="Arial" w:hAnsi="Arial" w:cs="Arial"/>
                <w:color w:val="000000"/>
                <w:sz w:val="18"/>
                <w:szCs w:val="18"/>
              </w:rPr>
              <w:t>Riikliku</w:t>
            </w:r>
            <w:proofErr w:type="spellEnd"/>
            <w:r w:rsidRPr="00873FBE">
              <w:rPr>
                <w:rFonts w:ascii="Arial" w:hAnsi="Arial" w:cs="Arial"/>
                <w:color w:val="000000"/>
                <w:sz w:val="18"/>
                <w:szCs w:val="18"/>
              </w:rPr>
              <w:t xml:space="preserve"> OAM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https://www.hanfa.hr/areas-of-supervision/capital-market/officially-appointed-mechanism-for-the-central-storage-of-regulated-information/ </w:t>
            </w:r>
            <w:proofErr w:type="spellStart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>kaudu</w:t>
            </w:r>
            <w:proofErr w:type="spellEnd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>või</w:t>
            </w:r>
            <w:proofErr w:type="spellEnd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>postiaadressil</w:t>
            </w:r>
            <w:proofErr w:type="spellEnd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>Franje</w:t>
            </w:r>
            <w:proofErr w:type="spellEnd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>Račkoga</w:t>
            </w:r>
            <w:proofErr w:type="spellEnd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 6, 10000 Zagreb, </w:t>
            </w:r>
            <w:proofErr w:type="gramStart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>Hrvatska ;</w:t>
            </w:r>
            <w:proofErr w:type="gramEnd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 e-</w:t>
            </w:r>
            <w:proofErr w:type="spellStart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 w:rsidR="00234625" w:rsidRPr="008876C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8876C7" w:rsidRPr="008876C7">
              <w:rPr>
                <w:rFonts w:ascii="Arial" w:hAnsi="Arial" w:cs="Arial"/>
                <w:color w:val="000000"/>
                <w:sz w:val="18"/>
                <w:szCs w:val="18"/>
              </w:rPr>
              <w:t>pisarnica@hanfa.hr</w:t>
            </w:r>
          </w:p>
          <w:p w14:paraId="16DA902E" w14:textId="14A6963D" w:rsidR="008876C7" w:rsidRPr="00A75E78" w:rsidRDefault="008876C7" w:rsidP="00714B38">
            <w:pPr>
              <w:spacing w:after="0" w:line="240" w:lineRule="auto"/>
              <w:contextualSpacing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Elektrooniliselt</w:t>
            </w:r>
            <w:proofErr w:type="spellEnd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esitatud</w:t>
            </w:r>
            <w:proofErr w:type="spellEnd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vormid</w:t>
            </w:r>
            <w:proofErr w:type="spellEnd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peavad</w:t>
            </w:r>
            <w:proofErr w:type="spellEnd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olema</w:t>
            </w:r>
            <w:proofErr w:type="spellEnd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allkirjastatud</w:t>
            </w:r>
            <w:proofErr w:type="spellEnd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kvalifitseeritud</w:t>
            </w:r>
            <w:proofErr w:type="spellEnd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 xml:space="preserve"> e-</w:t>
            </w:r>
            <w:proofErr w:type="spellStart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allkirjaga</w:t>
            </w:r>
            <w:proofErr w:type="spellEnd"/>
            <w:r w:rsidRPr="008876C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234625" w:rsidRPr="00D70BDE" w14:paraId="1FE48F15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C463" w14:textId="43890CEB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Küpros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CCE0" w14:textId="7CE678F8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info@cysec.gov.cy (</w:t>
            </w:r>
            <w:proofErr w:type="spellStart"/>
            <w:r w:rsidR="008109D0" w:rsidRPr="008109D0">
              <w:rPr>
                <w:rFonts w:ascii="Arial" w:hAnsi="Arial" w:cs="Arial"/>
                <w:color w:val="000000"/>
                <w:sz w:val="18"/>
                <w:szCs w:val="18"/>
              </w:rPr>
              <w:t>adresseeritud</w:t>
            </w:r>
            <w:proofErr w:type="spellEnd"/>
            <w:r w:rsidR="008109D0" w:rsidRPr="008109D0">
              <w:rPr>
                <w:rFonts w:ascii="Arial" w:hAnsi="Arial" w:cs="Arial"/>
                <w:color w:val="000000"/>
                <w:sz w:val="18"/>
                <w:szCs w:val="18"/>
              </w:rPr>
              <w:t>: Issuers Department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234625" w:rsidRPr="00E559C7" w14:paraId="7EA62957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ED13" w14:textId="46A440FF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Tšehhi</w:t>
            </w:r>
            <w:proofErr w:type="spellEnd"/>
            <w:r>
              <w:rPr>
                <w:rFonts w:ascii="Arial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Vabariik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BCF7" w14:textId="4135F89C" w:rsidR="00234625" w:rsidRPr="00A46C51" w:rsidRDefault="009C463B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 w:rsidRPr="009C463B">
              <w:rPr>
                <w:rFonts w:ascii="Arial" w:hAnsi="Arial" w:cs="Arial"/>
                <w:color w:val="000000"/>
                <w:sz w:val="18"/>
                <w:szCs w:val="18"/>
              </w:rPr>
              <w:t>Riikliku</w:t>
            </w:r>
            <w:proofErr w:type="spellEnd"/>
            <w:r w:rsidRPr="009C463B">
              <w:rPr>
                <w:rFonts w:ascii="Arial" w:hAnsi="Arial" w:cs="Arial"/>
                <w:color w:val="000000"/>
                <w:sz w:val="18"/>
                <w:szCs w:val="18"/>
              </w:rPr>
              <w:t xml:space="preserve"> OAM</w:t>
            </w:r>
            <w:r w:rsidR="00234625">
              <w:rPr>
                <w:rFonts w:ascii="Arial" w:hAnsi="Arial" w:cs="Arial"/>
                <w:color w:val="000000"/>
                <w:sz w:val="18"/>
                <w:szCs w:val="18"/>
              </w:rPr>
              <w:t>: https://www.cnb.cz/en/supervision-financial-market/conduct-of-supervision/information-duties-of-financial-market-entities-vis-a-vis-the-czech-national-bank/regular-reporting-of-issuers-and-other-persons/</w:t>
            </w:r>
          </w:p>
        </w:tc>
      </w:tr>
      <w:tr w:rsidR="00234625" w:rsidRPr="00D70BDE" w14:paraId="315A0AB7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F819" w14:textId="0AC3AFB0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Taani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BCEA" w14:textId="7685F274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veebileht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https://www.dfsa.dk/</w:t>
            </w:r>
          </w:p>
        </w:tc>
      </w:tr>
      <w:tr w:rsidR="00234625" w:rsidRPr="00D70BDE" w14:paraId="12104E6A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E0AD" w14:textId="40545510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Eesti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30A8" w14:textId="0BB334E5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info@fi.ee</w:t>
            </w:r>
          </w:p>
        </w:tc>
      </w:tr>
      <w:tr w:rsidR="00234625" w:rsidRPr="00D70BDE" w14:paraId="06319877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E086" w14:textId="611E8E11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Soome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2802" w14:textId="7500E644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kirjaamo@finanssivalvonta.fi</w:t>
            </w:r>
          </w:p>
        </w:tc>
      </w:tr>
      <w:tr w:rsidR="00234625" w:rsidRPr="00E559C7" w14:paraId="2619809E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C880" w14:textId="7AD67489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Prantsusmaa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A3F9" w14:textId="3E8EBDEF" w:rsidR="00234625" w:rsidRPr="003111DF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järgmise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asutuse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kaudu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https://onde.amf-nce.org/RemiseInformationEmetteur/Client/PTRemiseInformationEmetteur.aspx</w:t>
            </w:r>
          </w:p>
        </w:tc>
      </w:tr>
      <w:tr w:rsidR="00234625" w:rsidRPr="00D70BDE" w14:paraId="0CEE76D8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FC39" w14:textId="41894B8D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Saksamaa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F3D8" w14:textId="05193DCA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p26@bafin.de</w:t>
            </w:r>
          </w:p>
        </w:tc>
      </w:tr>
      <w:tr w:rsidR="00234625" w:rsidRPr="00D70BDE" w14:paraId="17B9093C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F9FC" w14:textId="46787922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Kreeka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1741" w14:textId="34641832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transparency@cmc.gov.gr</w:t>
            </w:r>
          </w:p>
        </w:tc>
      </w:tr>
      <w:tr w:rsidR="00234625" w:rsidRPr="00D70BDE" w14:paraId="68B63F65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F693" w14:textId="275CF561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Ungari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2C96" w14:textId="7F00F746" w:rsidR="00234625" w:rsidRPr="002B02A0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kibocsatoifelugyeles@mnb.hu</w:t>
            </w:r>
          </w:p>
        </w:tc>
      </w:tr>
      <w:tr w:rsidR="00234625" w:rsidRPr="00E559C7" w14:paraId="192F6770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FBC8" w14:textId="5713D623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Island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E552" w14:textId="69D17943" w:rsidR="00234625" w:rsidRPr="00A46C51" w:rsidRDefault="009C463B" w:rsidP="00714B3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9C463B">
              <w:rPr>
                <w:rFonts w:ascii="Arial" w:hAnsi="Arial" w:cs="Arial"/>
                <w:sz w:val="18"/>
                <w:szCs w:val="18"/>
              </w:rPr>
              <w:t>Riikliku</w:t>
            </w:r>
            <w:proofErr w:type="spellEnd"/>
            <w:r w:rsidRPr="009C463B">
              <w:rPr>
                <w:rFonts w:ascii="Arial" w:hAnsi="Arial" w:cs="Arial"/>
                <w:sz w:val="18"/>
                <w:szCs w:val="18"/>
              </w:rPr>
              <w:t xml:space="preserve"> OAM</w:t>
            </w:r>
            <w:r w:rsidR="00234625">
              <w:rPr>
                <w:rFonts w:ascii="Arial" w:hAnsi="Arial" w:cs="Arial"/>
                <w:sz w:val="18"/>
                <w:szCs w:val="18"/>
              </w:rPr>
              <w:t>: www.oam.is</w:t>
            </w:r>
          </w:p>
        </w:tc>
      </w:tr>
      <w:tr w:rsidR="00234625" w:rsidRPr="00D70BDE" w14:paraId="56BD4DA3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F5B3" w14:textId="4F6B2506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Iirimaa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AED6" w14:textId="25755ABE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regulateddisclosures@centralbank.ie  </w:t>
            </w:r>
          </w:p>
        </w:tc>
      </w:tr>
      <w:tr w:rsidR="00234625" w:rsidRPr="00D70BDE" w14:paraId="7578ECA0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56D5" w14:textId="091488F8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Itaalia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0371" w14:textId="2226F0B5" w:rsidR="00234625" w:rsidRPr="00A20488" w:rsidRDefault="00234625" w:rsidP="00714B38">
            <w:pPr>
              <w:spacing w:after="0" w:line="240" w:lineRule="auto"/>
              <w:contextualSpacing/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HMSdisclosureform@consob.it </w:t>
            </w:r>
          </w:p>
        </w:tc>
      </w:tr>
      <w:tr w:rsidR="00234625" w:rsidRPr="00D70BDE" w14:paraId="7A0CFD85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A984" w14:textId="22CBB847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Läti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FC4E" w14:textId="4AED26BF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info@bank.lv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või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postiaadressil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Valdemāra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Rīga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LV-1050,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Latvija</w:t>
            </w:r>
            <w:proofErr w:type="spellEnd"/>
          </w:p>
        </w:tc>
      </w:tr>
      <w:tr w:rsidR="00234625" w:rsidRPr="00D70BDE" w14:paraId="17C89FA4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D891" w14:textId="6AAEB715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Liechtenstein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1942" w14:textId="06F442CF" w:rsidR="00234625" w:rsidRPr="00F207BC" w:rsidRDefault="00234625" w:rsidP="00714B38">
            <w:pPr>
              <w:spacing w:after="0" w:line="240" w:lineRule="auto"/>
              <w:contextualSpacing/>
              <w:jc w:val="left"/>
              <w:rPr>
                <w:color w:val="005682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OAM@fma-li.li </w:t>
            </w:r>
          </w:p>
        </w:tc>
      </w:tr>
      <w:tr w:rsidR="00234625" w:rsidRPr="00D70BDE" w14:paraId="7375A731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25EE" w14:textId="19C916FE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Leedu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DCA5" w14:textId="63B3B55F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transparency@lb.lt</w:t>
            </w:r>
          </w:p>
        </w:tc>
      </w:tr>
      <w:tr w:rsidR="00234625" w:rsidRPr="00D70BDE" w14:paraId="4A3B0EEC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E962" w14:textId="24536CEC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Luksemburg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FB58" w14:textId="0041E3DE" w:rsidR="00234625" w:rsidRPr="00D70BDE" w:rsidRDefault="00234625" w:rsidP="00714B38">
            <w:pPr>
              <w:pStyle w:val="TableParagraph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transparency@cssf.lu</w:t>
            </w:r>
          </w:p>
        </w:tc>
      </w:tr>
      <w:tr w:rsidR="00234625" w:rsidRPr="00D70BDE" w14:paraId="60B0EE4C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572A" w14:textId="52A8301C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4C184" w14:textId="7ACF73C4" w:rsidR="00234625" w:rsidRPr="003111DF" w:rsidRDefault="00234625" w:rsidP="00714B38">
            <w:pPr>
              <w:spacing w:after="0" w:line="240" w:lineRule="auto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transparency@mfsa.mt </w:t>
            </w:r>
          </w:p>
        </w:tc>
      </w:tr>
      <w:tr w:rsidR="00234625" w:rsidRPr="00D70BDE" w14:paraId="2D459803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B17F" w14:textId="5B4A7C54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Madalmaad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57D0" w14:textId="03992849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HMS_Registration@afm.nl</w:t>
            </w:r>
          </w:p>
        </w:tc>
      </w:tr>
      <w:tr w:rsidR="00234625" w:rsidRPr="00D70BDE" w14:paraId="355BBEE7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6F93" w14:textId="69167FB2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Norra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34FE" w14:textId="25AB209C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post@finanstilsynet.no (ref. https://www.finanstilsynet.no/rapportering/finansiell-rapportering/hjemstat2/) </w:t>
            </w:r>
          </w:p>
        </w:tc>
      </w:tr>
      <w:tr w:rsidR="00234625" w:rsidRPr="00D70BDE" w14:paraId="3A625101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7A76" w14:textId="368A4300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Poola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D2D6" w14:textId="310EBAF8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dsp@knf.gov.pl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või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ESPI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süsteemi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kaudu</w:t>
            </w:r>
            <w:proofErr w:type="spellEnd"/>
          </w:p>
        </w:tc>
      </w:tr>
      <w:tr w:rsidR="00234625" w:rsidRPr="00D70BDE" w14:paraId="10DE59BA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7777" w14:textId="397E0081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Portugal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03D8" w14:textId="1D277BB6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transparency@cmvm.pt</w:t>
            </w:r>
          </w:p>
        </w:tc>
      </w:tr>
      <w:tr w:rsidR="00234625" w:rsidRPr="00D70BDE" w14:paraId="35070C54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E965" w14:textId="642D9CFF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Rumeenia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A3B4" w14:textId="0EC1B0C3" w:rsidR="00234625" w:rsidRPr="00E91D5C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transparency@asfromania.ro</w:t>
            </w:r>
          </w:p>
        </w:tc>
      </w:tr>
      <w:tr w:rsidR="00234625" w:rsidRPr="00E559C7" w14:paraId="6E484C6D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C77B" w14:textId="4A211951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Slovakkia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B924" w14:textId="73C08B03" w:rsidR="00234625" w:rsidRPr="006B45DE" w:rsidRDefault="008109D0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 w:rsidRPr="008109D0">
              <w:rPr>
                <w:rFonts w:ascii="Arial" w:hAnsi="Arial" w:cs="Arial"/>
                <w:sz w:val="18"/>
                <w:szCs w:val="18"/>
              </w:rPr>
              <w:t>Riikliku</w:t>
            </w:r>
            <w:proofErr w:type="spellEnd"/>
            <w:r w:rsidRPr="008109D0">
              <w:rPr>
                <w:rFonts w:ascii="Arial" w:hAnsi="Arial" w:cs="Arial"/>
                <w:sz w:val="18"/>
                <w:szCs w:val="18"/>
              </w:rPr>
              <w:t xml:space="preserve"> OAM</w:t>
            </w:r>
            <w:r w:rsidR="00234625">
              <w:rPr>
                <w:rFonts w:ascii="Arial" w:hAnsi="Arial" w:cs="Arial"/>
                <w:sz w:val="18"/>
                <w:szCs w:val="18"/>
              </w:rPr>
              <w:t>: https://ceri.nbs.sk/</w:t>
            </w:r>
          </w:p>
        </w:tc>
      </w:tr>
      <w:tr w:rsidR="00234625" w:rsidRPr="00D70BDE" w14:paraId="5CC1DC34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F432" w14:textId="75D0EDDA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Sloveenia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1314" w14:textId="1ABD3A4D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info@atvp.si</w:t>
            </w:r>
          </w:p>
        </w:tc>
      </w:tr>
      <w:tr w:rsidR="00234625" w:rsidRPr="00D70BDE" w14:paraId="4FA263F2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8D23" w14:textId="53076699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Hispaania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2DD1" w14:textId="68726CAB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võrgupõhine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register: https://sede.cnmv.gob.es/sedecnmv/SedeElectronica.aspx?lang=en</w:t>
            </w:r>
          </w:p>
        </w:tc>
      </w:tr>
      <w:tr w:rsidR="00234625" w:rsidRPr="00D70BDE" w14:paraId="550DBA9E" w14:textId="77777777" w:rsidTr="00714B3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1D86" w14:textId="0767660C" w:rsidR="00234625" w:rsidRPr="00D70BDE" w:rsidRDefault="00234625" w:rsidP="00714B3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Rootsi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52A8" w14:textId="08BFCE04" w:rsidR="00234625" w:rsidRPr="00D70BDE" w:rsidRDefault="00234625" w:rsidP="00714B3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aadress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transparens@fi.se</w:t>
            </w:r>
          </w:p>
        </w:tc>
      </w:tr>
    </w:tbl>
    <w:p w14:paraId="15B0A0D4" w14:textId="7A9DCC4D" w:rsidR="00D908C4" w:rsidRPr="00AE3814" w:rsidRDefault="00D908C4" w:rsidP="00826E34">
      <w:pPr>
        <w:spacing w:after="0" w:line="240" w:lineRule="auto"/>
        <w:rPr>
          <w:b/>
          <w:bCs/>
          <w:color w:val="007EFF" w:themeColor="text2"/>
        </w:rPr>
      </w:pPr>
    </w:p>
    <w:sectPr w:rsidR="00D908C4" w:rsidRPr="00AE3814" w:rsidSect="00826E34">
      <w:headerReference w:type="first" r:id="rId16"/>
      <w:footerReference w:type="first" r:id="rId17"/>
      <w:pgSz w:w="11906" w:h="16838"/>
      <w:pgMar w:top="1417" w:right="566" w:bottom="1134" w:left="426" w:header="8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260C" w14:textId="77777777" w:rsidR="00401BA3" w:rsidRDefault="00401BA3" w:rsidP="007E7997">
      <w:pPr>
        <w:spacing w:line="240" w:lineRule="auto"/>
      </w:pPr>
      <w:r>
        <w:separator/>
      </w:r>
    </w:p>
  </w:endnote>
  <w:endnote w:type="continuationSeparator" w:id="0">
    <w:p w14:paraId="63519812" w14:textId="77777777" w:rsidR="00401BA3" w:rsidRDefault="00401BA3" w:rsidP="007E7997">
      <w:pPr>
        <w:spacing w:line="240" w:lineRule="auto"/>
      </w:pPr>
      <w:r>
        <w:continuationSeparator/>
      </w:r>
    </w:p>
  </w:endnote>
  <w:endnote w:type="continuationNotice" w:id="1">
    <w:p w14:paraId="636EF9C1" w14:textId="77777777" w:rsidR="00401BA3" w:rsidRDefault="00401BA3">
      <w:pPr>
        <w:spacing w:after="0" w:line="240" w:lineRule="auto"/>
      </w:pPr>
    </w:p>
  </w:endnote>
  <w:endnote w:id="2">
    <w:p w14:paraId="6CCA5CF0" w14:textId="39D11EA4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Kui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ettevõtte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nimi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on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eelmise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avalikustamisega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võrreldes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muutunud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esitage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emitendi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varasem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nimi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. Kui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teave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avalikustatakse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esimest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korda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ole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vaja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esitada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teavet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varasema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nime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kohta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3">
    <w:p w14:paraId="67033157" w14:textId="5E08F9A1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6F67A3" w:rsidRPr="006F67A3">
        <w:rPr>
          <w:rFonts w:eastAsia="Arial" w:cstheme="minorHAnsi"/>
          <w:i/>
          <w:sz w:val="16"/>
          <w:szCs w:val="16"/>
          <w:lang w:val="en-US"/>
        </w:rPr>
        <w:t>Juriidilise</w:t>
      </w:r>
      <w:proofErr w:type="spellEnd"/>
      <w:r w:rsidR="006F67A3" w:rsidRPr="006F67A3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F67A3" w:rsidRPr="006F67A3">
        <w:rPr>
          <w:rFonts w:eastAsia="Arial" w:cstheme="minorHAnsi"/>
          <w:i/>
          <w:sz w:val="16"/>
          <w:szCs w:val="16"/>
          <w:lang w:val="en-US"/>
        </w:rPr>
        <w:t>isiku</w:t>
      </w:r>
      <w:proofErr w:type="spellEnd"/>
      <w:r w:rsidR="006F67A3" w:rsidRPr="006F67A3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F67A3" w:rsidRPr="006F67A3">
        <w:rPr>
          <w:rFonts w:eastAsia="Arial" w:cstheme="minorHAnsi"/>
          <w:i/>
          <w:sz w:val="16"/>
          <w:szCs w:val="16"/>
          <w:lang w:val="en-US"/>
        </w:rPr>
        <w:t>finantsturgudel</w:t>
      </w:r>
      <w:proofErr w:type="spellEnd"/>
      <w:r w:rsidR="006F67A3" w:rsidRPr="006F67A3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F67A3" w:rsidRPr="006F67A3">
        <w:rPr>
          <w:rFonts w:eastAsia="Arial" w:cstheme="minorHAnsi"/>
          <w:i/>
          <w:sz w:val="16"/>
          <w:szCs w:val="16"/>
          <w:lang w:val="en-US"/>
        </w:rPr>
        <w:t>identifitseerimiseks</w:t>
      </w:r>
      <w:proofErr w:type="spellEnd"/>
      <w:r w:rsidR="006F67A3" w:rsidRPr="006F67A3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F67A3" w:rsidRPr="006F67A3">
        <w:rPr>
          <w:rFonts w:eastAsia="Arial" w:cstheme="minorHAnsi"/>
          <w:i/>
          <w:sz w:val="16"/>
          <w:szCs w:val="16"/>
          <w:lang w:val="en-US"/>
        </w:rPr>
        <w:t>ülemaailmselt</w:t>
      </w:r>
      <w:proofErr w:type="spellEnd"/>
      <w:r w:rsidR="006F67A3" w:rsidRPr="006F67A3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F67A3" w:rsidRPr="006F67A3">
        <w:rPr>
          <w:rFonts w:eastAsia="Arial" w:cstheme="minorHAnsi"/>
          <w:i/>
          <w:sz w:val="16"/>
          <w:szCs w:val="16"/>
          <w:lang w:val="en-US"/>
        </w:rPr>
        <w:t>kasutatav</w:t>
      </w:r>
      <w:proofErr w:type="spellEnd"/>
      <w:r w:rsidR="006F67A3" w:rsidRPr="006F67A3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6F67A3" w:rsidRPr="006F67A3">
        <w:rPr>
          <w:rFonts w:eastAsia="Arial" w:cstheme="minorHAnsi"/>
          <w:i/>
          <w:sz w:val="16"/>
          <w:szCs w:val="16"/>
          <w:lang w:val="en-US"/>
        </w:rPr>
        <w:t>tunnus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4">
    <w:p w14:paraId="3EAF9566" w14:textId="0804113B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Kui </w:t>
      </w:r>
      <w:r w:rsidR="00EF5500">
        <w:rPr>
          <w:rFonts w:eastAsia="Arial" w:cstheme="minorHAnsi"/>
          <w:i/>
          <w:sz w:val="16"/>
          <w:szCs w:val="16"/>
          <w:lang w:val="en-US"/>
        </w:rPr>
        <w:t>LEI</w:t>
      </w:r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ole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kohaldatav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esitage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identifitseerimise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eesmärgil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kood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mille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all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emitent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on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oma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asutamisriigi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D74CEC" w:rsidRPr="00D74CEC">
        <w:rPr>
          <w:rFonts w:eastAsia="Arial" w:cstheme="minorHAnsi"/>
          <w:i/>
          <w:sz w:val="16"/>
          <w:szCs w:val="16"/>
          <w:lang w:val="en-US"/>
        </w:rPr>
        <w:t>äriregistrisse</w:t>
      </w:r>
      <w:proofErr w:type="spellEnd"/>
      <w:r w:rsidR="00D74CE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kantud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5">
    <w:p w14:paraId="3FD3782C" w14:textId="2ADDFA56" w:rsidR="00AE3814" w:rsidRPr="00AE3814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Päritoluliikmesriik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direktiivi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2004/109/EÜ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artikli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2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lõike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1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punkti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kohaselt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6">
    <w:p w14:paraId="77047391" w14:textId="743AEC2D" w:rsidR="00C13118" w:rsidRPr="00AE3814" w:rsidRDefault="00C13118" w:rsidP="002D47DC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Päritoluliikmesriigi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kindlaksmääramise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kriteeriumid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7">
    <w:p w14:paraId="0E998120" w14:textId="332949AC" w:rsidR="00C13118" w:rsidRPr="00AE3814" w:rsidRDefault="00C13118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Nt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vähemalt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1000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eurose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nimiväärtusega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võlaväärtpaberid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BD55F5" w:rsidRPr="00BD55F5">
        <w:rPr>
          <w:rFonts w:eastAsia="Arial" w:cstheme="minorHAnsi"/>
          <w:i/>
          <w:sz w:val="16"/>
          <w:szCs w:val="16"/>
          <w:lang w:val="en-US"/>
        </w:rPr>
        <w:t>kinnise</w:t>
      </w:r>
      <w:proofErr w:type="spellEnd"/>
      <w:r w:rsidR="00BD55F5" w:rsidRPr="00BD55F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BD55F5" w:rsidRPr="00BD55F5">
        <w:rPr>
          <w:rFonts w:eastAsia="Arial" w:cstheme="minorHAnsi"/>
          <w:i/>
          <w:sz w:val="16"/>
          <w:szCs w:val="16"/>
          <w:lang w:val="en-US"/>
        </w:rPr>
        <w:t>investeerimisfondi</w:t>
      </w:r>
      <w:proofErr w:type="spellEnd"/>
      <w:r w:rsidR="00BD55F5" w:rsidRPr="00BD55F5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BD55F5" w:rsidRPr="00BD55F5">
        <w:rPr>
          <w:rFonts w:eastAsia="Arial" w:cstheme="minorHAnsi"/>
          <w:i/>
          <w:sz w:val="16"/>
          <w:szCs w:val="16"/>
          <w:lang w:val="en-US"/>
        </w:rPr>
        <w:t>osakud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8">
    <w:p w14:paraId="53A28FC6" w14:textId="7CBA60EB" w:rsidR="002D47DC" w:rsidRPr="00AE3814" w:rsidRDefault="002D47DC" w:rsidP="002D47DC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Arvesse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võetakse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ainult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reguleeritud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turgudel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kauplemisele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lubatud</w:t>
      </w:r>
      <w:proofErr w:type="spellEnd"/>
      <w:r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Pr="002D47DC">
        <w:rPr>
          <w:rFonts w:eastAsia="Arial" w:cstheme="minorHAnsi"/>
          <w:i/>
          <w:sz w:val="16"/>
          <w:szCs w:val="16"/>
          <w:lang w:val="en-US"/>
        </w:rPr>
        <w:t>väärtpabereid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9">
    <w:p w14:paraId="0F2386E2" w14:textId="0259F6FC" w:rsidR="00826E34" w:rsidRPr="00AE3814" w:rsidRDefault="00826E3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Teavet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nõutakse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juhul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,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kui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emitent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valib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artikli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2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lõike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1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punkti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alapunkti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iii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kohaselt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uue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päritoluliikmesriigi</w:t>
      </w:r>
      <w:proofErr w:type="spellEnd"/>
      <w:r w:rsidR="002D47DC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0">
    <w:p w14:paraId="626E9ACC" w14:textId="749FEC40" w:rsidR="00826E34" w:rsidRPr="00AE3814" w:rsidRDefault="00826E3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Direktiivi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2004/109/EÜ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artikli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2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lõike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1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punkti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teise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alalõigu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kohaselt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1">
    <w:p w14:paraId="58348BB5" w14:textId="5F600697" w:rsidR="00826E34" w:rsidRPr="00AE3814" w:rsidRDefault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Kui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päritoluliikmesriik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valitakse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direktiivi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2004/109/EÜ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artikli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2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lõike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1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punkti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alapunkti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ii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kohaselt</w:t>
      </w:r>
      <w:proofErr w:type="spellEnd"/>
      <w:r w:rsidRPr="00AE3814">
        <w:rPr>
          <w:rFonts w:eastAsia="Arial" w:cstheme="minorHAnsi"/>
          <w:i/>
          <w:sz w:val="16"/>
          <w:szCs w:val="16"/>
          <w:lang w:val="en-US"/>
        </w:rPr>
        <w:t>.</w:t>
      </w:r>
    </w:p>
  </w:endnote>
  <w:endnote w:id="12">
    <w:p w14:paraId="3A36E451" w14:textId="03F8032E" w:rsidR="00826E34" w:rsidRPr="00826E34" w:rsidRDefault="00826E34" w:rsidP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Esitage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muu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asjakohane</w:t>
      </w:r>
      <w:proofErr w:type="spellEnd"/>
      <w:r w:rsidR="002D47DC" w:rsidRPr="002D47DC">
        <w:rPr>
          <w:rFonts w:eastAsia="Arial" w:cstheme="minorHAnsi"/>
          <w:i/>
          <w:sz w:val="16"/>
          <w:szCs w:val="16"/>
          <w:lang w:val="en-US"/>
        </w:rPr>
        <w:t xml:space="preserve"> </w:t>
      </w:r>
      <w:proofErr w:type="spellStart"/>
      <w:r w:rsidR="002D47DC" w:rsidRPr="002D47DC">
        <w:rPr>
          <w:rFonts w:eastAsia="Arial" w:cstheme="minorHAnsi"/>
          <w:i/>
          <w:sz w:val="16"/>
          <w:szCs w:val="16"/>
          <w:lang w:val="en-US"/>
        </w:rPr>
        <w:t>lisateave</w:t>
      </w:r>
      <w:proofErr w:type="spellEnd"/>
      <w:r>
        <w:rPr>
          <w:rFonts w:eastAsia="Arial" w:cstheme="minorHAnsi"/>
          <w:i/>
          <w:sz w:val="16"/>
          <w:szCs w:val="16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0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3A24" w14:textId="77777777" w:rsidR="006A44DA" w:rsidRDefault="00D9733B" w:rsidP="00FE5A61">
        <w:pPr>
          <w:pStyle w:val="Footer"/>
          <w:jc w:val="right"/>
        </w:pPr>
        <w:r>
          <w:rPr>
            <w:rFonts w:ascii="Arial" w:hAnsi="Arial" w:cs="Arial"/>
            <w:lang w:val="fr-FR"/>
          </w:rPr>
          <w:tab/>
        </w:r>
        <w:r w:rsidRPr="00B73281">
          <w:rPr>
            <w:lang w:val="fr-BE"/>
          </w:rPr>
          <w:t xml:space="preserve"> </w:t>
        </w:r>
        <w:r w:rsidR="006A44DA">
          <w:fldChar w:fldCharType="begin"/>
        </w:r>
        <w:r w:rsidR="006A44DA">
          <w:instrText xml:space="preserve"> PAGE   \* MERGEFORMAT </w:instrText>
        </w:r>
        <w:r w:rsidR="006A44DA">
          <w:fldChar w:fldCharType="separate"/>
        </w:r>
        <w:r w:rsidR="006A44DA">
          <w:rPr>
            <w:noProof/>
          </w:rPr>
          <w:t>14</w:t>
        </w:r>
        <w:r w:rsidR="006A44D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A972" w14:textId="77777777" w:rsidR="00826E34" w:rsidRDefault="00826E34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5372B11C" w14:textId="6BC837B3" w:rsidR="00D9733B" w:rsidRPr="00D9733B" w:rsidRDefault="00D9733B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 w:rsidRPr="003D61FE">
      <w:rPr>
        <w:rFonts w:ascii="Arial" w:hAnsi="Arial" w:cs="Arial"/>
        <w:lang w:val="fr-FR"/>
      </w:rPr>
      <w:t xml:space="preserve">ESMA </w:t>
    </w:r>
    <w:r>
      <w:rPr>
        <w:rFonts w:ascii="Arial" w:hAnsi="Arial" w:cs="Arial"/>
        <w:lang w:val="fr-FR"/>
      </w:rPr>
      <w:t>-</w:t>
    </w:r>
    <w:r w:rsidRPr="003D61FE">
      <w:rPr>
        <w:rFonts w:ascii="Arial" w:hAnsi="Arial" w:cs="Arial"/>
        <w:lang w:val="fr-FR"/>
      </w:rPr>
      <w:t xml:space="preserve"> </w:t>
    </w:r>
    <w:r>
      <w:rPr>
        <w:lang w:val="fr-FR"/>
      </w:rPr>
      <w:t>201-203 rue de Bercy - CS 80910 - 75589 Paris Cedex 12 -</w:t>
    </w:r>
    <w:r>
      <w:rPr>
        <w:rFonts w:ascii="Arial" w:hAnsi="Arial" w:cs="Arial"/>
        <w:lang w:val="fr-FR"/>
      </w:rPr>
      <w:t xml:space="preserve"> </w:t>
    </w:r>
    <w:r w:rsidRPr="003D61FE">
      <w:rPr>
        <w:rFonts w:ascii="Arial" w:hAnsi="Arial" w:cs="Arial"/>
        <w:lang w:val="fr-FR"/>
      </w:rPr>
      <w:t xml:space="preserve">France </w:t>
    </w:r>
    <w:r>
      <w:rPr>
        <w:rFonts w:ascii="Arial" w:hAnsi="Arial" w:cs="Arial"/>
        <w:lang w:val="fr-FR"/>
      </w:rPr>
      <w:t>-</w:t>
    </w:r>
    <w:r w:rsidRPr="00B73281">
      <w:rPr>
        <w:rFonts w:ascii="Arial" w:hAnsi="Arial" w:cs="Arial"/>
        <w:lang w:val="fr-BE"/>
      </w:rPr>
      <w:t xml:space="preserve"> </w:t>
    </w:r>
    <w:hyperlink r:id="rId1" w:history="1">
      <w:r w:rsidRPr="004B5C22">
        <w:rPr>
          <w:rStyle w:val="Hyperlink"/>
          <w:rFonts w:ascii="Arial" w:hAnsi="Arial" w:cs="Arial"/>
          <w:lang w:val="fr-FR"/>
        </w:rPr>
        <w:t>www.esma.</w:t>
      </w:r>
      <w:proofErr w:type="spellStart"/>
      <w:r w:rsidRPr="004E5FF8">
        <w:rPr>
          <w:rStyle w:val="Hyperlink"/>
          <w:lang w:val="fr-BE"/>
        </w:rPr>
        <w:t>europa</w:t>
      </w:r>
      <w:proofErr w:type="spellEnd"/>
      <w:r w:rsidRPr="004B5C22">
        <w:rPr>
          <w:rStyle w:val="Hyperlink"/>
          <w:rFonts w:ascii="Arial" w:hAnsi="Arial" w:cs="Arial"/>
          <w:lang w:val="fr-FR"/>
        </w:rPr>
        <w:t>.eu</w:t>
      </w:r>
    </w:hyperlink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 w:rsidR="00826E34">
      <w:rPr>
        <w:lang w:val="fr-BE"/>
      </w:rPr>
      <w:tab/>
    </w:r>
    <w:r w:rsidR="00826E34">
      <w:rPr>
        <w:lang w:val="fr-BE"/>
      </w:rPr>
      <w:tab/>
    </w:r>
    <w:r w:rsidR="00826E34"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1EFC" w14:textId="77777777" w:rsidR="003543DB" w:rsidRDefault="003543DB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6C46949F" w14:textId="6FCDC007" w:rsidR="003543DB" w:rsidRPr="00D9733B" w:rsidRDefault="003543DB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>
      <w:rPr>
        <w:lang w:val="fr-BE"/>
      </w:rPr>
      <w:tab/>
    </w:r>
    <w:r>
      <w:rPr>
        <w:lang w:val="fr-BE"/>
      </w:rPr>
      <w:tab/>
    </w:r>
    <w:r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8518" w14:textId="77777777" w:rsidR="00401BA3" w:rsidRDefault="00401BA3" w:rsidP="007E7997">
      <w:pPr>
        <w:spacing w:line="240" w:lineRule="auto"/>
      </w:pPr>
      <w:r>
        <w:separator/>
      </w:r>
    </w:p>
  </w:footnote>
  <w:footnote w:type="continuationSeparator" w:id="0">
    <w:p w14:paraId="5AA614BD" w14:textId="77777777" w:rsidR="00401BA3" w:rsidRDefault="00401BA3" w:rsidP="007E7997">
      <w:pPr>
        <w:spacing w:line="240" w:lineRule="auto"/>
      </w:pPr>
      <w:r>
        <w:continuationSeparator/>
      </w:r>
    </w:p>
  </w:footnote>
  <w:footnote w:type="continuationNotice" w:id="1">
    <w:p w14:paraId="4CFCF6B2" w14:textId="77777777" w:rsidR="00401BA3" w:rsidRDefault="00401B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77CB" w14:textId="695071E9" w:rsidR="00F34EFD" w:rsidRPr="00506FEE" w:rsidRDefault="00F34EFD" w:rsidP="00506FEE">
    <w:pPr>
      <w:pStyle w:val="Header"/>
      <w:rPr>
        <w:rStyle w:val="ESMARegularuse"/>
        <w:bCs w:val="0"/>
        <w:caps w:val="0"/>
        <w:color w:val="001B4F" w:themeColor="text1" w:themeShade="80"/>
        <w:sz w:val="16"/>
      </w:rPr>
    </w:pPr>
    <w:r w:rsidRPr="00506FEE">
      <w:rPr>
        <w:rStyle w:val="ESMARegularuse"/>
        <w:bCs w:val="0"/>
        <w:caps w:val="0"/>
        <w:noProof/>
        <w:color w:val="001B4F" w:themeColor="text1" w:themeShade="80"/>
        <w:sz w:val="16"/>
      </w:rPr>
      <w:drawing>
        <wp:anchor distT="0" distB="0" distL="114300" distR="114300" simplePos="0" relativeHeight="251658241" behindDoc="0" locked="0" layoutInCell="1" allowOverlap="1" wp14:anchorId="2246753C" wp14:editId="14EAFAD3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1807200" cy="475200"/>
          <wp:effectExtent l="0" t="0" r="0" b="0"/>
          <wp:wrapNone/>
          <wp:docPr id="238" name="Picture 23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C8229" w14:textId="77777777" w:rsidR="00886AEA" w:rsidRPr="00506FEE" w:rsidRDefault="00886AEA" w:rsidP="00506FEE">
    <w:pPr>
      <w:pStyle w:val="Header"/>
    </w:pPr>
  </w:p>
  <w:p w14:paraId="648A2972" w14:textId="77777777" w:rsidR="00F34EFD" w:rsidRPr="00506FEE" w:rsidRDefault="00F34EFD" w:rsidP="00506FEE">
    <w:pPr>
      <w:pStyle w:val="Header"/>
    </w:pPr>
  </w:p>
  <w:p w14:paraId="0A252129" w14:textId="4D75D140" w:rsidR="00506FEE" w:rsidRDefault="00506FEE" w:rsidP="000C11DE">
    <w:pPr>
      <w:pStyle w:val="Header"/>
      <w:jc w:val="both"/>
    </w:pPr>
  </w:p>
  <w:p w14:paraId="3BE9564C" w14:textId="01A0777B" w:rsidR="00506FEE" w:rsidRDefault="00506FEE" w:rsidP="00506FEE">
    <w:pPr>
      <w:pStyle w:val="Header"/>
    </w:pPr>
  </w:p>
  <w:p w14:paraId="0414634F" w14:textId="77777777" w:rsidR="00506FEE" w:rsidRPr="00506FEE" w:rsidRDefault="00506FEE" w:rsidP="00506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9460" w14:textId="77777777" w:rsidR="002614B3" w:rsidRDefault="002614B3" w:rsidP="002614B3">
    <w:pPr>
      <w:pStyle w:val="Header"/>
    </w:pPr>
    <w:r w:rsidRPr="00E156C5">
      <w:t xml:space="preserve">ESMA32-193237008-8442 </w:t>
    </w:r>
  </w:p>
  <w:p w14:paraId="13A20C55" w14:textId="77777777" w:rsidR="002614B3" w:rsidRPr="00D77369" w:rsidRDefault="002614B3" w:rsidP="002614B3">
    <w:pPr>
      <w:pStyle w:val="Header"/>
    </w:pPr>
    <w:r>
      <w:t>30.09.2024</w:t>
    </w:r>
  </w:p>
  <w:p w14:paraId="47E810BE" w14:textId="65555AA9" w:rsidR="00886AEA" w:rsidRDefault="00886AEA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58240" behindDoc="0" locked="0" layoutInCell="1" allowOverlap="1" wp14:anchorId="64C04447" wp14:editId="69220208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239" name="Picture 23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E1C72" w14:textId="77777777" w:rsidR="000C11DE" w:rsidRDefault="000C11DE" w:rsidP="00506FEE"/>
  <w:p w14:paraId="42F4B4A0" w14:textId="77777777" w:rsidR="000C11DE" w:rsidRDefault="000C11DE" w:rsidP="000C11DE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9CAB" w14:textId="77777777" w:rsidR="003543DB" w:rsidRDefault="003543DB">
    <w:pPr>
      <w:pStyle w:val="Header"/>
    </w:pPr>
  </w:p>
  <w:p w14:paraId="4C402748" w14:textId="77777777" w:rsidR="003543DB" w:rsidRDefault="003543DB">
    <w:pPr>
      <w:pStyle w:val="Header"/>
    </w:pPr>
  </w:p>
  <w:p w14:paraId="19212852" w14:textId="527421C3" w:rsidR="003543DB" w:rsidRDefault="003543DB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58242" behindDoc="0" locked="0" layoutInCell="1" allowOverlap="1" wp14:anchorId="6B1E087C" wp14:editId="7A38627F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1489EA" w14:textId="77777777" w:rsidR="003543DB" w:rsidRDefault="003543DB" w:rsidP="00506FEE"/>
  <w:p w14:paraId="36FB8B5C" w14:textId="77777777" w:rsidR="003543DB" w:rsidRDefault="003543DB" w:rsidP="000C11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646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0D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3E5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DC6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A5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620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2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6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24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09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64C"/>
    <w:multiLevelType w:val="hybridMultilevel"/>
    <w:tmpl w:val="DE3E8F86"/>
    <w:lvl w:ilvl="0" w:tplc="736C7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6047AB"/>
    <w:multiLevelType w:val="hybridMultilevel"/>
    <w:tmpl w:val="800C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A525D"/>
    <w:multiLevelType w:val="hybridMultilevel"/>
    <w:tmpl w:val="ED8CD476"/>
    <w:lvl w:ilvl="0" w:tplc="9EA82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43F4"/>
    <w:multiLevelType w:val="hybridMultilevel"/>
    <w:tmpl w:val="A32093C2"/>
    <w:lvl w:ilvl="0" w:tplc="2C38C456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6E84"/>
    <w:multiLevelType w:val="hybridMultilevel"/>
    <w:tmpl w:val="93604D74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D1F00"/>
    <w:multiLevelType w:val="hybridMultilevel"/>
    <w:tmpl w:val="E21CE2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06DE5"/>
    <w:multiLevelType w:val="multilevel"/>
    <w:tmpl w:val="5790C220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34B7"/>
    <w:multiLevelType w:val="hybridMultilevel"/>
    <w:tmpl w:val="F85A255C"/>
    <w:lvl w:ilvl="0" w:tplc="8F007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25364"/>
    <w:multiLevelType w:val="hybridMultilevel"/>
    <w:tmpl w:val="268E931E"/>
    <w:lvl w:ilvl="0" w:tplc="7C26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64A7C"/>
    <w:multiLevelType w:val="hybridMultilevel"/>
    <w:tmpl w:val="02BAD796"/>
    <w:lvl w:ilvl="0" w:tplc="3C2E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0663CB"/>
    <w:multiLevelType w:val="hybridMultilevel"/>
    <w:tmpl w:val="B3F40CA6"/>
    <w:lvl w:ilvl="0" w:tplc="ACB06F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4F44E6"/>
    <w:multiLevelType w:val="multilevel"/>
    <w:tmpl w:val="647663A2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47D7E1B"/>
    <w:multiLevelType w:val="hybridMultilevel"/>
    <w:tmpl w:val="00203A6E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603B7"/>
    <w:multiLevelType w:val="hybridMultilevel"/>
    <w:tmpl w:val="AC2A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20511"/>
    <w:multiLevelType w:val="hybridMultilevel"/>
    <w:tmpl w:val="0D1648C2"/>
    <w:lvl w:ilvl="0" w:tplc="A39E7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AD1101"/>
    <w:multiLevelType w:val="multilevel"/>
    <w:tmpl w:val="647663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642ECA"/>
    <w:multiLevelType w:val="multilevel"/>
    <w:tmpl w:val="5E1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32E01"/>
    <w:multiLevelType w:val="hybridMultilevel"/>
    <w:tmpl w:val="C0868790"/>
    <w:lvl w:ilvl="0" w:tplc="18607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0A1B1C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AF0EC8"/>
    <w:multiLevelType w:val="hybridMultilevel"/>
    <w:tmpl w:val="6468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64995">
    <w:abstractNumId w:val="16"/>
  </w:num>
  <w:num w:numId="2" w16cid:durableId="1222054594">
    <w:abstractNumId w:val="16"/>
  </w:num>
  <w:num w:numId="3" w16cid:durableId="2071421525">
    <w:abstractNumId w:val="27"/>
  </w:num>
  <w:num w:numId="4" w16cid:durableId="270287514">
    <w:abstractNumId w:val="17"/>
  </w:num>
  <w:num w:numId="5" w16cid:durableId="1824855989">
    <w:abstractNumId w:val="24"/>
  </w:num>
  <w:num w:numId="6" w16cid:durableId="1651521833">
    <w:abstractNumId w:val="21"/>
  </w:num>
  <w:num w:numId="7" w16cid:durableId="650520466">
    <w:abstractNumId w:val="10"/>
  </w:num>
  <w:num w:numId="8" w16cid:durableId="1913006406">
    <w:abstractNumId w:val="18"/>
  </w:num>
  <w:num w:numId="9" w16cid:durableId="1653871588">
    <w:abstractNumId w:val="15"/>
  </w:num>
  <w:num w:numId="10" w16cid:durableId="67121918">
    <w:abstractNumId w:val="13"/>
  </w:num>
  <w:num w:numId="11" w16cid:durableId="1675497260">
    <w:abstractNumId w:val="22"/>
  </w:num>
  <w:num w:numId="12" w16cid:durableId="1146706333">
    <w:abstractNumId w:val="16"/>
  </w:num>
  <w:num w:numId="13" w16cid:durableId="1963338846">
    <w:abstractNumId w:val="29"/>
  </w:num>
  <w:num w:numId="14" w16cid:durableId="773790591">
    <w:abstractNumId w:val="23"/>
  </w:num>
  <w:num w:numId="15" w16cid:durableId="294482769">
    <w:abstractNumId w:val="14"/>
  </w:num>
  <w:num w:numId="16" w16cid:durableId="1072771707">
    <w:abstractNumId w:val="25"/>
  </w:num>
  <w:num w:numId="17" w16cid:durableId="1829010077">
    <w:abstractNumId w:val="0"/>
  </w:num>
  <w:num w:numId="18" w16cid:durableId="911088839">
    <w:abstractNumId w:val="1"/>
  </w:num>
  <w:num w:numId="19" w16cid:durableId="1794708639">
    <w:abstractNumId w:val="2"/>
  </w:num>
  <w:num w:numId="20" w16cid:durableId="784665202">
    <w:abstractNumId w:val="3"/>
  </w:num>
  <w:num w:numId="21" w16cid:durableId="1654259718">
    <w:abstractNumId w:val="8"/>
  </w:num>
  <w:num w:numId="22" w16cid:durableId="1288122000">
    <w:abstractNumId w:val="4"/>
  </w:num>
  <w:num w:numId="23" w16cid:durableId="1531793611">
    <w:abstractNumId w:val="5"/>
  </w:num>
  <w:num w:numId="24" w16cid:durableId="1921597805">
    <w:abstractNumId w:val="6"/>
  </w:num>
  <w:num w:numId="25" w16cid:durableId="544483645">
    <w:abstractNumId w:val="7"/>
  </w:num>
  <w:num w:numId="26" w16cid:durableId="8456879">
    <w:abstractNumId w:val="9"/>
  </w:num>
  <w:num w:numId="27" w16cid:durableId="368992969">
    <w:abstractNumId w:val="11"/>
  </w:num>
  <w:num w:numId="28" w16cid:durableId="88354476">
    <w:abstractNumId w:val="19"/>
  </w:num>
  <w:num w:numId="29" w16cid:durableId="58603476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067187">
    <w:abstractNumId w:val="20"/>
  </w:num>
  <w:num w:numId="31" w16cid:durableId="1394306257">
    <w:abstractNumId w:val="26"/>
  </w:num>
  <w:num w:numId="32" w16cid:durableId="1304701611">
    <w:abstractNumId w:val="12"/>
  </w:num>
  <w:num w:numId="33" w16cid:durableId="10731274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DD"/>
    <w:rsid w:val="00012D68"/>
    <w:rsid w:val="00015167"/>
    <w:rsid w:val="00020300"/>
    <w:rsid w:val="00021485"/>
    <w:rsid w:val="00025A7F"/>
    <w:rsid w:val="000362FF"/>
    <w:rsid w:val="000372BF"/>
    <w:rsid w:val="00037BAF"/>
    <w:rsid w:val="0004374E"/>
    <w:rsid w:val="00044C5A"/>
    <w:rsid w:val="000504AC"/>
    <w:rsid w:val="00054C9F"/>
    <w:rsid w:val="00087D2D"/>
    <w:rsid w:val="000B1DB5"/>
    <w:rsid w:val="000B5D3D"/>
    <w:rsid w:val="000C0CE0"/>
    <w:rsid w:val="000C11DE"/>
    <w:rsid w:val="000C7EDE"/>
    <w:rsid w:val="000D1038"/>
    <w:rsid w:val="000D1E53"/>
    <w:rsid w:val="000D5BDA"/>
    <w:rsid w:val="000E7879"/>
    <w:rsid w:val="000F0007"/>
    <w:rsid w:val="00100177"/>
    <w:rsid w:val="00106517"/>
    <w:rsid w:val="00110E98"/>
    <w:rsid w:val="00115648"/>
    <w:rsid w:val="00130EF9"/>
    <w:rsid w:val="00144AAD"/>
    <w:rsid w:val="0016369E"/>
    <w:rsid w:val="00170D8A"/>
    <w:rsid w:val="001752CF"/>
    <w:rsid w:val="00194440"/>
    <w:rsid w:val="00197FF5"/>
    <w:rsid w:val="001B1757"/>
    <w:rsid w:val="001B2151"/>
    <w:rsid w:val="001B4996"/>
    <w:rsid w:val="001B73E7"/>
    <w:rsid w:val="001C69A8"/>
    <w:rsid w:val="001D7492"/>
    <w:rsid w:val="001F6DD6"/>
    <w:rsid w:val="001F7E7D"/>
    <w:rsid w:val="00205C40"/>
    <w:rsid w:val="0020622B"/>
    <w:rsid w:val="0021101C"/>
    <w:rsid w:val="00233DDB"/>
    <w:rsid w:val="00234625"/>
    <w:rsid w:val="0024051F"/>
    <w:rsid w:val="00245056"/>
    <w:rsid w:val="00246ED3"/>
    <w:rsid w:val="002537CE"/>
    <w:rsid w:val="002574D1"/>
    <w:rsid w:val="002614B3"/>
    <w:rsid w:val="00263AFF"/>
    <w:rsid w:val="00270739"/>
    <w:rsid w:val="00270A71"/>
    <w:rsid w:val="00272EF3"/>
    <w:rsid w:val="002832B3"/>
    <w:rsid w:val="002A0C3C"/>
    <w:rsid w:val="002A1BD1"/>
    <w:rsid w:val="002B59F0"/>
    <w:rsid w:val="002D47DC"/>
    <w:rsid w:val="002D557C"/>
    <w:rsid w:val="002E1C11"/>
    <w:rsid w:val="002E4311"/>
    <w:rsid w:val="002E4946"/>
    <w:rsid w:val="002E7268"/>
    <w:rsid w:val="00305D1F"/>
    <w:rsid w:val="00314117"/>
    <w:rsid w:val="00317DF8"/>
    <w:rsid w:val="00317EDF"/>
    <w:rsid w:val="003279E7"/>
    <w:rsid w:val="003308DD"/>
    <w:rsid w:val="0033324D"/>
    <w:rsid w:val="003454ED"/>
    <w:rsid w:val="0034690A"/>
    <w:rsid w:val="003543DB"/>
    <w:rsid w:val="00366D42"/>
    <w:rsid w:val="0037245E"/>
    <w:rsid w:val="003C4EB5"/>
    <w:rsid w:val="003D61FE"/>
    <w:rsid w:val="003F0BBC"/>
    <w:rsid w:val="003F39B1"/>
    <w:rsid w:val="003F4AFE"/>
    <w:rsid w:val="003F7838"/>
    <w:rsid w:val="00401BA3"/>
    <w:rsid w:val="00405453"/>
    <w:rsid w:val="00424573"/>
    <w:rsid w:val="004302ED"/>
    <w:rsid w:val="00435FE9"/>
    <w:rsid w:val="00445696"/>
    <w:rsid w:val="00454259"/>
    <w:rsid w:val="0045635C"/>
    <w:rsid w:val="00463479"/>
    <w:rsid w:val="0048000F"/>
    <w:rsid w:val="00496AFD"/>
    <w:rsid w:val="004D71B2"/>
    <w:rsid w:val="004D7F13"/>
    <w:rsid w:val="004D7FAD"/>
    <w:rsid w:val="004E5FF8"/>
    <w:rsid w:val="00501C1C"/>
    <w:rsid w:val="00506FEE"/>
    <w:rsid w:val="00516CBA"/>
    <w:rsid w:val="005264C5"/>
    <w:rsid w:val="00526E5D"/>
    <w:rsid w:val="00536A3B"/>
    <w:rsid w:val="005647ED"/>
    <w:rsid w:val="00565193"/>
    <w:rsid w:val="005665B4"/>
    <w:rsid w:val="00572A06"/>
    <w:rsid w:val="00590113"/>
    <w:rsid w:val="005A07B6"/>
    <w:rsid w:val="005A168E"/>
    <w:rsid w:val="005A7EDB"/>
    <w:rsid w:val="005B3BA8"/>
    <w:rsid w:val="005B6B12"/>
    <w:rsid w:val="005C3D8D"/>
    <w:rsid w:val="005E2E82"/>
    <w:rsid w:val="005F002F"/>
    <w:rsid w:val="005F1194"/>
    <w:rsid w:val="005F219B"/>
    <w:rsid w:val="006014B2"/>
    <w:rsid w:val="00601C34"/>
    <w:rsid w:val="006334B4"/>
    <w:rsid w:val="0063565E"/>
    <w:rsid w:val="00636E02"/>
    <w:rsid w:val="00642297"/>
    <w:rsid w:val="0064351D"/>
    <w:rsid w:val="00644A34"/>
    <w:rsid w:val="006604BE"/>
    <w:rsid w:val="00662882"/>
    <w:rsid w:val="00665A7C"/>
    <w:rsid w:val="00671363"/>
    <w:rsid w:val="00672010"/>
    <w:rsid w:val="00672C04"/>
    <w:rsid w:val="006760AD"/>
    <w:rsid w:val="00685A84"/>
    <w:rsid w:val="006A30A8"/>
    <w:rsid w:val="006A44DA"/>
    <w:rsid w:val="006A6374"/>
    <w:rsid w:val="006A7A10"/>
    <w:rsid w:val="006B0DA4"/>
    <w:rsid w:val="006B1B6B"/>
    <w:rsid w:val="006B6CDB"/>
    <w:rsid w:val="006C0D3A"/>
    <w:rsid w:val="006C5A3D"/>
    <w:rsid w:val="006E1AAD"/>
    <w:rsid w:val="006E28F0"/>
    <w:rsid w:val="006E2992"/>
    <w:rsid w:val="006F53E8"/>
    <w:rsid w:val="006F67A3"/>
    <w:rsid w:val="007023F5"/>
    <w:rsid w:val="00706072"/>
    <w:rsid w:val="00712300"/>
    <w:rsid w:val="00714B38"/>
    <w:rsid w:val="007151BF"/>
    <w:rsid w:val="007205F7"/>
    <w:rsid w:val="00734107"/>
    <w:rsid w:val="00740229"/>
    <w:rsid w:val="00756E23"/>
    <w:rsid w:val="0076571A"/>
    <w:rsid w:val="00766D94"/>
    <w:rsid w:val="007675BB"/>
    <w:rsid w:val="007823A2"/>
    <w:rsid w:val="00784292"/>
    <w:rsid w:val="00787413"/>
    <w:rsid w:val="00794595"/>
    <w:rsid w:val="00794C71"/>
    <w:rsid w:val="00797E0C"/>
    <w:rsid w:val="007B0B48"/>
    <w:rsid w:val="007B0EBA"/>
    <w:rsid w:val="007D5C4D"/>
    <w:rsid w:val="007E7997"/>
    <w:rsid w:val="008109D0"/>
    <w:rsid w:val="00810C3D"/>
    <w:rsid w:val="00824573"/>
    <w:rsid w:val="00826E34"/>
    <w:rsid w:val="0082744A"/>
    <w:rsid w:val="00840EC8"/>
    <w:rsid w:val="00842AC5"/>
    <w:rsid w:val="00843C16"/>
    <w:rsid w:val="00851369"/>
    <w:rsid w:val="0085754A"/>
    <w:rsid w:val="00873FBE"/>
    <w:rsid w:val="008755EE"/>
    <w:rsid w:val="00886AEA"/>
    <w:rsid w:val="008876C7"/>
    <w:rsid w:val="0089075A"/>
    <w:rsid w:val="00891391"/>
    <w:rsid w:val="00895081"/>
    <w:rsid w:val="008C16A1"/>
    <w:rsid w:val="008C767A"/>
    <w:rsid w:val="008D5C28"/>
    <w:rsid w:val="008D7023"/>
    <w:rsid w:val="00906D18"/>
    <w:rsid w:val="00922DF7"/>
    <w:rsid w:val="00923C17"/>
    <w:rsid w:val="00925E04"/>
    <w:rsid w:val="00966E2D"/>
    <w:rsid w:val="00972E4C"/>
    <w:rsid w:val="00975D9A"/>
    <w:rsid w:val="0098532F"/>
    <w:rsid w:val="0099526D"/>
    <w:rsid w:val="009A3DA7"/>
    <w:rsid w:val="009A7F6B"/>
    <w:rsid w:val="009B2D10"/>
    <w:rsid w:val="009C463B"/>
    <w:rsid w:val="009C7694"/>
    <w:rsid w:val="009D25B0"/>
    <w:rsid w:val="009D7294"/>
    <w:rsid w:val="00A026A4"/>
    <w:rsid w:val="00A0307C"/>
    <w:rsid w:val="00A12092"/>
    <w:rsid w:val="00A410CC"/>
    <w:rsid w:val="00A75E78"/>
    <w:rsid w:val="00A772D0"/>
    <w:rsid w:val="00A91D91"/>
    <w:rsid w:val="00AA0323"/>
    <w:rsid w:val="00AA054E"/>
    <w:rsid w:val="00AB7542"/>
    <w:rsid w:val="00AC7764"/>
    <w:rsid w:val="00AC79E0"/>
    <w:rsid w:val="00AD150A"/>
    <w:rsid w:val="00AD19D6"/>
    <w:rsid w:val="00AD239F"/>
    <w:rsid w:val="00AE3814"/>
    <w:rsid w:val="00AE4FC7"/>
    <w:rsid w:val="00AF6B1E"/>
    <w:rsid w:val="00B00DF5"/>
    <w:rsid w:val="00B040F3"/>
    <w:rsid w:val="00B04283"/>
    <w:rsid w:val="00B1067D"/>
    <w:rsid w:val="00B11EFB"/>
    <w:rsid w:val="00B15C0B"/>
    <w:rsid w:val="00B17AF3"/>
    <w:rsid w:val="00B27499"/>
    <w:rsid w:val="00B40D81"/>
    <w:rsid w:val="00B50534"/>
    <w:rsid w:val="00B52E10"/>
    <w:rsid w:val="00B655D1"/>
    <w:rsid w:val="00B73281"/>
    <w:rsid w:val="00B74FA7"/>
    <w:rsid w:val="00B7765E"/>
    <w:rsid w:val="00B85764"/>
    <w:rsid w:val="00B91B6E"/>
    <w:rsid w:val="00BB449C"/>
    <w:rsid w:val="00BC2561"/>
    <w:rsid w:val="00BC422A"/>
    <w:rsid w:val="00BD55F5"/>
    <w:rsid w:val="00BE225E"/>
    <w:rsid w:val="00BE2B4F"/>
    <w:rsid w:val="00BE32FB"/>
    <w:rsid w:val="00BF25CD"/>
    <w:rsid w:val="00C0696A"/>
    <w:rsid w:val="00C123AA"/>
    <w:rsid w:val="00C13118"/>
    <w:rsid w:val="00C138DD"/>
    <w:rsid w:val="00C36B53"/>
    <w:rsid w:val="00C56E25"/>
    <w:rsid w:val="00C570F9"/>
    <w:rsid w:val="00C73DBB"/>
    <w:rsid w:val="00C775F7"/>
    <w:rsid w:val="00C80C2C"/>
    <w:rsid w:val="00C8156E"/>
    <w:rsid w:val="00C84A0F"/>
    <w:rsid w:val="00C90566"/>
    <w:rsid w:val="00CA04B9"/>
    <w:rsid w:val="00CB50EF"/>
    <w:rsid w:val="00CB6AA2"/>
    <w:rsid w:val="00CB791A"/>
    <w:rsid w:val="00CD47B2"/>
    <w:rsid w:val="00CE49F8"/>
    <w:rsid w:val="00CE55C4"/>
    <w:rsid w:val="00CF01DC"/>
    <w:rsid w:val="00CF0BAC"/>
    <w:rsid w:val="00D0373D"/>
    <w:rsid w:val="00D04930"/>
    <w:rsid w:val="00D1409C"/>
    <w:rsid w:val="00D162D4"/>
    <w:rsid w:val="00D22F2F"/>
    <w:rsid w:val="00D23A01"/>
    <w:rsid w:val="00D33C31"/>
    <w:rsid w:val="00D46275"/>
    <w:rsid w:val="00D604F0"/>
    <w:rsid w:val="00D60C99"/>
    <w:rsid w:val="00D659B8"/>
    <w:rsid w:val="00D66BEB"/>
    <w:rsid w:val="00D73338"/>
    <w:rsid w:val="00D73444"/>
    <w:rsid w:val="00D740B5"/>
    <w:rsid w:val="00D74CEC"/>
    <w:rsid w:val="00D77369"/>
    <w:rsid w:val="00D908C4"/>
    <w:rsid w:val="00D94ED8"/>
    <w:rsid w:val="00D9733B"/>
    <w:rsid w:val="00DA74C1"/>
    <w:rsid w:val="00DB675A"/>
    <w:rsid w:val="00DE3473"/>
    <w:rsid w:val="00DF3785"/>
    <w:rsid w:val="00E02098"/>
    <w:rsid w:val="00E21617"/>
    <w:rsid w:val="00E27B64"/>
    <w:rsid w:val="00E3456B"/>
    <w:rsid w:val="00E366E2"/>
    <w:rsid w:val="00E40D9D"/>
    <w:rsid w:val="00E41343"/>
    <w:rsid w:val="00E55BB9"/>
    <w:rsid w:val="00E65F35"/>
    <w:rsid w:val="00E74E8C"/>
    <w:rsid w:val="00E81C78"/>
    <w:rsid w:val="00EA03D7"/>
    <w:rsid w:val="00EA4D04"/>
    <w:rsid w:val="00EC6BD8"/>
    <w:rsid w:val="00ED4213"/>
    <w:rsid w:val="00ED6FFF"/>
    <w:rsid w:val="00ED74D7"/>
    <w:rsid w:val="00EF34F9"/>
    <w:rsid w:val="00EF5500"/>
    <w:rsid w:val="00F01F41"/>
    <w:rsid w:val="00F06455"/>
    <w:rsid w:val="00F1604B"/>
    <w:rsid w:val="00F205B9"/>
    <w:rsid w:val="00F226E0"/>
    <w:rsid w:val="00F34EFD"/>
    <w:rsid w:val="00F67EBD"/>
    <w:rsid w:val="00F722DF"/>
    <w:rsid w:val="00F751AF"/>
    <w:rsid w:val="00F80FAB"/>
    <w:rsid w:val="00F87C05"/>
    <w:rsid w:val="00F95191"/>
    <w:rsid w:val="00F97661"/>
    <w:rsid w:val="00FA0D71"/>
    <w:rsid w:val="00FA17D1"/>
    <w:rsid w:val="00FB3B3B"/>
    <w:rsid w:val="00FD0060"/>
    <w:rsid w:val="00FD66C4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F640"/>
  <w15:docId w15:val="{A0E4F34D-7D8F-5A49-8C83-63D81C0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B3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A"/>
    <w:pPr>
      <w:keepNext/>
      <w:keepLines/>
      <w:numPr>
        <w:numId w:val="3"/>
      </w:numPr>
      <w:spacing w:before="320"/>
      <w:ind w:left="431" w:hanging="431"/>
      <w:outlineLvl w:val="0"/>
    </w:pPr>
    <w:rPr>
      <w:rFonts w:asciiTheme="majorHAnsi" w:eastAsiaTheme="majorEastAsia" w:hAnsiTheme="majorHAnsi" w:cstheme="majorBidi"/>
      <w:b/>
      <w:color w:val="00379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4A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color w:val="00379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E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030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0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28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qFormat/>
    <w:rsid w:val="00F205B9"/>
    <w:pPr>
      <w:numPr>
        <w:numId w:val="2"/>
      </w:numPr>
    </w:pPr>
    <w:rPr>
      <w:rFonts w:asciiTheme="majorHAnsi" w:hAnsiTheme="majorHAnsi"/>
      <w:b/>
      <w:color w:val="00379F" w:themeColor="text1"/>
      <w:sz w:val="28"/>
    </w:rPr>
  </w:style>
  <w:style w:type="character" w:customStyle="1" w:styleId="Title1Char">
    <w:name w:val="Title 1 Char"/>
    <w:basedOn w:val="DefaultParagraphFont"/>
    <w:link w:val="Title1"/>
    <w:rsid w:val="00F205B9"/>
    <w:rPr>
      <w:rFonts w:asciiTheme="majorHAnsi" w:hAnsiTheme="majorHAnsi"/>
      <w:b/>
      <w:color w:val="00379F" w:themeColor="text1"/>
      <w:sz w:val="28"/>
      <w:lang w:val="en-GB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270739"/>
    <w:pPr>
      <w:numPr>
        <w:numId w:val="6"/>
      </w:numPr>
      <w:spacing w:after="120"/>
      <w:ind w:left="357" w:hanging="357"/>
    </w:pPr>
  </w:style>
  <w:style w:type="paragraph" w:customStyle="1" w:styleId="Title3">
    <w:name w:val="Title 3"/>
    <w:basedOn w:val="ListParagraph"/>
    <w:link w:val="Title3Char"/>
    <w:autoRedefine/>
    <w:rsid w:val="00F205B9"/>
    <w:pPr>
      <w:numPr>
        <w:ilvl w:val="3"/>
        <w:numId w:val="12"/>
      </w:numPr>
    </w:pPr>
  </w:style>
  <w:style w:type="character" w:customStyle="1" w:styleId="Title3Char">
    <w:name w:val="Title 3 Char"/>
    <w:basedOn w:val="DefaultParagraphFont"/>
    <w:link w:val="Title3"/>
    <w:rsid w:val="003C4EB5"/>
  </w:style>
  <w:style w:type="paragraph" w:customStyle="1" w:styleId="Title2">
    <w:name w:val="Title 2"/>
    <w:basedOn w:val="Title1"/>
    <w:link w:val="Title2Char"/>
    <w:autoRedefine/>
    <w:rsid w:val="00F205B9"/>
    <w:pPr>
      <w:numPr>
        <w:ilvl w:val="1"/>
        <w:numId w:val="12"/>
      </w:numPr>
      <w:spacing w:after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color w:val="00379F" w:themeColor="text1"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lang w:val="fr-BE"/>
    </w:rPr>
  </w:style>
  <w:style w:type="paragraph" w:customStyle="1" w:styleId="DocumentTitle">
    <w:name w:val="Document Title"/>
    <w:basedOn w:val="Normal"/>
    <w:link w:val="DocumentTitleChar"/>
    <w:qFormat/>
    <w:rsid w:val="002832B3"/>
    <w:pPr>
      <w:framePr w:hSpace="8505" w:wrap="around" w:vAnchor="page" w:hAnchor="page" w:x="1248" w:y="4401"/>
      <w:spacing w:line="240" w:lineRule="auto"/>
    </w:pPr>
    <w:rPr>
      <w:rFonts w:asciiTheme="majorHAnsi" w:hAnsiTheme="majorHAnsi"/>
      <w:b/>
      <w:color w:val="00379F" w:themeColor="text1"/>
      <w:sz w:val="48"/>
    </w:rPr>
  </w:style>
  <w:style w:type="character" w:customStyle="1" w:styleId="DocumentTitleChar">
    <w:name w:val="Document Title Char"/>
    <w:basedOn w:val="DefaultParagraphFont"/>
    <w:link w:val="DocumentTitle"/>
    <w:rsid w:val="002832B3"/>
    <w:rPr>
      <w:rFonts w:asciiTheme="majorHAnsi" w:hAnsiTheme="majorHAnsi"/>
      <w:b/>
      <w:color w:val="00379F" w:themeColor="text1"/>
      <w:sz w:val="48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5A168E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5A168E"/>
    <w:rPr>
      <w:rFonts w:asciiTheme="majorHAnsi" w:hAnsiTheme="majorHAnsi"/>
      <w:color w:val="000000"/>
      <w:sz w:val="28"/>
      <w:lang w:val="en-GB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6CB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BA"/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44A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007E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1A69FF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86AEA"/>
    <w:pPr>
      <w:spacing w:before="160"/>
      <w:ind w:left="720" w:right="720"/>
    </w:pPr>
    <w:rPr>
      <w:i/>
      <w:iCs/>
      <w:color w:val="007EF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86AEA"/>
    <w:rPr>
      <w:i/>
      <w:iCs/>
      <w:color w:val="007EFF" w:themeColor="text2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34009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0055F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0055F7" w:themeColor="text1" w:themeTint="BF"/>
      <w:u w:val="single" w:color="4E8B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205B9"/>
    <w:pPr>
      <w:numPr>
        <w:numId w:val="0"/>
      </w:num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AF6B1E"/>
    <w:pPr>
      <w:tabs>
        <w:tab w:val="center" w:pos="4513"/>
        <w:tab w:val="right" w:pos="9026"/>
      </w:tabs>
      <w:spacing w:after="0" w:line="240" w:lineRule="auto"/>
      <w:jc w:val="right"/>
    </w:pPr>
    <w:rPr>
      <w:color w:val="001B4F" w:themeColor="text1" w:themeShade="80"/>
      <w:sz w:val="16"/>
    </w:rPr>
  </w:style>
  <w:style w:type="character" w:customStyle="1" w:styleId="HeaderChar">
    <w:name w:val="Header Char"/>
    <w:basedOn w:val="DefaultParagraphFont"/>
    <w:link w:val="Header"/>
    <w:rsid w:val="00AF6B1E"/>
    <w:rPr>
      <w:color w:val="001B4F" w:themeColor="text1" w:themeShade="80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E5FF8"/>
    <w:pPr>
      <w:tabs>
        <w:tab w:val="center" w:pos="4536"/>
        <w:tab w:val="right" w:pos="9072"/>
      </w:tabs>
      <w:spacing w:line="240" w:lineRule="auto"/>
      <w:jc w:val="left"/>
    </w:pPr>
    <w:rPr>
      <w:color w:val="001B4F" w:themeColor="text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5FF8"/>
    <w:rPr>
      <w:color w:val="001B4F" w:themeColor="text1" w:themeShade="80"/>
      <w:sz w:val="16"/>
      <w:lang w:val="en-GB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qFormat/>
    <w:rsid w:val="00D77369"/>
    <w:pPr>
      <w:spacing w:after="0" w:line="220" w:lineRule="exact"/>
      <w:jc w:val="right"/>
    </w:pPr>
    <w:rPr>
      <w:rFonts w:eastAsia="Times New Roman" w:cs="Times New Roman"/>
      <w:color w:val="001B4F" w:themeColor="text1" w:themeShade="80"/>
      <w:sz w:val="17"/>
      <w:szCs w:val="24"/>
      <w:lang w:eastAsia="de-DE"/>
    </w:rPr>
  </w:style>
  <w:style w:type="paragraph" w:styleId="TOC1">
    <w:name w:val="toc 1"/>
    <w:basedOn w:val="Normal"/>
    <w:next w:val="Normal"/>
    <w:uiPriority w:val="39"/>
    <w:unhideWhenUsed/>
    <w:qFormat/>
    <w:rsid w:val="00F205B9"/>
    <w:pPr>
      <w:framePr w:hSpace="180" w:wrap="around" w:vAnchor="text" w:hAnchor="margin" w:y="115"/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TOC1"/>
    <w:next w:val="Normal"/>
    <w:uiPriority w:val="39"/>
    <w:unhideWhenUsed/>
    <w:qFormat/>
    <w:rsid w:val="00F205B9"/>
    <w:pPr>
      <w:framePr w:wrap="around"/>
      <w:tabs>
        <w:tab w:val="right" w:leader="dot" w:pos="440"/>
      </w:tabs>
      <w:ind w:left="220"/>
    </w:pPr>
  </w:style>
  <w:style w:type="paragraph" w:styleId="TOC3">
    <w:name w:val="toc 3"/>
    <w:basedOn w:val="Normal"/>
    <w:next w:val="Normal"/>
    <w:uiPriority w:val="39"/>
    <w:unhideWhenUsed/>
    <w:qFormat/>
    <w:rsid w:val="00F205B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5A168E"/>
    <w:rPr>
      <w:color w:val="005EBF" w:themeColor="text2" w:themeShade="BF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722DF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2DF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672C04"/>
    <w:pPr>
      <w:ind w:left="454" w:hanging="454"/>
    </w:pPr>
    <w:rPr>
      <w:lang w:val="nl-BE"/>
    </w:rPr>
  </w:style>
  <w:style w:type="character" w:customStyle="1" w:styleId="FootnoteChar">
    <w:name w:val="Footnote Char"/>
    <w:basedOn w:val="FootnoteTextChar"/>
    <w:link w:val="Footnote"/>
    <w:rsid w:val="00672C04"/>
    <w:rPr>
      <w:color w:val="181818" w:themeColor="background1" w:themeShade="1A"/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702CFF" w:themeColor="accent1" w:themeTint="99"/>
        <w:left w:val="single" w:sz="4" w:space="0" w:color="702CFF" w:themeColor="accent1" w:themeTint="99"/>
        <w:bottom w:val="single" w:sz="4" w:space="0" w:color="702CFF" w:themeColor="accent1" w:themeTint="99"/>
        <w:right w:val="single" w:sz="4" w:space="0" w:color="702CFF" w:themeColor="accent1" w:themeTint="99"/>
        <w:insideH w:val="single" w:sz="4" w:space="0" w:color="702CFF" w:themeColor="accent1" w:themeTint="99"/>
        <w:insideV w:val="single" w:sz="4" w:space="0" w:color="702CFF" w:themeColor="accen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34009F" w:themeColor="accent1"/>
          <w:left w:val="single" w:sz="4" w:space="0" w:color="34009F" w:themeColor="accent1"/>
          <w:bottom w:val="single" w:sz="4" w:space="0" w:color="34009F" w:themeColor="accent1"/>
          <w:right w:val="single" w:sz="4" w:space="0" w:color="34009F" w:themeColor="accent1"/>
          <w:insideH w:val="nil"/>
          <w:insideV w:val="nil"/>
        </w:tcBorders>
        <w:shd w:val="clear" w:color="auto" w:fill="34009F" w:themeFill="accent1"/>
      </w:tcPr>
    </w:tblStylePr>
    <w:tblStylePr w:type="lastRow">
      <w:rPr>
        <w:b/>
        <w:bCs/>
      </w:rPr>
      <w:tblPr/>
      <w:tcPr>
        <w:tcBorders>
          <w:top w:val="double" w:sz="4" w:space="0" w:color="3400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FF" w:themeFill="accent1" w:themeFillTint="33"/>
      </w:tcPr>
    </w:tblStylePr>
    <w:tblStylePr w:type="band1Horz">
      <w:tblPr/>
      <w:tcPr>
        <w:shd w:val="clear" w:color="auto" w:fill="CFB8FF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BF"/>
    <w:rPr>
      <w:rFonts w:ascii="Tahoma" w:hAnsi="Tahoma" w:cs="Tahoma"/>
      <w:sz w:val="16"/>
      <w:szCs w:val="16"/>
      <w:lang w:val="en-GB"/>
    </w:rPr>
  </w:style>
  <w:style w:type="paragraph" w:styleId="TOC4">
    <w:name w:val="toc 4"/>
    <w:basedOn w:val="Normal"/>
    <w:next w:val="Normal"/>
    <w:uiPriority w:val="39"/>
    <w:unhideWhenUsed/>
    <w:qFormat/>
    <w:rsid w:val="00F205B9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D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C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C3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1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5FF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2010"/>
    <w:pPr>
      <w:numPr>
        <w:numId w:val="11"/>
      </w:numPr>
    </w:pPr>
  </w:style>
  <w:style w:type="character" w:customStyle="1" w:styleId="ESMAConfidentialRestricted">
    <w:name w:val="ESMA Confidential/Restricted"/>
    <w:basedOn w:val="Strong"/>
    <w:uiPriority w:val="1"/>
    <w:qFormat/>
    <w:rsid w:val="00966E2D"/>
    <w:rPr>
      <w:b w:val="0"/>
      <w:bCs/>
      <w:caps/>
      <w:smallCaps w:val="0"/>
      <w:color w:val="FF0000" w:themeColor="accent6"/>
      <w:sz w:val="22"/>
    </w:rPr>
  </w:style>
  <w:style w:type="paragraph" w:customStyle="1" w:styleId="Disclaimer">
    <w:name w:val="Disclaimer"/>
    <w:basedOn w:val="Normal"/>
    <w:qFormat/>
    <w:rsid w:val="003308DD"/>
    <w:rPr>
      <w:i/>
      <w:iCs/>
      <w:sz w:val="15"/>
      <w:szCs w:val="15"/>
    </w:r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270739"/>
    <w:rPr>
      <w:lang w:val="en-GB"/>
    </w:rPr>
  </w:style>
  <w:style w:type="paragraph" w:styleId="ListBullet">
    <w:name w:val="List Bullet"/>
    <w:basedOn w:val="Normal"/>
    <w:uiPriority w:val="99"/>
    <w:unhideWhenUsed/>
    <w:rsid w:val="00886AEA"/>
    <w:pPr>
      <w:numPr>
        <w:numId w:val="26"/>
      </w:numPr>
      <w:contextualSpacing/>
    </w:pPr>
  </w:style>
  <w:style w:type="character" w:customStyle="1" w:styleId="ESMARegularuse">
    <w:name w:val="ESMA Regular use"/>
    <w:basedOn w:val="ESMAConfidentialRestricted"/>
    <w:uiPriority w:val="1"/>
    <w:qFormat/>
    <w:rsid w:val="002A0C3C"/>
    <w:rPr>
      <w:b w:val="0"/>
      <w:bCs/>
      <w:caps/>
      <w:smallCaps w:val="0"/>
      <w:color w:val="007EFF" w:themeColor="text2"/>
      <w:sz w:val="22"/>
    </w:rPr>
  </w:style>
  <w:style w:type="paragraph" w:customStyle="1" w:styleId="References">
    <w:name w:val="References"/>
    <w:basedOn w:val="Normal"/>
    <w:qFormat/>
    <w:rsid w:val="00F205B9"/>
    <w:rPr>
      <w:rFonts w:ascii="Arial" w:eastAsia="Times New Roman" w:hAnsi="Arial" w:cs="Arial"/>
      <w:sz w:val="18"/>
      <w:szCs w:val="18"/>
      <w:lang w:eastAsia="de-DE"/>
    </w:rPr>
  </w:style>
  <w:style w:type="paragraph" w:styleId="TOC5">
    <w:name w:val="toc 5"/>
    <w:basedOn w:val="Normal"/>
    <w:next w:val="Normal"/>
    <w:uiPriority w:val="39"/>
    <w:semiHidden/>
    <w:unhideWhenUsed/>
    <w:qFormat/>
    <w:rsid w:val="00F205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rsid w:val="00F205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rsid w:val="00F205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rsid w:val="00F205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rsid w:val="00F205B9"/>
    <w:pPr>
      <w:spacing w:after="100"/>
      <w:ind w:left="1760"/>
    </w:pPr>
  </w:style>
  <w:style w:type="paragraph" w:styleId="ListBullet2">
    <w:name w:val="List Bullet 2"/>
    <w:basedOn w:val="Normal"/>
    <w:uiPriority w:val="99"/>
    <w:unhideWhenUsed/>
    <w:rsid w:val="00886AEA"/>
    <w:pPr>
      <w:numPr>
        <w:numId w:val="25"/>
      </w:numPr>
      <w:contextualSpacing/>
    </w:pPr>
  </w:style>
  <w:style w:type="paragraph" w:customStyle="1" w:styleId="Body">
    <w:name w:val="Body"/>
    <w:basedOn w:val="Normal"/>
    <w:qFormat/>
    <w:rsid w:val="00886AEA"/>
    <w:rPr>
      <w:lang w:val="en-US"/>
    </w:rPr>
  </w:style>
  <w:style w:type="paragraph" w:customStyle="1" w:styleId="Author">
    <w:name w:val="Author"/>
    <w:basedOn w:val="Body"/>
    <w:qFormat/>
    <w:rsid w:val="00886AEA"/>
    <w:pPr>
      <w:spacing w:before="120"/>
      <w:contextualSpacing/>
    </w:pPr>
  </w:style>
  <w:style w:type="paragraph" w:customStyle="1" w:styleId="Letterhead">
    <w:name w:val="Letterhead"/>
    <w:basedOn w:val="Normal"/>
    <w:link w:val="LetterheadChar"/>
    <w:autoRedefine/>
    <w:qFormat/>
    <w:rsid w:val="00D9733B"/>
    <w:pPr>
      <w:spacing w:after="0"/>
      <w:ind w:left="5670"/>
      <w:contextualSpacing/>
      <w:jc w:val="left"/>
    </w:pPr>
    <w:rPr>
      <w:bCs/>
    </w:rPr>
  </w:style>
  <w:style w:type="character" w:customStyle="1" w:styleId="LetterheadChar">
    <w:name w:val="Letterhead Char"/>
    <w:basedOn w:val="DefaultParagraphFont"/>
    <w:link w:val="Letterhead"/>
    <w:rsid w:val="00D9733B"/>
    <w:rPr>
      <w:bCs/>
      <w:color w:val="181818" w:themeColor="background1" w:themeShade="1A"/>
      <w:sz w:val="22"/>
      <w:lang w:val="en-GB"/>
    </w:rPr>
  </w:style>
  <w:style w:type="paragraph" w:customStyle="1" w:styleId="Reference">
    <w:name w:val="Reference"/>
    <w:basedOn w:val="Normal"/>
    <w:qFormat/>
    <w:rsid w:val="00D66BEB"/>
    <w:pPr>
      <w:spacing w:before="1440" w:after="240"/>
      <w:contextualSpacing/>
    </w:pPr>
    <w:rPr>
      <w:b/>
      <w:sz w:val="24"/>
      <w:szCs w:val="24"/>
    </w:rPr>
  </w:style>
  <w:style w:type="paragraph" w:styleId="Signature">
    <w:name w:val="Signature"/>
    <w:basedOn w:val="Normal"/>
    <w:link w:val="SignatureChar"/>
    <w:autoRedefine/>
    <w:uiPriority w:val="99"/>
    <w:unhideWhenUsed/>
    <w:qFormat/>
    <w:rsid w:val="00D9733B"/>
    <w:pPr>
      <w:spacing w:after="0" w:line="240" w:lineRule="auto"/>
      <w:ind w:left="567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D9733B"/>
    <w:rPr>
      <w:color w:val="181818" w:themeColor="background1" w:themeShade="1A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9733B"/>
  </w:style>
  <w:style w:type="character" w:customStyle="1" w:styleId="SalutationChar">
    <w:name w:val="Salutation Char"/>
    <w:basedOn w:val="DefaultParagraphFont"/>
    <w:link w:val="Salutation"/>
    <w:uiPriority w:val="99"/>
    <w:rsid w:val="00D9733B"/>
    <w:rPr>
      <w:color w:val="181818" w:themeColor="background1" w:themeShade="1A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168E"/>
    <w:rPr>
      <w:color w:val="0174AF" w:themeColor="followedHyperlink"/>
      <w:u w:val="single"/>
    </w:rPr>
  </w:style>
  <w:style w:type="paragraph" w:customStyle="1" w:styleId="04aNumeration">
    <w:name w:val="04a_Numeration"/>
    <w:basedOn w:val="Normal"/>
    <w:uiPriority w:val="99"/>
    <w:rsid w:val="000C11D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C11DE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m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MA DEF">
      <a:dk1>
        <a:srgbClr val="00379F"/>
      </a:dk1>
      <a:lt1>
        <a:srgbClr val="F0F0F0"/>
      </a:lt1>
      <a:dk2>
        <a:srgbClr val="007EFF"/>
      </a:dk2>
      <a:lt2>
        <a:srgbClr val="7BD200"/>
      </a:lt2>
      <a:accent1>
        <a:srgbClr val="34009F"/>
      </a:accent1>
      <a:accent2>
        <a:srgbClr val="DB5700"/>
      </a:accent2>
      <a:accent3>
        <a:srgbClr val="C1C1DE"/>
      </a:accent3>
      <a:accent4>
        <a:srgbClr val="BBD649"/>
      </a:accent4>
      <a:accent5>
        <a:srgbClr val="0174AF"/>
      </a:accent5>
      <a:accent6>
        <a:srgbClr val="FF0000"/>
      </a:accent6>
      <a:hlink>
        <a:srgbClr val="34009F"/>
      </a:hlink>
      <a:folHlink>
        <a:srgbClr val="0174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ECS Document" ma:contentTypeID="0x010100F8E33E82BC11F442B9144196261F518C0103004B405725D0A36C4A9128342420A4258E" ma:contentTypeVersion="29" ma:contentTypeDescription="" ma:contentTypeScope="" ma:versionID="42bf677c927d0e36927422ddb085a376">
  <xsd:schema xmlns:xsd="http://www.w3.org/2001/XMLSchema" xmlns:xs="http://www.w3.org/2001/XMLSchema" xmlns:p="http://schemas.microsoft.com/office/2006/metadata/properties" xmlns:ns2="d0fb0f98-34f9-4d57-9559-eb8efd17aa5e" xmlns:ns3="8ee0500a-bc8f-414a-9262-adb44e56dd49" xmlns:ns4="http://schemas.microsoft.com/sharepoint/v4" targetNamespace="http://schemas.microsoft.com/office/2006/metadata/properties" ma:root="true" ma:fieldsID="89e2836043b68953e8f73786abf5d923" ns2:_="" ns3:_="" ns4:_="">
    <xsd:import namespace="d0fb0f98-34f9-4d57-9559-eb8efd17aa5e"/>
    <xsd:import namespace="8ee0500a-bc8f-414a-9262-adb44e56dd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TaxCatchAll" minOccurs="0"/>
                <xsd:element ref="ns2:ga55ca2076cc464ca0fb20f1fcf6986b" minOccurs="0"/>
                <xsd:element ref="ns2:k044c75198c549908a53549b9dae0241" minOccurs="0"/>
                <xsd:element ref="ns2:dedc19c8c5d5458995bff00925edb757" minOccurs="0"/>
                <xsd:element ref="ns2:lb0fe63ee9e84e7b8c2ed49b643ec222" minOccurs="0"/>
                <xsd:element ref="ns2:jf76607bcd084ae3bb67b6d699d4c88b" minOccurs="0"/>
                <xsd:element ref="ns2:fd2b81571d07408aac25507af980dd66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0f98-34f9-4d57-9559-eb8efd17aa5e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" ma:internalName="Year" ma:readOnly="false">
      <xsd:simpleType>
        <xsd:restriction base="dms:Text">
          <xsd:maxLength value="4"/>
        </xsd:restriction>
      </xsd:simpleType>
    </xsd:element>
    <xsd:element name="MeetingDate" ma:index="8" nillable="true" ma:displayName="Meeting Date" ma:format="DateOnly" ma:internalName="MeetingDate" ma:readOnly="false">
      <xsd:simpleType>
        <xsd:restriction base="dms:DateTime"/>
      </xsd:simpleType>
    </xsd:element>
    <xsd:element name="TaxCatchAll" ma:index="16" nillable="true" ma:displayName="Taxonomy Catch All Column" ma:hidden="true" ma:list="{98c7cd08-f3d4-4b1a-bbde-86cf6adfec31}" ma:internalName="TaxCatchAll" ma:readOnly="false" ma:showField="CatchAllData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55ca2076cc464ca0fb20f1fcf6986b" ma:index="17" ma:taxonomy="true" ma:internalName="ga55ca2076cc464ca0fb20f1fcf6986b" ma:taxonomyFieldName="DocumentType" ma:displayName="Document Type" ma:readOnly="false" ma:fieldId="{0a55ca20-76cc-464c-a0fb-20f1fcf6986b}" ma:sspId="d4b01e31-ead0-4f68-a8e9-2aaca35f2e62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44c75198c549908a53549b9dae0241" ma:index="18" ma:taxonomy="true" ma:internalName="k044c75198c549908a53549b9dae0241" ma:taxonomyFieldName="ConfidentialityLevel" ma:displayName="Confidentiality Level" ma:readOnly="false" ma:default="6;#Regular|07f1e362-856b-423d-bea6-a14079762141" ma:fieldId="{4044c751-98c5-4990-8a53-549b9dae0241}" ma:sspId="d4b01e31-ead0-4f68-a8e9-2aaca35f2e62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c19c8c5d5458995bff00925edb757" ma:index="19" nillable="true" ma:taxonomy="true" ma:internalName="dedc19c8c5d5458995bff00925edb757" ma:taxonomyFieldName="EsmaAudience" ma:displayName="Audience" ma:readOnly="false" ma:fieldId="{dedc19c8-c5d5-4589-95bf-f00925edb757}" ma:sspId="d4b01e31-ead0-4f68-a8e9-2aaca35f2e62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0fe63ee9e84e7b8c2ed49b643ec222" ma:index="20" nillable="true" ma:taxonomy="true" ma:internalName="lb0fe63ee9e84e7b8c2ed49b643ec222" ma:taxonomyFieldName="TeamName" ma:displayName="Team Name" ma:readOnly="false" ma:default="-1;#Corporate Reporting|87656f37-5702-4e3e-9ce7-24284fa029a9" ma:fieldId="{5b0fe63e-e9e8-4e7b-8c2e-d49b643ec222}" ma:sspId="d4b01e31-ead0-4f68-a8e9-2aaca35f2e62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76607bcd084ae3bb67b6d699d4c88b" ma:index="21" nillable="true" ma:taxonomy="true" ma:internalName="jf76607bcd084ae3bb67b6d699d4c88b" ma:taxonomyFieldName="TeamTopic" ma:displayName="Team Topic" ma:readOnly="false" ma:default="-1;#EECS|1f0bb5c6-caef-4ba2-be14-5d4b256656f4" ma:fieldId="{3f76607b-cd08-4ae3-bb67-b6d699d4c88b}" ma:taxonomyMulti="true" ma:sspId="d4b01e31-ead0-4f68-a8e9-2aaca35f2e62" ma:termSetId="9549eb24-6659-49ba-97a9-d85b42ae3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2b81571d07408aac25507af980dd66" ma:index="22" nillable="true" ma:taxonomy="true" ma:internalName="fd2b81571d07408aac25507af980dd66" ma:taxonomyFieldName="Topic" ma:displayName="Topic" ma:readOnly="false" ma:fieldId="{fd2b8157-1d07-408a-ac25-507af980dd66}" ma:sspId="d4b01e31-ead0-4f68-a8e9-2aaca35f2e62" ma:termSetId="6a4e3d58-b29a-4ac3-bc34-c693e8c962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8c7cd08-f3d4-4b1a-bbde-86cf6adfec31}" ma:internalName="TaxCatchAllLabel" ma:readOnly="true" ma:showField="CatchAllDataLabel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0500a-bc8f-414a-9262-adb44e56d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b0f98-34f9-4d57-9559-eb8efd17aa5e">
      <Value>6</Value>
      <Value>5</Value>
      <Value>68</Value>
      <Value>100</Value>
    </TaxCatchAll>
    <_dlc_DocId xmlns="d0fb0f98-34f9-4d57-9559-eb8efd17aa5e">ESMA32-193237008-8457</_dlc_DocId>
    <_dlc_DocIdUrl xmlns="d0fb0f98-34f9-4d57-9559-eb8efd17aa5e">
      <Url>https://securitiesandmarketsauth.sharepoint.com/sites/sherpa-cfr/_layouts/15/DocIdRedir.aspx?ID=ESMA32-193237008-8457</Url>
      <Description>ESMA32-193237008-8457</Description>
    </_dlc_DocIdUrl>
    <_dlc_DocIdPersistId xmlns="d0fb0f98-34f9-4d57-9559-eb8efd17aa5e" xsi:nil="true"/>
    <lb0fe63ee9e84e7b8c2ed49b643ec222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Reporting</TermName>
          <TermId xmlns="http://schemas.microsoft.com/office/infopath/2007/PartnerControls">87656f37-5702-4e3e-9ce7-24284fa029a9</TermId>
        </TermInfo>
      </Terms>
    </lb0fe63ee9e84e7b8c2ed49b643ec222>
    <k044c75198c549908a53549b9dae0241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k044c75198c549908a53549b9dae0241>
    <jf76607bcd084ae3bb67b6d699d4c88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EECS</TermName>
          <TermId xmlns="http://schemas.microsoft.com/office/infopath/2007/PartnerControls">1f0bb5c6-caef-4ba2-be14-5d4b256656f4</TermId>
        </TermInfo>
      </Terms>
    </jf76607bcd084ae3bb67b6d699d4c88b>
    <IconOverlay xmlns="http://schemas.microsoft.com/sharepoint/v4" xsi:nil="true"/>
    <MeetingDate xmlns="d0fb0f98-34f9-4d57-9559-eb8efd17aa5e" xsi:nil="true"/>
    <Year xmlns="d0fb0f98-34f9-4d57-9559-eb8efd17aa5e">2024</Year>
    <ga55ca2076cc464ca0fb20f1fcf6986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6ffc6c9a-7290-4545-ba79-3e594bad9285</TermId>
        </TermInfo>
      </Terms>
    </ga55ca2076cc464ca0fb20f1fcf6986b>
    <dedc19c8c5d5458995bff00925edb757 xmlns="d0fb0f98-34f9-4d57-9559-eb8efd17aa5e">
      <Terms xmlns="http://schemas.microsoft.com/office/infopath/2007/PartnerControls"/>
    </dedc19c8c5d5458995bff00925edb757>
    <fd2b81571d07408aac25507af980dd66 xmlns="d0fb0f98-34f9-4d57-9559-eb8efd17aa5e">
      <Terms xmlns="http://schemas.microsoft.com/office/infopath/2007/PartnerControls"/>
    </fd2b81571d07408aac25507af980dd66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8D0B8D-05BE-4310-B8A8-92BED2C97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0f98-34f9-4d57-9559-eb8efd17aa5e"/>
    <ds:schemaRef ds:uri="8ee0500a-bc8f-414a-9262-adb44e56dd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E8DB7-9625-4A6C-BC69-4BD9243048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46212F-5043-4D90-84A4-4A69539C8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7858C-3128-45EF-AE36-4A7D702B3BF5}">
  <ds:schemaRefs>
    <ds:schemaRef ds:uri="http://schemas.microsoft.com/office/2006/metadata/properties"/>
    <ds:schemaRef ds:uri="http://schemas.microsoft.com/office/infopath/2007/PartnerControls"/>
    <ds:schemaRef ds:uri="d0fb0f98-34f9-4d57-9559-eb8efd17aa5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B72244C7-2460-4969-A486-4C20ABCE4D7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cp:lastModifiedBy>Dona Dunea</cp:lastModifiedBy>
  <cp:revision>22</cp:revision>
  <dcterms:created xsi:type="dcterms:W3CDTF">2024-08-08T09:09:00Z</dcterms:created>
  <dcterms:modified xsi:type="dcterms:W3CDTF">2024-10-07T08:52:00Z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0x010100F8E33E82BC11F442B9144196261F518C0103004B405725D0A36C4A9128342420A4258E</vt:lpwstr>
  </property>
  <property fmtid="{D5CDD505-2E9C-101B-9397-08002B2CF9AE}" pid="3" name="mf50acab3f6949599688191e8740e810">
    <vt:lpwstr>Regular|07f1e362-856b-423d-bea6-a14079762141</vt:lpwstr>
  </property>
  <property fmtid="{D5CDD505-2E9C-101B-9397-08002B2CF9AE}" pid="4" name="n84bf37b4eaf4fd99e887816221de8a8">
    <vt:lpwstr>EN|f7e7f686-dfa7-4032-a218-a5881e990598</vt:lpwstr>
  </property>
  <property fmtid="{D5CDD505-2E9C-101B-9397-08002B2CF9AE}" pid="5" name="ESMATemplatesConfidentialityLevel">
    <vt:lpwstr>17;#Public|a0c619ff-bd46-48f0-b213-6b7c03fe156d</vt:lpwstr>
  </property>
  <property fmtid="{D5CDD505-2E9C-101B-9397-08002B2CF9AE}" pid="6" name="ESMATemplatesTopic">
    <vt:lpwstr>71;#Word|e41f08bf-9102-4195-9471-843dfc66b7b4</vt:lpwstr>
  </property>
  <property fmtid="{D5CDD505-2E9C-101B-9397-08002B2CF9AE}" pid="7" name="_dlc_DocIdItemGuid">
    <vt:lpwstr>23f5e27a-ede6-4ee8-b62c-f1a1484fbf85</vt:lpwstr>
  </property>
  <property fmtid="{D5CDD505-2E9C-101B-9397-08002B2CF9AE}" pid="8" name="EsmaAudience">
    <vt:lpwstr/>
  </property>
  <property fmtid="{D5CDD505-2E9C-101B-9397-08002B2CF9AE}" pid="9" name="Topic">
    <vt:lpwstr/>
  </property>
  <property fmtid="{D5CDD505-2E9C-101B-9397-08002B2CF9AE}" pid="10" name="ConfidentialityLevel">
    <vt:lpwstr>6;#Regular|07f1e362-856b-423d-bea6-a14079762141</vt:lpwstr>
  </property>
  <property fmtid="{D5CDD505-2E9C-101B-9397-08002B2CF9AE}" pid="11" name="DocumentType">
    <vt:lpwstr>100;#Template|6ffc6c9a-7290-4545-ba79-3e594bad9285</vt:lpwstr>
  </property>
  <property fmtid="{D5CDD505-2E9C-101B-9397-08002B2CF9AE}" pid="12" name="DocumentSetDescription">
    <vt:lpwstr/>
  </property>
  <property fmtid="{D5CDD505-2E9C-101B-9397-08002B2CF9AE}" pid="13" name="TeamTopic">
    <vt:lpwstr>68;#EECS|1f0bb5c6-caef-4ba2-be14-5d4b256656f4</vt:lpwstr>
  </property>
  <property fmtid="{D5CDD505-2E9C-101B-9397-08002B2CF9AE}" pid="14" name="_docset_NoMedatataSyncRequired">
    <vt:lpwstr>False</vt:lpwstr>
  </property>
  <property fmtid="{D5CDD505-2E9C-101B-9397-08002B2CF9AE}" pid="15" name="TeamName">
    <vt:lpwstr>5</vt:lpwstr>
  </property>
</Properties>
</file>