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73058580"/>
        <w:docPartObj>
          <w:docPartGallery w:val="Cover Pages"/>
          <w:docPartUnique/>
        </w:docPartObj>
      </w:sdt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olo"/>
                  <w:jc w:val="right"/>
                  <w:rPr>
                    <w:sz w:val="48"/>
                    <w:szCs w:val="48"/>
                  </w:rPr>
                </w:pPr>
                <w:r w:rsidRPr="00EA2103">
                  <w:rPr>
                    <w:sz w:val="48"/>
                    <w:szCs w:val="48"/>
                  </w:rPr>
                  <w:t xml:space="preserve">Reply form for the </w:t>
                </w:r>
              </w:p>
              <w:p w:rsidR="007E7997" w:rsidRPr="005B6B12" w:rsidRDefault="00EA2103" w:rsidP="00EA2103">
                <w:pPr>
                  <w:pStyle w:val="Titolo"/>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8"/>
              <w:footerReference w:type="first" r:id="rId9"/>
              <w:pgSz w:w="11906" w:h="16838"/>
              <w:pgMar w:top="1417" w:right="1417" w:bottom="1417" w:left="1417" w:header="708" w:footer="708" w:gutter="0"/>
              <w:pgNumType w:start="0"/>
              <w:cols w:space="708"/>
              <w:titlePg/>
              <w:docGrid w:linePitch="360"/>
            </w:sectPr>
          </w:pPr>
        </w:p>
        <w:p w:rsidR="009663D9" w:rsidRDefault="002330D9" w:rsidP="009663D9">
          <w:pPr>
            <w:spacing w:after="120" w:line="264" w:lineRule="auto"/>
          </w:pPr>
        </w:p>
      </w:sdtContent>
    </w:sdt>
    <w:p w:rsidR="000632C2" w:rsidRDefault="000632C2" w:rsidP="009663D9">
      <w:pPr>
        <w:pStyle w:val="Sottotitolo"/>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Enfasiintensa"/>
        </w:rPr>
      </w:pPr>
      <w:r w:rsidRPr="000632C2">
        <w:rPr>
          <w:rStyle w:val="Enfasiintensa"/>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Paragrafoelenco"/>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Paragrafoelenco"/>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Paragrafoelenco"/>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Paragrafoelenco"/>
        <w:numPr>
          <w:ilvl w:val="0"/>
          <w:numId w:val="18"/>
        </w:numPr>
        <w:spacing w:after="120" w:line="264" w:lineRule="auto"/>
      </w:pPr>
      <w:r>
        <w:t>if they respond to the question stated;</w:t>
      </w:r>
    </w:p>
    <w:p w:rsidR="000632C2" w:rsidRDefault="000632C2" w:rsidP="000632C2">
      <w:pPr>
        <w:pStyle w:val="Paragrafoelenco"/>
        <w:numPr>
          <w:ilvl w:val="0"/>
          <w:numId w:val="18"/>
        </w:numPr>
        <w:spacing w:after="120" w:line="264" w:lineRule="auto"/>
      </w:pPr>
      <w:r>
        <w:t>contain a clear rationale, and</w:t>
      </w:r>
    </w:p>
    <w:p w:rsidR="000632C2" w:rsidRDefault="000632C2" w:rsidP="000632C2">
      <w:pPr>
        <w:pStyle w:val="Paragrafoelenco"/>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Enfasiintensa"/>
        </w:rPr>
      </w:pPr>
      <w:r w:rsidRPr="000632C2">
        <w:rPr>
          <w:rStyle w:val="Enfasiintensa"/>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Enfasiintensa"/>
        </w:rPr>
      </w:pPr>
      <w:r w:rsidRPr="00EA2103">
        <w:rPr>
          <w:rStyle w:val="Enfasiintensa"/>
        </w:rPr>
        <w:t>Deadline</w:t>
      </w:r>
    </w:p>
    <w:p w:rsidR="000632C2" w:rsidRDefault="000632C2" w:rsidP="000632C2">
      <w:pPr>
        <w:spacing w:after="120" w:line="264" w:lineRule="auto"/>
      </w:pPr>
      <w:r>
        <w:t xml:space="preserve">Responses must reach us by </w:t>
      </w:r>
      <w:r w:rsidR="00EA2103">
        <w:rPr>
          <w:rStyle w:val="Enfasigrassetto"/>
        </w:rPr>
        <w:t>2</w:t>
      </w:r>
      <w:r w:rsidRPr="000632C2">
        <w:rPr>
          <w:rStyle w:val="Enfasigrassetto"/>
        </w:rPr>
        <w:t xml:space="preserve"> </w:t>
      </w:r>
      <w:r w:rsidR="00EA2103">
        <w:rPr>
          <w:rStyle w:val="Enfasigrassetto"/>
        </w:rPr>
        <w:t>March</w:t>
      </w:r>
      <w:r w:rsidRPr="000632C2">
        <w:rPr>
          <w:rStyle w:val="Enfasigrassetto"/>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Enfasiintensa"/>
        </w:rPr>
      </w:pPr>
      <w:r w:rsidRPr="000632C2">
        <w:rPr>
          <w:rStyle w:val="Enfasiintensa"/>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Enfasigrassetto"/>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Enfasiintensa"/>
        </w:rPr>
      </w:pPr>
      <w:r w:rsidRPr="000632C2">
        <w:rPr>
          <w:rStyle w:val="Enfasiintensa"/>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Titolo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0" w:edGrp="everyone" w:colFirst="1" w:colLast="1"/>
            <w:r w:rsidRPr="00AB6D88">
              <w:rPr>
                <w:rFonts w:ascii="Arial" w:hAnsi="Arial" w:cs="Arial"/>
              </w:rPr>
              <w:t>Name of the company / organisation</w:t>
            </w:r>
          </w:p>
        </w:tc>
        <w:sdt>
          <w:sdtPr>
            <w:rPr>
              <w:rStyle w:val="Testosegnaposto"/>
              <w:rFonts w:ascii="Arial" w:hAnsi="Arial" w:cs="Arial"/>
            </w:rPr>
            <w:id w:val="-1905066999"/>
            <w:text/>
          </w:sdtPr>
          <w:sdtContent>
            <w:permStart w:id="1" w:edGrp="everyone" w:displacedByCustomXml="prev"/>
            <w:tc>
              <w:tcPr>
                <w:tcW w:w="5595" w:type="dxa"/>
                <w:shd w:val="clear" w:color="auto" w:fill="auto"/>
              </w:tcPr>
              <w:p w:rsidR="000632C2" w:rsidRPr="00AB6D88" w:rsidRDefault="00FC0A7D" w:rsidP="00FC5254">
                <w:pPr>
                  <w:rPr>
                    <w:rStyle w:val="Testosegnaposto"/>
                    <w:rFonts w:ascii="Arial" w:hAnsi="Arial" w:cs="Arial"/>
                  </w:rPr>
                </w:pPr>
                <w:r>
                  <w:rPr>
                    <w:rStyle w:val="Testosegnaposto"/>
                    <w:rFonts w:ascii="Arial" w:hAnsi="Arial" w:cs="Arial"/>
                  </w:rPr>
                  <w:t xml:space="preserve">AIGET – </w:t>
                </w:r>
                <w:r w:rsidR="00FC5254">
                  <w:rPr>
                    <w:rStyle w:val="Testosegnaposto"/>
                    <w:rFonts w:ascii="Arial" w:hAnsi="Arial" w:cs="Arial"/>
                  </w:rPr>
                  <w:t xml:space="preserve">The </w:t>
                </w:r>
                <w:r>
                  <w:rPr>
                    <w:rStyle w:val="Testosegnaposto"/>
                    <w:rFonts w:ascii="Arial" w:hAnsi="Arial" w:cs="Arial"/>
                  </w:rPr>
                  <w:t xml:space="preserve">Italian Association of Energy Traders </w:t>
                </w:r>
                <w:r w:rsidR="00FC5254">
                  <w:rPr>
                    <w:rStyle w:val="Testosegnaposto"/>
                    <w:rFonts w:ascii="Arial" w:hAnsi="Arial" w:cs="Arial"/>
                  </w:rPr>
                  <w:t>&amp; Suppliers</w:t>
                </w:r>
              </w:p>
            </w:tc>
            <w:permEnd w:id="1" w:displacedByCustomXml="next"/>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2" w:edGrp="everyone" w:colFirst="1" w:colLast="1"/>
            <w:permEnd w:id="0"/>
            <w:r w:rsidRPr="00AB6D88">
              <w:rPr>
                <w:rFonts w:ascii="Arial" w:hAnsi="Arial" w:cs="Arial"/>
              </w:rPr>
              <w:t>Confidential</w:t>
            </w:r>
            <w:r w:rsidRPr="00AB6D88">
              <w:rPr>
                <w:rStyle w:val="Rimandonotaapidipagina"/>
                <w:rFonts w:ascii="Arial" w:hAnsi="Arial" w:cs="Arial"/>
              </w:rPr>
              <w:footnoteReference w:id="1"/>
            </w:r>
          </w:p>
        </w:tc>
        <w:sdt>
          <w:sdtPr>
            <w:rPr>
              <w:rStyle w:val="Testosegnaposto"/>
              <w:rFonts w:ascii="Arial" w:hAnsi="Arial" w:cs="Arial"/>
            </w:rPr>
            <w:id w:val="-2035031634"/>
          </w:sdtPr>
          <w:sdtContent>
            <w:tc>
              <w:tcPr>
                <w:tcW w:w="5595" w:type="dxa"/>
                <w:shd w:val="clear" w:color="auto" w:fill="auto"/>
              </w:tcPr>
              <w:p w:rsidR="000632C2" w:rsidRPr="00AB6D88" w:rsidRDefault="000932BC" w:rsidP="009E5107">
                <w:pPr>
                  <w:rPr>
                    <w:rStyle w:val="Testosegnaposto"/>
                    <w:rFonts w:ascii="Arial" w:hAnsi="Arial" w:cs="Arial"/>
                  </w:rPr>
                </w:pPr>
                <w:r>
                  <w:rPr>
                    <w:rStyle w:val="Testosegnaposto"/>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3" w:edGrp="everyone" w:colFirst="1" w:colLast="1"/>
            <w:permEnd w:id="2"/>
            <w:r w:rsidRPr="00AB6D88">
              <w:rPr>
                <w:rFonts w:ascii="Arial" w:hAnsi="Arial" w:cs="Arial"/>
              </w:rPr>
              <w:t>Activity:</w:t>
            </w:r>
          </w:p>
        </w:tc>
        <w:tc>
          <w:tcPr>
            <w:tcW w:w="5595" w:type="dxa"/>
            <w:shd w:val="clear" w:color="auto" w:fill="auto"/>
          </w:tcPr>
          <w:p w:rsidR="000632C2" w:rsidRPr="00AB6D88" w:rsidRDefault="002330D9"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permStart w:id="4" w:edGrp="everyone"/>
                <w:r w:rsidR="00FC0A7D">
                  <w:rPr>
                    <w:rFonts w:ascii="Arial" w:hAnsi="Arial" w:cs="Arial"/>
                  </w:rPr>
                  <w:t>Non-financial counterparty</w:t>
                </w:r>
                <w:permEnd w:id="4"/>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5" w:edGrp="everyone" w:colFirst="1" w:colLast="1"/>
            <w:permEnd w:id="3"/>
            <w:r w:rsidRPr="00AB6D88">
              <w:rPr>
                <w:rFonts w:ascii="Arial" w:hAnsi="Arial" w:cs="Arial"/>
              </w:rPr>
              <w:t>Are you representing an association?</w:t>
            </w:r>
          </w:p>
        </w:tc>
        <w:sdt>
          <w:sdtPr>
            <w:rPr>
              <w:rFonts w:ascii="Arial" w:hAnsi="Arial" w:cs="Arial"/>
            </w:rPr>
            <w:id w:val="-242871467"/>
          </w:sdtPr>
          <w:sdtContent>
            <w:tc>
              <w:tcPr>
                <w:tcW w:w="5595" w:type="dxa"/>
                <w:shd w:val="clear" w:color="auto" w:fill="auto"/>
              </w:tcPr>
              <w:p w:rsidR="000632C2" w:rsidRPr="00AB6D88" w:rsidRDefault="00FC0A7D" w:rsidP="009E5107">
                <w:pPr>
                  <w:rPr>
                    <w:rFonts w:ascii="Arial" w:hAnsi="Arial" w:cs="Arial"/>
                  </w:rPr>
                </w:pPr>
                <w:r>
                  <w:rPr>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 w:edGrp="everyone" w:colFirst="1" w:colLast="1"/>
            <w:permEnd w:id="5"/>
            <w:r w:rsidRPr="00AB6D88">
              <w:rPr>
                <w:rFonts w:ascii="Arial" w:hAnsi="Arial" w:cs="Arial"/>
              </w:rPr>
              <w:t>Country/Region</w:t>
            </w:r>
          </w:p>
        </w:tc>
        <w:permStart w:id="7"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permStart w:id="8" w:edGrp="everyone" w:displacedByCustomXml="prev"/>
            <w:tc>
              <w:tcPr>
                <w:tcW w:w="5595" w:type="dxa"/>
                <w:shd w:val="clear" w:color="auto" w:fill="auto"/>
              </w:tcPr>
              <w:p w:rsidR="000632C2" w:rsidRPr="00AB6D88" w:rsidRDefault="00FC0A7D" w:rsidP="009E5107">
                <w:pPr>
                  <w:rPr>
                    <w:rFonts w:ascii="Arial" w:hAnsi="Arial" w:cs="Arial"/>
                  </w:rPr>
                </w:pPr>
                <w:r>
                  <w:rPr>
                    <w:rFonts w:ascii="Arial" w:hAnsi="Arial" w:cs="Arial"/>
                  </w:rPr>
                  <w:t>Italy</w:t>
                </w:r>
              </w:p>
            </w:tc>
            <w:permEnd w:id="8" w:displacedByCustomXml="next"/>
          </w:sdtContent>
        </w:sdt>
        <w:permEnd w:id="7" w:displacedByCustomXml="prev"/>
      </w:tr>
      <w:permEnd w:id="6"/>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Titolo1"/>
        <w:numPr>
          <w:ilvl w:val="0"/>
          <w:numId w:val="0"/>
        </w:numPr>
        <w:ind w:left="431" w:hanging="431"/>
      </w:pPr>
      <w:r>
        <w:t>Introduction</w:t>
      </w:r>
    </w:p>
    <w:p w:rsidR="001D47A5" w:rsidRPr="001D47A5" w:rsidRDefault="001D47A5" w:rsidP="001D47A5">
      <w:pPr>
        <w:rPr>
          <w:rStyle w:val="Enfasiintensa"/>
        </w:rPr>
      </w:pPr>
      <w:r w:rsidRPr="001D47A5">
        <w:rPr>
          <w:rStyle w:val="Enfasiintensa"/>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FC0A7D" w:rsidRDefault="00FC0A7D" w:rsidP="00E24D42">
      <w:permStart w:id="9" w:edGrp="everyone"/>
      <w:r w:rsidRPr="00FC0A7D">
        <w:t xml:space="preserve">This is the opinion of AIGET, </w:t>
      </w:r>
      <w:r w:rsidR="00FC5254">
        <w:t xml:space="preserve">The </w:t>
      </w:r>
      <w:r w:rsidRPr="00FC0A7D">
        <w:t xml:space="preserve">Italian </w:t>
      </w:r>
      <w:r w:rsidR="00FC5254">
        <w:t>A</w:t>
      </w:r>
      <w:r w:rsidRPr="00FC0A7D">
        <w:t xml:space="preserve">ssociation of </w:t>
      </w:r>
      <w:r w:rsidR="00FC5254">
        <w:t xml:space="preserve">Energy Traders &amp; Suppliers, representing </w:t>
      </w:r>
      <w:r w:rsidRPr="00FC0A7D">
        <w:t xml:space="preserve">about 50 energy traders and wholesalers, which has been active </w:t>
      </w:r>
      <w:r w:rsidR="00FC5254">
        <w:t xml:space="preserve">since the start of the liberalisation process of </w:t>
      </w:r>
      <w:r w:rsidR="0076299A">
        <w:t xml:space="preserve">the </w:t>
      </w:r>
      <w:r w:rsidR="00FC5254">
        <w:t xml:space="preserve">Italian energy markets in 2000 </w:t>
      </w:r>
      <w:r w:rsidRPr="00FC0A7D">
        <w:t>to promote a more open, liquid, contestable energy market in Italy.</w:t>
      </w:r>
      <w:r>
        <w:t xml:space="preserve"> It represents the wide majority of the non-incumbent energy traders</w:t>
      </w:r>
      <w:r w:rsidR="00FC5254">
        <w:t xml:space="preserve"> &amp; suppliers currently active in Italian energy markets</w:t>
      </w:r>
      <w:r>
        <w:t>.</w:t>
      </w:r>
    </w:p>
    <w:p w:rsidR="00FC0A7D" w:rsidRDefault="00FC0A7D" w:rsidP="00E24D42">
      <w:r>
        <w:t>We think that the application of retail financial market rules to the energy sector should be done in a way to balance benefits and costs in terms of reduced liquidity and contestability of the energy markets.</w:t>
      </w:r>
    </w:p>
    <w:permEnd w:id="9"/>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0" w:name="_Toc406692468"/>
      <w:bookmarkStart w:id="1" w:name="_Toc406692311"/>
      <w:bookmarkStart w:id="2" w:name="_Toc406691701"/>
      <w:bookmarkStart w:id="3" w:name="_Toc405371754"/>
      <w:r>
        <w:t>Investor protection</w:t>
      </w:r>
      <w:bookmarkEnd w:id="0"/>
      <w:bookmarkEnd w:id="1"/>
      <w:bookmarkEnd w:id="2"/>
      <w:bookmarkEnd w:id="3"/>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10" w:edGrp="everyone"/>
      <w:r>
        <w:t>TYPE YOUR TEXT HERE</w:t>
      </w:r>
    </w:p>
    <w:permEnd w:id="10"/>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11" w:edGrp="everyone"/>
      <w:r>
        <w:t>TYPE YOUR TEXT HERE</w:t>
      </w:r>
    </w:p>
    <w:permEnd w:id="11"/>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12" w:edGrp="everyone"/>
      <w:r>
        <w:t>TYPE YOUR TEXT HERE</w:t>
      </w:r>
    </w:p>
    <w:permEnd w:id="12"/>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3" w:edGrp="everyone"/>
      <w:r>
        <w:t>TYPE YOUR TEXT HERE</w:t>
      </w:r>
    </w:p>
    <w:permEnd w:id="13"/>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14" w:edGrp="everyone"/>
      <w:r>
        <w:t>TYPE YOUR TEXT HERE</w:t>
      </w:r>
    </w:p>
    <w:permEnd w:id="14"/>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5" w:edGrp="everyone"/>
      <w:r>
        <w:t>TYPE YOUR TEXT HERE</w:t>
      </w:r>
    </w:p>
    <w:permEnd w:id="15"/>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16" w:edGrp="everyone"/>
      <w:r>
        <w:t>TYPE YOUR TEXT HERE</w:t>
      </w:r>
    </w:p>
    <w:permEnd w:id="16"/>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7" w:edGrp="everyone"/>
      <w:r>
        <w:t>TYPE YOUR TEXT HERE</w:t>
      </w:r>
    </w:p>
    <w:permEnd w:id="17"/>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18" w:edGrp="everyone"/>
      <w:r>
        <w:t>TYPE YOUR TEXT HERE</w:t>
      </w:r>
    </w:p>
    <w:permEnd w:id="1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19" w:edGrp="everyone"/>
      <w:r>
        <w:t>TYPE YOUR TEXT HERE</w:t>
      </w:r>
    </w:p>
    <w:permEnd w:id="19"/>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20" w:edGrp="everyone"/>
      <w:r>
        <w:t>TYPE YOUR TEXT HERE</w:t>
      </w:r>
    </w:p>
    <w:permEnd w:id="20"/>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21" w:edGrp="everyone"/>
      <w:r>
        <w:t>TYPE YOUR TEXT HERE</w:t>
      </w:r>
    </w:p>
    <w:permEnd w:id="21"/>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22" w:edGrp="everyone"/>
      <w:r>
        <w:t>TYPE YOUR TEXT HERE</w:t>
      </w:r>
    </w:p>
    <w:permEnd w:id="22"/>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23" w:edGrp="everyone"/>
      <w:r>
        <w:t>TYPE YOUR TEXT HERE</w:t>
      </w:r>
    </w:p>
    <w:permEnd w:id="23"/>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4" w:edGrp="everyone"/>
      <w:r>
        <w:t>TYPE YOUR TEXT HERE</w:t>
      </w:r>
    </w:p>
    <w:permEnd w:id="24"/>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25" w:edGrp="everyone"/>
      <w:r>
        <w:t>TYPE YOUR TEXT HERE</w:t>
      </w:r>
    </w:p>
    <w:permEnd w:id="25"/>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26" w:edGrp="everyone"/>
      <w:r>
        <w:t>TYPE YOUR TEXT HERE</w:t>
      </w:r>
    </w:p>
    <w:permEnd w:id="26"/>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7" w:edGrp="everyone"/>
      <w:r>
        <w:t>TYPE YOUR TEXT HERE</w:t>
      </w:r>
    </w:p>
    <w:permEnd w:id="27"/>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28" w:edGrp="everyone"/>
      <w:r>
        <w:t>TYPE YOUR TEXT HERE</w:t>
      </w:r>
    </w:p>
    <w:permEnd w:id="2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29" w:edGrp="everyone"/>
      <w:r>
        <w:t>TYPE YOUR TEXT HERE</w:t>
      </w:r>
    </w:p>
    <w:permEnd w:id="29"/>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30" w:edGrp="everyone"/>
      <w:r>
        <w:t>TYPE YOUR TEXT HERE</w:t>
      </w:r>
    </w:p>
    <w:permEnd w:id="30"/>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31" w:edGrp="everyone"/>
      <w:r>
        <w:t>TYPE YOUR TEXT HERE</w:t>
      </w:r>
    </w:p>
    <w:permEnd w:id="31"/>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32" w:edGrp="everyone"/>
      <w:r>
        <w:t>TYPE YOUR TEXT HERE</w:t>
      </w:r>
    </w:p>
    <w:permEnd w:id="32"/>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33" w:edGrp="everyone"/>
      <w:r>
        <w:t>TYPE YOUR TEXT HERE</w:t>
      </w:r>
    </w:p>
    <w:permEnd w:id="33"/>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34" w:edGrp="everyone"/>
      <w:r>
        <w:t>TYPE YOUR TEXT HERE</w:t>
      </w:r>
    </w:p>
    <w:permEnd w:id="34"/>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35" w:edGrp="everyone"/>
      <w:r>
        <w:t>TYPE YOUR TEXT HERE</w:t>
      </w:r>
    </w:p>
    <w:permEnd w:id="35"/>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36" w:edGrp="everyone"/>
      <w:r>
        <w:t>TYPE YOUR TEXT HERE</w:t>
      </w:r>
    </w:p>
    <w:permEnd w:id="36"/>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37" w:edGrp="everyone"/>
      <w:r>
        <w:t>TYPE YOUR TEXT HERE</w:t>
      </w:r>
    </w:p>
    <w:permEnd w:id="37"/>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38" w:edGrp="everyone"/>
      <w:r>
        <w:t>TYPE YOUR TEXT HERE</w:t>
      </w:r>
    </w:p>
    <w:permEnd w:id="38"/>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577C33" w:rsidRDefault="00577C33" w:rsidP="00EC2C93">
      <w:pPr>
        <w:keepNext/>
      </w:pPr>
      <w:permStart w:id="39" w:edGrp="everyone"/>
      <w:r>
        <w:t>TYPE YOUR TEXT HERE</w:t>
      </w:r>
    </w:p>
    <w:permEnd w:id="39"/>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577C33" w:rsidP="00EC2C93">
      <w:pPr>
        <w:keepNext/>
      </w:pPr>
      <w:permStart w:id="40" w:edGrp="everyone"/>
      <w:r>
        <w:t>TYPE YOUR TEXT HERE</w:t>
      </w:r>
    </w:p>
    <w:permEnd w:id="40"/>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577C33" w:rsidP="00EC2C93">
      <w:pPr>
        <w:keepNext/>
      </w:pPr>
      <w:permStart w:id="41" w:edGrp="everyone"/>
      <w:r>
        <w:t>TYPE YOUR TEXT HERE</w:t>
      </w:r>
    </w:p>
    <w:permEnd w:id="41"/>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t>&lt;ESMA_QUESTION_CP_MIFID_33&gt;</w:t>
      </w:r>
    </w:p>
    <w:p w:rsidR="00577C33" w:rsidRDefault="00577C33" w:rsidP="00EC2C93">
      <w:pPr>
        <w:keepNext/>
      </w:pPr>
      <w:permStart w:id="42" w:edGrp="everyone"/>
      <w:r>
        <w:t>TYPE YOUR TEXT HERE</w:t>
      </w:r>
    </w:p>
    <w:permEnd w:id="42"/>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577C33" w:rsidP="00EC2C93">
      <w:pPr>
        <w:keepNext/>
      </w:pPr>
      <w:permStart w:id="43" w:edGrp="everyone"/>
      <w:r>
        <w:t>TYPE YOUR TEXT HERE</w:t>
      </w:r>
    </w:p>
    <w:permEnd w:id="43"/>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44" w:edGrp="everyone"/>
      <w:r>
        <w:t>TYPE YOUR TEXT HERE</w:t>
      </w:r>
    </w:p>
    <w:permEnd w:id="44"/>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lastRenderedPageBreak/>
        <w:t>&lt;ESMA_QUESTION_CP_MIFID_36&gt;</w:t>
      </w:r>
    </w:p>
    <w:p w:rsidR="00577C33" w:rsidRDefault="00577C33" w:rsidP="00EC2C93">
      <w:pPr>
        <w:keepNext/>
      </w:pPr>
      <w:permStart w:id="45" w:edGrp="everyone"/>
      <w:r>
        <w:t>TYPE YOUR TEXT HERE</w:t>
      </w:r>
    </w:p>
    <w:permEnd w:id="45"/>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4" w:name="_Toc406692477"/>
      <w:bookmarkStart w:id="5" w:name="_Toc406692320"/>
      <w:bookmarkStart w:id="6" w:name="_Toc406691710"/>
      <w:r>
        <w:lastRenderedPageBreak/>
        <w:t>Transparency</w:t>
      </w:r>
      <w:bookmarkEnd w:id="4"/>
      <w:bookmarkEnd w:id="5"/>
      <w:bookmarkEnd w:id="6"/>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46" w:edGrp="everyone"/>
      <w:r>
        <w:t>TYPE YOUR TEXT HERE</w:t>
      </w:r>
    </w:p>
    <w:permEnd w:id="46"/>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47" w:edGrp="everyone"/>
      <w:r>
        <w:t>TYPE YOUR TEXT HERE</w:t>
      </w:r>
    </w:p>
    <w:permEnd w:id="47"/>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48" w:edGrp="everyone"/>
      <w:r>
        <w:t>TYPE YOUR TEXT HERE</w:t>
      </w:r>
    </w:p>
    <w:permEnd w:id="48"/>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49" w:edGrp="everyone"/>
      <w:r>
        <w:t>TYPE YOUR TEXT HERE</w:t>
      </w:r>
    </w:p>
    <w:permEnd w:id="49"/>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50" w:edGrp="everyone"/>
      <w:r>
        <w:t>TYPE YOUR TEXT HERE</w:t>
      </w:r>
    </w:p>
    <w:permEnd w:id="50"/>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51" w:edGrp="everyone"/>
      <w:r>
        <w:t>TYPE YOUR TEXT HERE</w:t>
      </w:r>
    </w:p>
    <w:permEnd w:id="51"/>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52" w:edGrp="everyone"/>
      <w:r>
        <w:t>TYPE YOUR TEXT HERE</w:t>
      </w:r>
    </w:p>
    <w:permEnd w:id="52"/>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53" w:edGrp="everyone"/>
      <w:r>
        <w:t>TYPE YOUR TEXT HERE</w:t>
      </w:r>
    </w:p>
    <w:permEnd w:id="53"/>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54" w:edGrp="everyone"/>
      <w:r>
        <w:t>TYPE YOUR TEXT HERE</w:t>
      </w:r>
    </w:p>
    <w:permEnd w:id="54"/>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55" w:edGrp="everyone"/>
      <w:r>
        <w:t>TYPE YOUR TEXT HERE</w:t>
      </w:r>
    </w:p>
    <w:permEnd w:id="55"/>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56" w:edGrp="everyone"/>
      <w:r>
        <w:t>TYPE YOUR TEXT HERE</w:t>
      </w:r>
    </w:p>
    <w:permEnd w:id="56"/>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57" w:edGrp="everyone"/>
      <w:r>
        <w:t>TYPE YOUR TEXT HERE</w:t>
      </w:r>
    </w:p>
    <w:permEnd w:id="57"/>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58" w:edGrp="everyone"/>
      <w:r>
        <w:t>TYPE YOUR TEXT HERE</w:t>
      </w:r>
    </w:p>
    <w:permEnd w:id="58"/>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59" w:edGrp="everyone"/>
      <w:r>
        <w:t>TYPE YOUR TEXT HERE</w:t>
      </w:r>
    </w:p>
    <w:permEnd w:id="59"/>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60" w:edGrp="everyone"/>
      <w:r>
        <w:t>TYPE YOUR TEXT HERE</w:t>
      </w:r>
    </w:p>
    <w:permEnd w:id="60"/>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61" w:edGrp="everyone"/>
      <w:r>
        <w:t>TYPE YOUR TEXT HERE</w:t>
      </w:r>
    </w:p>
    <w:permEnd w:id="61"/>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62" w:edGrp="everyone"/>
      <w:r>
        <w:t>TYPE YOUR TEXT HERE</w:t>
      </w:r>
    </w:p>
    <w:permEnd w:id="62"/>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63" w:edGrp="everyone"/>
      <w:r>
        <w:t>TYPE YOUR TEXT HERE</w:t>
      </w:r>
    </w:p>
    <w:permEnd w:id="63"/>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64" w:edGrp="everyone"/>
      <w:r>
        <w:t>TYPE YOUR TEXT HERE</w:t>
      </w:r>
    </w:p>
    <w:permEnd w:id="64"/>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65" w:edGrp="everyone"/>
      <w:r>
        <w:t>TYPE YOUR TEXT HERE</w:t>
      </w:r>
    </w:p>
    <w:permEnd w:id="6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66" w:edGrp="everyone"/>
      <w:r>
        <w:t>TYPE YOUR TEXT HERE</w:t>
      </w:r>
    </w:p>
    <w:permEnd w:id="66"/>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67" w:edGrp="everyone"/>
      <w:r>
        <w:t>TYPE YOUR TEXT HERE</w:t>
      </w:r>
    </w:p>
    <w:permEnd w:id="67"/>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68" w:edGrp="everyone"/>
      <w:r>
        <w:t>TYPE YOUR TEXT HERE</w:t>
      </w:r>
    </w:p>
    <w:permEnd w:id="6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69" w:edGrp="everyone"/>
      <w:r>
        <w:t>TYPE YOUR TEXT HERE</w:t>
      </w:r>
    </w:p>
    <w:permEnd w:id="69"/>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&lt;ESMA_QUESTION_CP_MIFID_61&gt;</w:t>
      </w:r>
    </w:p>
    <w:p w:rsidR="00577C33" w:rsidRDefault="00577C33" w:rsidP="00EC2C93">
      <w:pPr>
        <w:keepNext/>
      </w:pPr>
      <w:permStart w:id="70" w:edGrp="everyone"/>
      <w:r>
        <w:t>TYPE YOUR TEXT HERE</w:t>
      </w:r>
    </w:p>
    <w:permEnd w:id="7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577C33" w:rsidP="00EC2C93">
      <w:pPr>
        <w:keepNext/>
      </w:pPr>
      <w:permStart w:id="71" w:edGrp="everyone"/>
      <w:r>
        <w:t>TYPE YOUR TEXT HERE</w:t>
      </w:r>
    </w:p>
    <w:permEnd w:id="71"/>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577C33" w:rsidRDefault="00577C33" w:rsidP="00EC2C93">
      <w:pPr>
        <w:keepNext/>
      </w:pPr>
      <w:permStart w:id="72" w:edGrp="everyone"/>
      <w:r>
        <w:t>TYPE YOUR TEXT HERE</w:t>
      </w:r>
    </w:p>
    <w:permEnd w:id="72"/>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lastRenderedPageBreak/>
        <w:t>&lt;ESMA_QUESTION_CP_MIFID_64&gt;</w:t>
      </w:r>
    </w:p>
    <w:p w:rsidR="00577C33" w:rsidRDefault="00577C33" w:rsidP="00EC2C93">
      <w:pPr>
        <w:keepNext/>
      </w:pPr>
      <w:permStart w:id="73" w:edGrp="everyone"/>
      <w:r>
        <w:t>TYPE YOUR TEXT HERE</w:t>
      </w:r>
    </w:p>
    <w:permEnd w:id="73"/>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577C33" w:rsidRDefault="00577C33" w:rsidP="00EC2C93">
      <w:pPr>
        <w:keepNext/>
      </w:pPr>
      <w:permStart w:id="74" w:edGrp="everyone"/>
      <w:r>
        <w:t>TYPE YOUR TEXT HERE</w:t>
      </w:r>
    </w:p>
    <w:permEnd w:id="7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75" w:edGrp="everyone"/>
      <w:r>
        <w:t>TYPE YOUR TEXT HERE</w:t>
      </w:r>
    </w:p>
    <w:permEnd w:id="75"/>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t>&lt;ESMA_QUESTION_CP_MIFID_67&gt;</w:t>
      </w:r>
    </w:p>
    <w:p w:rsidR="00577C33" w:rsidRDefault="00577C33" w:rsidP="00EC2C93">
      <w:pPr>
        <w:keepNext/>
      </w:pPr>
      <w:permStart w:id="76" w:edGrp="everyone"/>
      <w:r>
        <w:t>TYPE YOUR TEXT HERE</w:t>
      </w:r>
    </w:p>
    <w:permEnd w:id="76"/>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lastRenderedPageBreak/>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577C33" w:rsidRDefault="00577C33" w:rsidP="00EC2C93">
      <w:pPr>
        <w:keepNext/>
      </w:pPr>
      <w:permStart w:id="77" w:edGrp="everyone"/>
      <w:r>
        <w:t>TYPE YOUR TEXT HERE</w:t>
      </w:r>
    </w:p>
    <w:permEnd w:id="77"/>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577C33" w:rsidRDefault="00577C33" w:rsidP="00EC2C93">
      <w:pPr>
        <w:keepNext/>
      </w:pPr>
      <w:permStart w:id="78" w:edGrp="everyone"/>
      <w:r>
        <w:t>TYPE YOUR TEXT HERE</w:t>
      </w:r>
    </w:p>
    <w:permEnd w:id="78"/>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577C33" w:rsidRDefault="00577C33" w:rsidP="00EC2C93">
      <w:pPr>
        <w:keepNext/>
      </w:pPr>
      <w:permStart w:id="79" w:edGrp="everyone"/>
      <w:r>
        <w:t>TYPE YOUR TEXT HERE</w:t>
      </w:r>
    </w:p>
    <w:permEnd w:id="79"/>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t>&lt;ESMA_QUESTION_CP_MIFID_71&gt;</w:t>
      </w:r>
    </w:p>
    <w:p w:rsidR="00577C33" w:rsidRDefault="00577C33" w:rsidP="00EC2C93">
      <w:pPr>
        <w:keepNext/>
      </w:pPr>
      <w:permStart w:id="80" w:edGrp="everyone"/>
      <w:r>
        <w:t>TYPE YOUR TEXT HERE</w:t>
      </w:r>
    </w:p>
    <w:permEnd w:id="80"/>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577C33" w:rsidRDefault="00577C33" w:rsidP="00EC2C93">
      <w:pPr>
        <w:keepNext/>
      </w:pPr>
      <w:permStart w:id="81" w:edGrp="everyone"/>
      <w:r>
        <w:t>TYPE YOUR TEXT HERE</w:t>
      </w:r>
    </w:p>
    <w:permEnd w:id="81"/>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lastRenderedPageBreak/>
        <w:t>&lt;ESMA_QUESTION_CP_MIFID_73&gt;</w:t>
      </w:r>
    </w:p>
    <w:p w:rsidR="00577C33" w:rsidRDefault="00577C33" w:rsidP="00EC2C93">
      <w:pPr>
        <w:keepNext/>
      </w:pPr>
      <w:permStart w:id="82" w:edGrp="everyone"/>
      <w:r>
        <w:t>TYPE YOUR TEXT HERE</w:t>
      </w:r>
    </w:p>
    <w:permEnd w:id="82"/>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577C33" w:rsidP="00EC2C93">
      <w:pPr>
        <w:keepNext/>
      </w:pPr>
      <w:permStart w:id="83" w:edGrp="everyone"/>
      <w:r>
        <w:t>TYPE YOUR TEXT HERE</w:t>
      </w:r>
    </w:p>
    <w:permEnd w:id="83"/>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577C33" w:rsidRDefault="00577C33" w:rsidP="00EC2C93">
      <w:pPr>
        <w:keepNext/>
      </w:pPr>
      <w:permStart w:id="84" w:edGrp="everyone"/>
      <w:r>
        <w:t>TYPE YOUR TEXT HERE</w:t>
      </w:r>
    </w:p>
    <w:permEnd w:id="84"/>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t>&lt;ESMA_QUESTION_CP_MIFID_76&gt;</w:t>
      </w:r>
    </w:p>
    <w:p w:rsidR="00577C33" w:rsidRDefault="00577C33" w:rsidP="00EC2C93">
      <w:pPr>
        <w:keepNext/>
      </w:pPr>
      <w:permStart w:id="85" w:edGrp="everyone"/>
      <w:r>
        <w:t>TYPE YOUR TEXT HERE</w:t>
      </w:r>
    </w:p>
    <w:permEnd w:id="85"/>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&lt;ESMA_QUESTION_CP_MIFID_77&gt;</w:t>
      </w:r>
    </w:p>
    <w:p w:rsidR="00577C33" w:rsidRDefault="00577C33" w:rsidP="00EC2C93">
      <w:pPr>
        <w:keepNext/>
      </w:pPr>
      <w:permStart w:id="86" w:edGrp="everyone"/>
      <w:r>
        <w:t>TYPE YOUR TEXT HERE</w:t>
      </w:r>
    </w:p>
    <w:permEnd w:id="86"/>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t>&lt;ESMA_QUESTION_CP_MIFID_78&gt;</w:t>
      </w:r>
    </w:p>
    <w:p w:rsidR="00577C33" w:rsidRDefault="00577C33" w:rsidP="00EC2C93">
      <w:pPr>
        <w:keepNext/>
      </w:pPr>
      <w:permStart w:id="87" w:edGrp="everyone"/>
      <w:r>
        <w:t>TYPE YOUR TEXT HERE</w:t>
      </w:r>
    </w:p>
    <w:permEnd w:id="87"/>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w:t>
      </w:r>
      <w:r>
        <w:lastRenderedPageBreak/>
        <w:t>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&lt;ESMA_QUESTION_CP_MIFID_79&gt;</w:t>
      </w:r>
    </w:p>
    <w:p w:rsidR="00577C33" w:rsidRDefault="00577C33" w:rsidP="00EC2C93">
      <w:pPr>
        <w:keepNext/>
      </w:pPr>
      <w:permStart w:id="88" w:edGrp="everyone"/>
      <w:r>
        <w:t>TYPE YOUR TEXT HERE</w:t>
      </w:r>
    </w:p>
    <w:permEnd w:id="88"/>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577C33" w:rsidRDefault="00577C33" w:rsidP="00EC2C93">
      <w:pPr>
        <w:keepNext/>
      </w:pPr>
      <w:permStart w:id="89" w:edGrp="everyone"/>
      <w:r>
        <w:t>TYPE YOUR TEXT HERE</w:t>
      </w:r>
    </w:p>
    <w:permEnd w:id="89"/>
    <w:p w:rsidR="00577C33" w:rsidRDefault="00577C33" w:rsidP="00EC2C93">
      <w:pPr>
        <w:keepNext/>
      </w:pPr>
      <w:r>
        <w:t>&lt;ESMA_QUESTION_CP_MIFID_80&gt;</w:t>
      </w:r>
    </w:p>
    <w:p w:rsidR="00577C33" w:rsidRDefault="00577C33" w:rsidP="0006528D">
      <w:pPr>
        <w:pStyle w:val="CPQuestions"/>
      </w:pPr>
      <w:r>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90" w:edGrp="everyone"/>
      <w:r>
        <w:t>TYPE YOUR TEXT HERE</w:t>
      </w:r>
    </w:p>
    <w:permEnd w:id="90"/>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577C33" w:rsidRDefault="00577C33" w:rsidP="00EC2C93">
      <w:pPr>
        <w:keepNext/>
      </w:pPr>
      <w:permStart w:id="91" w:edGrp="everyone"/>
      <w:r>
        <w:t>TYPE YOUR TEXT HERE</w:t>
      </w:r>
    </w:p>
    <w:permEnd w:id="91"/>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577C33" w:rsidP="00EC2C93">
      <w:pPr>
        <w:keepNext/>
      </w:pPr>
      <w:permStart w:id="92" w:edGrp="everyone"/>
      <w:r>
        <w:t>TYPE YOUR TEXT HERE</w:t>
      </w:r>
    </w:p>
    <w:permEnd w:id="92"/>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lastRenderedPageBreak/>
        <w:t>&lt;ESMA_QUESTION_CP_MIFID_84&gt;</w:t>
      </w:r>
    </w:p>
    <w:p w:rsidR="00577C33" w:rsidRDefault="00577C33" w:rsidP="00EC2C93">
      <w:pPr>
        <w:keepNext/>
      </w:pPr>
      <w:permStart w:id="93" w:edGrp="everyone"/>
      <w:r>
        <w:t>TYPE YOUR TEXT HERE</w:t>
      </w:r>
    </w:p>
    <w:permEnd w:id="93"/>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577C33" w:rsidP="00EC2C93">
      <w:pPr>
        <w:keepNext/>
      </w:pPr>
      <w:permStart w:id="94" w:edGrp="everyone"/>
      <w:r>
        <w:t>TYPE YOUR TEXT HERE</w:t>
      </w:r>
    </w:p>
    <w:permEnd w:id="94"/>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95" w:edGrp="everyone"/>
      <w:r>
        <w:t>TYPE YOUR TEXT HERE</w:t>
      </w:r>
    </w:p>
    <w:permEnd w:id="95"/>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t>&lt;ESMA_QUESTION_CP_MIFID_87&gt;</w:t>
      </w:r>
    </w:p>
    <w:p w:rsidR="00577C33" w:rsidRDefault="00577C33" w:rsidP="00EC2C93">
      <w:pPr>
        <w:keepNext/>
      </w:pPr>
      <w:permStart w:id="96" w:edGrp="everyone"/>
      <w:r>
        <w:t>TYPE YOUR TEXT HERE</w:t>
      </w:r>
    </w:p>
    <w:permEnd w:id="96"/>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97" w:edGrp="everyone"/>
      <w:r>
        <w:t>TYPE YOUR TEXT HERE</w:t>
      </w:r>
    </w:p>
    <w:permEnd w:id="97"/>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98" w:edGrp="everyone"/>
      <w:r>
        <w:t>TYPE YOUR TEXT HERE</w:t>
      </w:r>
    </w:p>
    <w:permEnd w:id="98"/>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99" w:edGrp="everyone"/>
      <w:r>
        <w:t>TYPE YOUR TEXT HERE</w:t>
      </w:r>
    </w:p>
    <w:permEnd w:id="99"/>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100" w:edGrp="everyone"/>
      <w:r>
        <w:t>TYPE YOUR TEXT HERE</w:t>
      </w:r>
    </w:p>
    <w:permEnd w:id="10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lastRenderedPageBreak/>
        <w:t>&lt;ESMA_QUESTION_CP_MIFID_92&gt;</w:t>
      </w:r>
    </w:p>
    <w:p w:rsidR="00577C33" w:rsidRDefault="00577C33" w:rsidP="00EC2C93">
      <w:pPr>
        <w:keepNext/>
      </w:pPr>
      <w:permStart w:id="101" w:edGrp="everyone"/>
      <w:r>
        <w:t>TYPE YOUR TEXT HERE</w:t>
      </w:r>
    </w:p>
    <w:permEnd w:id="101"/>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7" w:name="_Toc406692527"/>
      <w:bookmarkStart w:id="8" w:name="_Toc406692370"/>
      <w:bookmarkStart w:id="9" w:name="_Toc406691760"/>
      <w:r>
        <w:lastRenderedPageBreak/>
        <w:t>Microstructural issues</w:t>
      </w:r>
      <w:bookmarkEnd w:id="7"/>
      <w:bookmarkEnd w:id="8"/>
      <w:bookmarkEnd w:id="9"/>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102" w:edGrp="everyone"/>
      <w:r>
        <w:t>TYPE YOUR TEXT HERE</w:t>
      </w:r>
    </w:p>
    <w:permEnd w:id="102"/>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03" w:edGrp="everyone"/>
      <w:r>
        <w:t>TYPE YOUR TEXT HERE</w:t>
      </w:r>
    </w:p>
    <w:permEnd w:id="103"/>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4" w:edGrp="everyone"/>
      <w:r>
        <w:t>TYPE YOUR TEXT HERE</w:t>
      </w:r>
    </w:p>
    <w:permEnd w:id="104"/>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05" w:edGrp="everyone"/>
      <w:r>
        <w:t>TYPE YOUR TEXT HERE</w:t>
      </w:r>
    </w:p>
    <w:permEnd w:id="105"/>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06" w:edGrp="everyone"/>
      <w:r>
        <w:t>TYPE YOUR TEXT HERE</w:t>
      </w:r>
    </w:p>
    <w:permEnd w:id="10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07" w:edGrp="everyone"/>
      <w:r>
        <w:t>TYPE YOUR TEXT HERE</w:t>
      </w:r>
    </w:p>
    <w:permEnd w:id="107"/>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108" w:edGrp="everyone"/>
      <w:r>
        <w:t>TYPE YOUR TEXT HERE</w:t>
      </w:r>
    </w:p>
    <w:permEnd w:id="108"/>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577C33" w:rsidRDefault="00577C33" w:rsidP="00EC2C93">
      <w:pPr>
        <w:keepNext/>
      </w:pPr>
      <w:permStart w:id="109" w:edGrp="everyone"/>
      <w:r>
        <w:t>TYPE YOUR TEXT HERE</w:t>
      </w:r>
    </w:p>
    <w:permEnd w:id="109"/>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577C33" w:rsidP="00EC2C93">
      <w:pPr>
        <w:keepNext/>
      </w:pPr>
      <w:permStart w:id="110" w:edGrp="everyone"/>
      <w:r>
        <w:t>TYPE YOUR TEXT HERE</w:t>
      </w:r>
    </w:p>
    <w:permEnd w:id="110"/>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577C33" w:rsidP="00EC2C93">
      <w:pPr>
        <w:keepNext/>
      </w:pPr>
      <w:permStart w:id="111" w:edGrp="everyone"/>
      <w:r>
        <w:t>TYPE YOUR TEXT HERE</w:t>
      </w:r>
    </w:p>
    <w:permEnd w:id="111"/>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577C33" w:rsidRDefault="00577C33" w:rsidP="00EC2C93">
      <w:pPr>
        <w:keepNext/>
      </w:pPr>
      <w:permStart w:id="112" w:edGrp="everyone"/>
      <w:r>
        <w:t>TYPE YOUR TEXT HERE</w:t>
      </w:r>
    </w:p>
    <w:permEnd w:id="112"/>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577C33" w:rsidRDefault="00577C33" w:rsidP="00EC2C93">
      <w:pPr>
        <w:keepNext/>
      </w:pPr>
      <w:permStart w:id="113" w:edGrp="everyone"/>
      <w:r>
        <w:t>TYPE YOUR TEXT HERE</w:t>
      </w:r>
    </w:p>
    <w:permEnd w:id="113"/>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577C33" w:rsidP="00EC2C93">
      <w:pPr>
        <w:keepNext/>
      </w:pPr>
      <w:permStart w:id="114" w:edGrp="everyone"/>
      <w:r>
        <w:t>TYPE YOUR TEXT HERE</w:t>
      </w:r>
    </w:p>
    <w:permEnd w:id="114"/>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577C33" w:rsidP="00EC2C93">
      <w:pPr>
        <w:keepNext/>
      </w:pPr>
      <w:permStart w:id="115" w:edGrp="everyone"/>
      <w:r>
        <w:t>TYPE YOUR TEXT HERE</w:t>
      </w:r>
    </w:p>
    <w:permEnd w:id="115"/>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577C33" w:rsidRDefault="00577C33" w:rsidP="00EC2C93">
      <w:pPr>
        <w:keepNext/>
      </w:pPr>
      <w:permStart w:id="116" w:edGrp="everyone"/>
      <w:r>
        <w:t>TYPE YOUR TEXT HERE</w:t>
      </w:r>
    </w:p>
    <w:permEnd w:id="116"/>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lastRenderedPageBreak/>
        <w:t>&lt;ESMA_QUESTION_CP_MIFID_108&gt;</w:t>
      </w:r>
    </w:p>
    <w:p w:rsidR="00577C33" w:rsidRDefault="00577C33" w:rsidP="00EC2C93">
      <w:pPr>
        <w:keepNext/>
      </w:pPr>
      <w:permStart w:id="117" w:edGrp="everyone"/>
      <w:r>
        <w:t>TYPE YOUR TEXT HERE</w:t>
      </w:r>
    </w:p>
    <w:permEnd w:id="117"/>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t>&lt;ESMA_QUESTION_CP_MIFID_109&gt;</w:t>
      </w:r>
    </w:p>
    <w:p w:rsidR="00577C33" w:rsidRDefault="00577C33" w:rsidP="00EC2C93">
      <w:pPr>
        <w:keepNext/>
      </w:pPr>
      <w:permStart w:id="118" w:edGrp="everyone"/>
      <w:r>
        <w:t>TYPE YOUR TEXT HERE</w:t>
      </w:r>
    </w:p>
    <w:permEnd w:id="11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577C33" w:rsidP="00EC2C93">
      <w:pPr>
        <w:keepNext/>
      </w:pPr>
      <w:permStart w:id="119" w:edGrp="everyone"/>
      <w:r>
        <w:t>TYPE YOUR TEXT HERE</w:t>
      </w:r>
    </w:p>
    <w:permEnd w:id="119"/>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577C33" w:rsidP="00EC2C93">
      <w:pPr>
        <w:keepNext/>
      </w:pPr>
      <w:permStart w:id="120" w:edGrp="everyone"/>
      <w:r>
        <w:t>TYPE YOUR TEXT HERE</w:t>
      </w:r>
    </w:p>
    <w:permEnd w:id="120"/>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577C33" w:rsidP="00EC2C93">
      <w:pPr>
        <w:keepNext/>
      </w:pPr>
      <w:permStart w:id="121" w:edGrp="everyone"/>
      <w:r>
        <w:t>TYPE YOUR TEXT HERE</w:t>
      </w:r>
    </w:p>
    <w:permEnd w:id="121"/>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577C33" w:rsidP="00EC2C93">
      <w:pPr>
        <w:keepNext/>
      </w:pPr>
      <w:permStart w:id="122" w:edGrp="everyone"/>
      <w:r>
        <w:t>TYPE YOUR TEXT HERE</w:t>
      </w:r>
    </w:p>
    <w:permEnd w:id="122"/>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t>&lt;ESMA_QUESTION_CP_MIFID_114&gt;</w:t>
      </w:r>
    </w:p>
    <w:p w:rsidR="00577C33" w:rsidRDefault="00577C33" w:rsidP="00EC2C93">
      <w:pPr>
        <w:keepNext/>
      </w:pPr>
      <w:permStart w:id="123" w:edGrp="everyone"/>
      <w:r>
        <w:t>TYPE YOUR TEXT HERE</w:t>
      </w:r>
    </w:p>
    <w:permEnd w:id="123"/>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24" w:edGrp="everyone"/>
      <w:r>
        <w:t>TYPE YOUR TEXT HERE</w:t>
      </w:r>
    </w:p>
    <w:permEnd w:id="124"/>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lastRenderedPageBreak/>
        <w:t>&lt;ESMA_QUESTION_CP_MIFID_116&gt;</w:t>
      </w:r>
    </w:p>
    <w:p w:rsidR="00577C33" w:rsidRDefault="00577C33" w:rsidP="00EC2C93">
      <w:pPr>
        <w:keepNext/>
      </w:pPr>
      <w:permStart w:id="125" w:edGrp="everyone"/>
      <w:r>
        <w:t>TYPE YOUR TEXT HERE</w:t>
      </w:r>
    </w:p>
    <w:permEnd w:id="125"/>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577C33" w:rsidP="00EC2C93">
      <w:pPr>
        <w:keepNext/>
      </w:pPr>
      <w:permStart w:id="126" w:edGrp="everyone"/>
      <w:r>
        <w:t>TYPE YOUR TEXT HERE</w:t>
      </w:r>
    </w:p>
    <w:permEnd w:id="126"/>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27" w:edGrp="everyone"/>
      <w:r>
        <w:t>TYPE YOUR TEXT HERE</w:t>
      </w:r>
    </w:p>
    <w:permEnd w:id="12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28" w:edGrp="everyone"/>
      <w:r>
        <w:t>TYPE YOUR TEXT HERE</w:t>
      </w:r>
    </w:p>
    <w:permEnd w:id="128"/>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t>&lt;ESMA_QUESTION_CP_MIFID_120&gt;</w:t>
      </w:r>
    </w:p>
    <w:p w:rsidR="00577C33" w:rsidRDefault="00577C33" w:rsidP="00EC2C93">
      <w:pPr>
        <w:keepNext/>
      </w:pPr>
      <w:permStart w:id="129" w:edGrp="everyone"/>
      <w:r>
        <w:t>TYPE YOUR TEXT HERE</w:t>
      </w:r>
    </w:p>
    <w:permEnd w:id="129"/>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130" w:edGrp="everyone"/>
      <w:r>
        <w:t>TYPE YOUR TEXT HERE</w:t>
      </w:r>
    </w:p>
    <w:permEnd w:id="13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131" w:edGrp="everyone"/>
      <w:r>
        <w:t>TYPE YOUR TEXT HERE</w:t>
      </w:r>
    </w:p>
    <w:permEnd w:id="131"/>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lastRenderedPageBreak/>
        <w:t>&lt;ESMA_QUESTION_CP_MIFID_123&gt;</w:t>
      </w:r>
    </w:p>
    <w:p w:rsidR="00577C33" w:rsidRDefault="00577C33" w:rsidP="00EC2C93">
      <w:pPr>
        <w:keepNext/>
      </w:pPr>
      <w:permStart w:id="132" w:edGrp="everyone"/>
      <w:r>
        <w:t>TYPE YOUR TEXT HERE</w:t>
      </w:r>
    </w:p>
    <w:permEnd w:id="132"/>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33" w:edGrp="everyone"/>
      <w:r>
        <w:t>TYPE YOUR TEXT HERE</w:t>
      </w:r>
    </w:p>
    <w:permEnd w:id="133"/>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34" w:edGrp="everyone"/>
      <w:r>
        <w:t>TYPE YOUR TEXT HERE</w:t>
      </w:r>
    </w:p>
    <w:permEnd w:id="13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35" w:edGrp="everyone"/>
      <w:r>
        <w:t>TYPE YOUR TEXT HERE</w:t>
      </w:r>
    </w:p>
    <w:permEnd w:id="13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t>&lt;ESMA_QUESTION_CP_MIFID_127&gt;</w:t>
      </w:r>
    </w:p>
    <w:p w:rsidR="00577C33" w:rsidRDefault="00577C33" w:rsidP="00EC2C93">
      <w:pPr>
        <w:keepNext/>
      </w:pPr>
      <w:permStart w:id="136" w:edGrp="everyone"/>
      <w:r>
        <w:t>TYPE YOUR TEXT HERE</w:t>
      </w:r>
    </w:p>
    <w:permEnd w:id="136"/>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577C33" w:rsidP="00EC2C93">
      <w:pPr>
        <w:keepNext/>
      </w:pPr>
      <w:permStart w:id="137" w:edGrp="everyone"/>
      <w:r>
        <w:t>TYPE YOUR TEXT HERE</w:t>
      </w:r>
    </w:p>
    <w:permEnd w:id="137"/>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138" w:edGrp="everyone"/>
      <w:r>
        <w:t>TYPE YOUR TEXT HERE</w:t>
      </w:r>
    </w:p>
    <w:permEnd w:id="138"/>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lastRenderedPageBreak/>
        <w:t>&lt;ESMA_QUESTION_CP_MIFID_130&gt;</w:t>
      </w:r>
    </w:p>
    <w:p w:rsidR="00577C33" w:rsidRDefault="00577C33" w:rsidP="00EC2C93">
      <w:pPr>
        <w:keepNext/>
      </w:pPr>
      <w:permStart w:id="139" w:edGrp="everyone"/>
      <w:r>
        <w:t>TYPE YOUR TEXT HERE</w:t>
      </w:r>
    </w:p>
    <w:permEnd w:id="139"/>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40" w:edGrp="everyone"/>
      <w:r>
        <w:t>TYPE YOUR TEXT HERE</w:t>
      </w:r>
    </w:p>
    <w:permEnd w:id="140"/>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77C33" w:rsidRDefault="00577C33" w:rsidP="00EC2C93">
      <w:pPr>
        <w:keepNext/>
      </w:pPr>
      <w:permStart w:id="141" w:edGrp="everyone"/>
      <w:r>
        <w:t>TYPE YOUR TEXT HERE</w:t>
      </w:r>
    </w:p>
    <w:permEnd w:id="141"/>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577C33" w:rsidP="00EC2C93">
      <w:pPr>
        <w:keepNext/>
      </w:pPr>
      <w:permStart w:id="142" w:edGrp="everyone"/>
      <w:r>
        <w:t>TYPE YOUR TEXT HERE</w:t>
      </w:r>
    </w:p>
    <w:permEnd w:id="142"/>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0" w:name="_Toc406692540"/>
      <w:bookmarkStart w:id="11" w:name="_Toc406692383"/>
      <w:bookmarkStart w:id="12" w:name="_Toc406691773"/>
      <w:r>
        <w:lastRenderedPageBreak/>
        <w:t>Data publication and access</w:t>
      </w:r>
      <w:bookmarkEnd w:id="10"/>
      <w:bookmarkEnd w:id="11"/>
      <w:bookmarkEnd w:id="12"/>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577C33" w:rsidRDefault="00577C33" w:rsidP="00EC2C93">
      <w:pPr>
        <w:keepNext/>
      </w:pPr>
      <w:permStart w:id="143" w:edGrp="everyone"/>
      <w:r>
        <w:t>TYPE YOUR TEXT HERE</w:t>
      </w:r>
    </w:p>
    <w:permEnd w:id="143"/>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577C33" w:rsidP="00EC2C93">
      <w:pPr>
        <w:keepNext/>
      </w:pPr>
      <w:permStart w:id="144" w:edGrp="everyone"/>
      <w:r>
        <w:t>TYPE YOUR TEXT HERE</w:t>
      </w:r>
    </w:p>
    <w:permEnd w:id="144"/>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t>&lt;ESMA_QUESTION_CP_MIFID_136&gt;</w:t>
      </w:r>
    </w:p>
    <w:p w:rsidR="00577C33" w:rsidRDefault="00577C33" w:rsidP="00EC2C93">
      <w:pPr>
        <w:keepNext/>
      </w:pPr>
      <w:permStart w:id="145" w:edGrp="everyone"/>
      <w:r>
        <w:t>TYPE YOUR TEXT HERE</w:t>
      </w:r>
    </w:p>
    <w:permEnd w:id="145"/>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577C33" w:rsidP="00EC2C93">
      <w:pPr>
        <w:keepNext/>
      </w:pPr>
      <w:permStart w:id="146" w:edGrp="everyone"/>
      <w:r>
        <w:t>TYPE YOUR TEXT HERE</w:t>
      </w:r>
    </w:p>
    <w:permEnd w:id="146"/>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577C33" w:rsidRDefault="00577C33" w:rsidP="00EC2C93">
      <w:pPr>
        <w:keepNext/>
      </w:pPr>
      <w:permStart w:id="147" w:edGrp="everyone"/>
      <w:r>
        <w:t>TYPE YOUR TEXT HERE</w:t>
      </w:r>
    </w:p>
    <w:permEnd w:id="147"/>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577C33" w:rsidRDefault="00577C33" w:rsidP="00EC2C93">
      <w:pPr>
        <w:keepNext/>
      </w:pPr>
      <w:permStart w:id="148" w:edGrp="everyone"/>
      <w:r>
        <w:t>TYPE YOUR TEXT HERE</w:t>
      </w:r>
    </w:p>
    <w:permEnd w:id="148"/>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t>&lt;ESMA_QUESTION_CP_MIFID_140&gt;</w:t>
      </w:r>
    </w:p>
    <w:p w:rsidR="00577C33" w:rsidRDefault="00577C33" w:rsidP="00EC2C93">
      <w:pPr>
        <w:keepNext/>
      </w:pPr>
      <w:permStart w:id="149" w:edGrp="everyone"/>
      <w:r>
        <w:t>TYPE YOUR TEXT HERE</w:t>
      </w:r>
    </w:p>
    <w:permEnd w:id="149"/>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lastRenderedPageBreak/>
        <w:t>&lt;ESMA_QUESTION_CP_MIFID_141&gt;</w:t>
      </w:r>
    </w:p>
    <w:p w:rsidR="00577C33" w:rsidRDefault="00577C33" w:rsidP="00EC2C93">
      <w:pPr>
        <w:keepNext/>
      </w:pPr>
      <w:permStart w:id="150" w:edGrp="everyone"/>
      <w:r>
        <w:t>TYPE YOUR TEXT HERE</w:t>
      </w:r>
    </w:p>
    <w:permEnd w:id="150"/>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577C33" w:rsidP="00EC2C93">
      <w:pPr>
        <w:keepNext/>
      </w:pPr>
      <w:permStart w:id="151" w:edGrp="everyone"/>
      <w:r>
        <w:t>TYPE YOUR TEXT HERE</w:t>
      </w:r>
    </w:p>
    <w:permEnd w:id="151"/>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t>&lt;ESMA_QUESTION_CP_MIFID_143&gt;</w:t>
      </w:r>
    </w:p>
    <w:p w:rsidR="00577C33" w:rsidRDefault="00577C33" w:rsidP="00EC2C93">
      <w:pPr>
        <w:keepNext/>
      </w:pPr>
      <w:permStart w:id="152" w:edGrp="everyone"/>
      <w:r>
        <w:t>TYPE YOUR TEXT HERE</w:t>
      </w:r>
    </w:p>
    <w:permEnd w:id="152"/>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577C33" w:rsidRDefault="00577C33" w:rsidP="00EC2C93">
      <w:pPr>
        <w:keepNext/>
      </w:pPr>
      <w:permStart w:id="153" w:edGrp="everyone"/>
      <w:r>
        <w:t>TYPE YOUR TEXT HERE</w:t>
      </w:r>
    </w:p>
    <w:permEnd w:id="15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577C33" w:rsidP="00EC2C93">
      <w:pPr>
        <w:keepNext/>
      </w:pPr>
      <w:permStart w:id="154" w:edGrp="everyone"/>
      <w:r>
        <w:t>TYPE YOUR TEXT HERE</w:t>
      </w:r>
    </w:p>
    <w:permEnd w:id="154"/>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155" w:edGrp="everyone"/>
      <w:r>
        <w:t>TYPE YOUR TEXT HERE</w:t>
      </w:r>
    </w:p>
    <w:permEnd w:id="15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56" w:edGrp="everyone"/>
      <w:r>
        <w:t>TYPE YOUR TEXT HERE</w:t>
      </w:r>
    </w:p>
    <w:permEnd w:id="156"/>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577C33" w:rsidRDefault="00577C33" w:rsidP="00EC2C93">
      <w:pPr>
        <w:keepNext/>
      </w:pPr>
      <w:permStart w:id="157" w:edGrp="everyone"/>
      <w:r>
        <w:t>TYPE YOUR TEXT HERE</w:t>
      </w:r>
    </w:p>
    <w:permEnd w:id="157"/>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577C33" w:rsidRDefault="00577C33" w:rsidP="00EC2C93">
      <w:pPr>
        <w:keepNext/>
      </w:pPr>
      <w:permStart w:id="158" w:edGrp="everyone"/>
      <w:r>
        <w:t>TYPE YOUR TEXT HERE</w:t>
      </w:r>
    </w:p>
    <w:permEnd w:id="158"/>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577C33" w:rsidRDefault="00577C33" w:rsidP="00EC2C93">
      <w:pPr>
        <w:keepNext/>
      </w:pPr>
      <w:permStart w:id="159" w:edGrp="everyone"/>
      <w:r>
        <w:t>TYPE YOUR TEXT HERE</w:t>
      </w:r>
    </w:p>
    <w:permEnd w:id="159"/>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577C33" w:rsidRDefault="00577C33" w:rsidP="00EC2C93">
      <w:pPr>
        <w:keepNext/>
      </w:pPr>
      <w:permStart w:id="160" w:edGrp="everyone"/>
      <w:r>
        <w:t>TYPE YOUR TEXT HERE</w:t>
      </w:r>
    </w:p>
    <w:permEnd w:id="160"/>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577C33" w:rsidP="00EC2C93">
      <w:pPr>
        <w:keepNext/>
      </w:pPr>
      <w:permStart w:id="161" w:edGrp="everyone"/>
      <w:r>
        <w:t>TYPE YOUR TEXT HERE</w:t>
      </w:r>
    </w:p>
    <w:permEnd w:id="161"/>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t>&lt;ESMA_QUESTION_CP_MIFID_153&gt;</w:t>
      </w:r>
    </w:p>
    <w:p w:rsidR="00577C33" w:rsidRDefault="00577C33" w:rsidP="00EC2C93">
      <w:pPr>
        <w:keepNext/>
      </w:pPr>
      <w:permStart w:id="162" w:edGrp="everyone"/>
      <w:r>
        <w:t>TYPE YOUR TEXT HERE</w:t>
      </w:r>
    </w:p>
    <w:permEnd w:id="162"/>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577C33" w:rsidRDefault="00577C33" w:rsidP="00EC2C93">
      <w:pPr>
        <w:keepNext/>
      </w:pPr>
      <w:permStart w:id="163" w:edGrp="everyone"/>
      <w:r>
        <w:t>TYPE YOUR TEXT HERE</w:t>
      </w:r>
    </w:p>
    <w:permEnd w:id="163"/>
    <w:p w:rsidR="00577C33" w:rsidRDefault="00577C33" w:rsidP="00EC2C93">
      <w:pPr>
        <w:keepNext/>
      </w:pPr>
      <w:r>
        <w:t>&lt;ESMA_QUESTION_CP_MIFID_154&gt;</w:t>
      </w:r>
    </w:p>
    <w:p w:rsidR="00577C33" w:rsidRDefault="00577C33" w:rsidP="0006528D">
      <w:pPr>
        <w:pStyle w:val="CPQuestions"/>
      </w:pPr>
      <w:r>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lastRenderedPageBreak/>
        <w:t>&lt;ESMA_QUESTION_CP_MIFID_155&gt;</w:t>
      </w:r>
    </w:p>
    <w:p w:rsidR="00577C33" w:rsidRDefault="00577C33" w:rsidP="00EC2C93">
      <w:pPr>
        <w:keepNext/>
      </w:pPr>
      <w:permStart w:id="164" w:edGrp="everyone"/>
      <w:r>
        <w:t>TYPE YOUR TEXT HERE</w:t>
      </w:r>
    </w:p>
    <w:permEnd w:id="164"/>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165" w:edGrp="everyone"/>
      <w:r>
        <w:t>TYPE YOUR TEXT HERE</w:t>
      </w:r>
    </w:p>
    <w:permEnd w:id="16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66" w:edGrp="everyone"/>
      <w:r>
        <w:t>TYPE YOUR TEXT HERE</w:t>
      </w:r>
    </w:p>
    <w:permEnd w:id="166"/>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67" w:edGrp="everyone"/>
      <w:r>
        <w:t>TYPE YOUR TEXT HERE</w:t>
      </w:r>
    </w:p>
    <w:permEnd w:id="167"/>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68" w:edGrp="everyone"/>
      <w:r>
        <w:t>TYPE YOUR TEXT HERE</w:t>
      </w:r>
    </w:p>
    <w:permEnd w:id="168"/>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3" w:name="_Toc406692563"/>
      <w:bookmarkStart w:id="14" w:name="_Toc406692406"/>
      <w:bookmarkStart w:id="15" w:name="_Toc406691796"/>
      <w:r>
        <w:lastRenderedPageBreak/>
        <w:t>Requirements applying on and to trading venues</w:t>
      </w:r>
      <w:bookmarkEnd w:id="13"/>
      <w:bookmarkEnd w:id="14"/>
      <w:bookmarkEnd w:id="15"/>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577C33" w:rsidP="00EC2C93">
      <w:pPr>
        <w:keepNext/>
      </w:pPr>
      <w:permStart w:id="169" w:edGrp="everyone"/>
      <w:r>
        <w:t>TYPE YOUR TEXT HERE</w:t>
      </w:r>
    </w:p>
    <w:permEnd w:id="169"/>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577C33" w:rsidP="00EC2C93">
      <w:pPr>
        <w:keepNext/>
      </w:pPr>
      <w:permStart w:id="170" w:edGrp="everyone"/>
      <w:r>
        <w:t>TYPE YOUR TEXT HERE</w:t>
      </w:r>
    </w:p>
    <w:permEnd w:id="170"/>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577C33" w:rsidP="00EC2C93">
      <w:pPr>
        <w:keepNext/>
      </w:pPr>
      <w:permStart w:id="171" w:edGrp="everyone"/>
      <w:r>
        <w:t>TYPE YOUR TEXT HERE</w:t>
      </w:r>
    </w:p>
    <w:permEnd w:id="171"/>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72" w:edGrp="everyone"/>
      <w:r>
        <w:t>TYPE YOUR TEXT HERE</w:t>
      </w:r>
    </w:p>
    <w:permEnd w:id="172"/>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73" w:edGrp="everyone"/>
      <w:r>
        <w:t>TYPE YOUR TEXT HERE</w:t>
      </w:r>
    </w:p>
    <w:permEnd w:id="173"/>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t>&lt;ESMA_QUESTION_CP_MIFID_165&gt;</w:t>
      </w:r>
    </w:p>
    <w:p w:rsidR="00577C33" w:rsidRDefault="00577C33" w:rsidP="00EC2C93">
      <w:pPr>
        <w:keepNext/>
      </w:pPr>
      <w:permStart w:id="174" w:edGrp="everyone"/>
      <w:r>
        <w:t>TYPE YOUR TEXT HERE</w:t>
      </w:r>
    </w:p>
    <w:permEnd w:id="174"/>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175" w:edGrp="everyone"/>
      <w:r>
        <w:t>TYPE YOUR TEXT HERE</w:t>
      </w:r>
    </w:p>
    <w:permEnd w:id="175"/>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lastRenderedPageBreak/>
        <w:t>&lt;ESMA_QUESTION_CP_MIFID_167&gt;</w:t>
      </w:r>
    </w:p>
    <w:p w:rsidR="00577C33" w:rsidRDefault="00577C33" w:rsidP="00EC2C93">
      <w:pPr>
        <w:keepNext/>
      </w:pPr>
      <w:permStart w:id="176" w:edGrp="everyone"/>
      <w:r>
        <w:t>TYPE YOUR TEXT HERE</w:t>
      </w:r>
    </w:p>
    <w:permEnd w:id="176"/>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6" w:name="_Toc406692567"/>
      <w:bookmarkStart w:id="17" w:name="_Toc406692410"/>
      <w:bookmarkStart w:id="18" w:name="_Toc406691800"/>
      <w:r>
        <w:lastRenderedPageBreak/>
        <w:t>Commodity derivatives</w:t>
      </w:r>
      <w:bookmarkEnd w:id="16"/>
      <w:bookmarkEnd w:id="17"/>
      <w:bookmarkEnd w:id="18"/>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7F3EB4" w:rsidRDefault="00FC5254" w:rsidP="0058145B">
      <w:pPr>
        <w:keepNext/>
        <w:spacing w:after="120"/>
      </w:pPr>
      <w:permStart w:id="177" w:edGrp="everyone"/>
      <w:r>
        <w:t>No, we disagree.</w:t>
      </w:r>
    </w:p>
    <w:p w:rsidR="00173F61" w:rsidRDefault="008B763C" w:rsidP="0058145B">
      <w:pPr>
        <w:keepNext/>
        <w:spacing w:after="120"/>
      </w:pPr>
      <w:r>
        <w:t>Indeed</w:t>
      </w:r>
      <w:r w:rsidR="005D3407">
        <w:t xml:space="preserve">, </w:t>
      </w:r>
      <w:r w:rsidR="00173F61">
        <w:t xml:space="preserve">we think that in order to define the level of the two thresholds </w:t>
      </w:r>
      <w:r w:rsidR="005D3407">
        <w:t xml:space="preserve">ESMA </w:t>
      </w:r>
      <w:r w:rsidR="00173F61">
        <w:t xml:space="preserve">should </w:t>
      </w:r>
      <w:r w:rsidR="00ED0DBB">
        <w:t xml:space="preserve">first </w:t>
      </w:r>
      <w:r w:rsidR="00173F61">
        <w:t xml:space="preserve">carry out an assessment of the impacts </w:t>
      </w:r>
      <w:r w:rsidR="00B639FD">
        <w:t>on commodity market</w:t>
      </w:r>
      <w:r w:rsidR="00D657A7">
        <w:t>s</w:t>
      </w:r>
      <w:r w:rsidR="00286865">
        <w:t xml:space="preserve"> </w:t>
      </w:r>
      <w:r w:rsidR="00ED0DBB">
        <w:t xml:space="preserve">based on </w:t>
      </w:r>
      <w:r w:rsidR="00B639FD">
        <w:t xml:space="preserve">different threshold levels. </w:t>
      </w:r>
      <w:r w:rsidR="00173F61">
        <w:t>We understand that</w:t>
      </w:r>
      <w:r w:rsidR="00B639FD">
        <w:t>,</w:t>
      </w:r>
      <w:r w:rsidR="00173F61">
        <w:t xml:space="preserve"> at this stage</w:t>
      </w:r>
      <w:r w:rsidR="00B639FD">
        <w:t>,</w:t>
      </w:r>
      <w:r w:rsidR="00173F61">
        <w:t xml:space="preserve"> the lack of </w:t>
      </w:r>
      <w:r w:rsidR="00286865">
        <w:t xml:space="preserve">reliable </w:t>
      </w:r>
      <w:r w:rsidR="00173F61">
        <w:t xml:space="preserve">data </w:t>
      </w:r>
      <w:r w:rsidR="00B639FD">
        <w:t xml:space="preserve">prevents ESMA </w:t>
      </w:r>
      <w:r w:rsidR="00ED0DBB">
        <w:t>from</w:t>
      </w:r>
      <w:r w:rsidR="00B639FD">
        <w:t xml:space="preserve"> run</w:t>
      </w:r>
      <w:r w:rsidR="00ED0DBB">
        <w:t>ning</w:t>
      </w:r>
      <w:r w:rsidR="00B639FD">
        <w:t xml:space="preserve"> such </w:t>
      </w:r>
      <w:r w:rsidR="0058145B">
        <w:t xml:space="preserve">a </w:t>
      </w:r>
      <w:r w:rsidR="00173F61">
        <w:t>simulation</w:t>
      </w:r>
      <w:r w:rsidR="000B3EC3">
        <w:t xml:space="preserve">, thus we think that ESMA should </w:t>
      </w:r>
      <w:r w:rsidR="00C81079">
        <w:t xml:space="preserve">set </w:t>
      </w:r>
      <w:r w:rsidR="00ED0DBB">
        <w:t>higher</w:t>
      </w:r>
      <w:r w:rsidR="00C81079">
        <w:t xml:space="preserve"> </w:t>
      </w:r>
      <w:r w:rsidR="00ED0DBB">
        <w:t>provisional thresholds and then if necessary</w:t>
      </w:r>
      <w:r w:rsidR="000B3EC3">
        <w:t xml:space="preserve"> </w:t>
      </w:r>
      <w:r w:rsidR="00CA43F0">
        <w:t>review</w:t>
      </w:r>
      <w:r w:rsidR="000B3EC3">
        <w:t xml:space="preserve"> </w:t>
      </w:r>
      <w:r w:rsidR="00ED0DBB">
        <w:t xml:space="preserve">them </w:t>
      </w:r>
      <w:r w:rsidR="00B639FD">
        <w:t xml:space="preserve">once </w:t>
      </w:r>
      <w:r w:rsidR="00286865">
        <w:t xml:space="preserve">evidence is produced and macro-economic impact </w:t>
      </w:r>
      <w:r w:rsidR="00ED0DBB">
        <w:t>is</w:t>
      </w:r>
      <w:r w:rsidR="00286865">
        <w:t xml:space="preserve"> assessed</w:t>
      </w:r>
      <w:r w:rsidR="00B639FD">
        <w:t>.</w:t>
      </w:r>
    </w:p>
    <w:p w:rsidR="00577C33" w:rsidRDefault="00ED0DBB" w:rsidP="00EC2C93">
      <w:pPr>
        <w:keepNext/>
      </w:pPr>
      <w:r>
        <w:t xml:space="preserve">In our opinion </w:t>
      </w:r>
      <w:r w:rsidR="008B763C">
        <w:t xml:space="preserve">a firm should fall into the MIFID II scope only if it </w:t>
      </w:r>
      <w:r w:rsidR="00A735AD">
        <w:t>exceed</w:t>
      </w:r>
      <w:r w:rsidR="00107685">
        <w:t>s</w:t>
      </w:r>
      <w:r w:rsidR="008B763C">
        <w:t xml:space="preserve"> both thresholds. The Directive 2014/65/EU (art. 2.4) requires ESMA to consider “</w:t>
      </w:r>
      <w:r w:rsidR="008B763C">
        <w:rPr>
          <w:i/>
        </w:rPr>
        <w:t xml:space="preserve">at least” </w:t>
      </w:r>
      <w:r w:rsidR="009A515E">
        <w:t>the elements mentioned</w:t>
      </w:r>
      <w:r w:rsidR="008B763C">
        <w:t>, implying that the two tests should be taken into consideration together in order to</w:t>
      </w:r>
      <w:r w:rsidR="00D657A7">
        <w:t xml:space="preserve"> define if the trading of commodity derivatives is ancillary to the company main business.</w:t>
      </w:r>
    </w:p>
    <w:permEnd w:id="177"/>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3515A8" w:rsidRDefault="003515A8" w:rsidP="00EC2C93">
      <w:pPr>
        <w:keepNext/>
      </w:pPr>
      <w:permStart w:id="178" w:edGrp="everyone"/>
      <w:r>
        <w:t>TYPE YOUR TEXT HERE</w:t>
      </w:r>
    </w:p>
    <w:permEnd w:id="178"/>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CA43F0" w:rsidRDefault="00CA43F0" w:rsidP="00EC2C93">
      <w:pPr>
        <w:keepNext/>
      </w:pPr>
      <w:permStart w:id="179" w:edGrp="everyone"/>
      <w:r>
        <w:t>Yes, we consider the method currently suggested appropriate</w:t>
      </w:r>
      <w:r w:rsidR="003515A8">
        <w:t>.</w:t>
      </w:r>
    </w:p>
    <w:permEnd w:id="179"/>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CA43F0" w:rsidRDefault="00CA43F0" w:rsidP="00EC2C93">
      <w:pPr>
        <w:keepNext/>
      </w:pPr>
      <w:permStart w:id="180" w:edGrp="everyone"/>
      <w:r>
        <w:t>Yes, we agree.</w:t>
      </w:r>
    </w:p>
    <w:p w:rsidR="00CA43F0" w:rsidRDefault="00CA43F0" w:rsidP="00EC2C93">
      <w:pPr>
        <w:keepNext/>
      </w:pPr>
      <w:r>
        <w:t>Furthermore, we believe that also activities undertaken by the subsidia</w:t>
      </w:r>
      <w:r w:rsidR="00966382">
        <w:t>ries</w:t>
      </w:r>
      <w:r w:rsidR="003515A8">
        <w:t xml:space="preserve"> of a group that are ex</w:t>
      </w:r>
      <w:r w:rsidR="003C137B">
        <w:t>e</w:t>
      </w:r>
      <w:r w:rsidR="003515A8">
        <w:t>m</w:t>
      </w:r>
      <w:r w:rsidR="003C137B">
        <w:t>pted from the MIFID II obligations a</w:t>
      </w:r>
      <w:r w:rsidR="00D534D3">
        <w:t>ccording to any other a</w:t>
      </w:r>
      <w:r w:rsidR="003515A8">
        <w:t>rt. 2 ex</w:t>
      </w:r>
      <w:r w:rsidR="003C137B">
        <w:t>e</w:t>
      </w:r>
      <w:r w:rsidR="003515A8">
        <w:t>m</w:t>
      </w:r>
      <w:r w:rsidR="003C137B">
        <w:t>ptions (e.g. trading of em</w:t>
      </w:r>
      <w:r w:rsidR="009A515E">
        <w:t>ission allowances according to a</w:t>
      </w:r>
      <w:r w:rsidR="003C137B">
        <w:t>rt. 2.1 (e)</w:t>
      </w:r>
      <w:r w:rsidR="00684BE8">
        <w:t xml:space="preserve">) </w:t>
      </w:r>
      <w:r w:rsidR="00286865">
        <w:t>should be deducted from</w:t>
      </w:r>
      <w:r w:rsidR="003C137B">
        <w:t xml:space="preserve"> the numerator</w:t>
      </w:r>
    </w:p>
    <w:permEnd w:id="180"/>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w:t>
      </w:r>
      <w:r>
        <w:lastRenderedPageBreak/>
        <w:t xml:space="preserve">Please provide reasons. (Please note that altering the suggested approach may also have an impact on the threshold suggested further below). </w:t>
      </w:r>
    </w:p>
    <w:p w:rsidR="00577C33" w:rsidRDefault="00577C33" w:rsidP="00EC2C93">
      <w:pPr>
        <w:keepNext/>
      </w:pPr>
      <w:r>
        <w:t>&lt;ESMA_QUESTION_CP_MIFID_172&gt;</w:t>
      </w:r>
    </w:p>
    <w:p w:rsidR="0060616C" w:rsidRPr="006F57C8" w:rsidRDefault="0060616C" w:rsidP="00966E3D">
      <w:pPr>
        <w:keepNext/>
        <w:spacing w:after="120"/>
      </w:pPr>
      <w:permStart w:id="181" w:edGrp="everyone"/>
      <w:r w:rsidRPr="006F57C8">
        <w:t>We believe th</w:t>
      </w:r>
      <w:r w:rsidR="006F57C8">
        <w:t>at it is correct</w:t>
      </w:r>
      <w:r w:rsidRPr="006F57C8">
        <w:t xml:space="preserve"> to do the calculation on the basis of the group rather than on the basis of the person</w:t>
      </w:r>
      <w:r w:rsidR="00966E3D" w:rsidRPr="006F57C8">
        <w:t>.</w:t>
      </w:r>
    </w:p>
    <w:permEnd w:id="181"/>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6D6092" w:rsidRDefault="00BC1621" w:rsidP="000953FD">
      <w:pPr>
        <w:keepNext/>
        <w:spacing w:after="120"/>
      </w:pPr>
      <w:permStart w:id="182" w:edGrp="everyone"/>
      <w:r>
        <w:t>No, we disagree.</w:t>
      </w:r>
    </w:p>
    <w:p w:rsidR="00AB5667" w:rsidRDefault="000953FD" w:rsidP="0004077E">
      <w:pPr>
        <w:keepNext/>
        <w:spacing w:after="120"/>
      </w:pPr>
      <w:r>
        <w:t xml:space="preserve">According to the Directive 2014/64/EU, technical criteria </w:t>
      </w:r>
      <w:r w:rsidRPr="000953FD">
        <w:t xml:space="preserve">for when an activity is ancillary to </w:t>
      </w:r>
      <w:r>
        <w:t xml:space="preserve">the </w:t>
      </w:r>
      <w:r w:rsidRPr="000953FD">
        <w:t xml:space="preserve">main business </w:t>
      </w:r>
      <w:r>
        <w:t>of a company “</w:t>
      </w:r>
      <w:r w:rsidR="004B3E20" w:rsidRPr="000953FD">
        <w:rPr>
          <w:i/>
        </w:rPr>
        <w:t>should ensure that non-financial firms dealing in financial instruments in a disproportionate manner compared with the level of investment in the main business are covered by the scope of this Directive</w:t>
      </w:r>
      <w:r>
        <w:rPr>
          <w:i/>
        </w:rPr>
        <w:t xml:space="preserve">” </w:t>
      </w:r>
      <w:r>
        <w:t>(Recital 20, Directive 2014/65/EU). Considering such concept of “proportionality”, a threshold of 5% is</w:t>
      </w:r>
      <w:r w:rsidR="00286865">
        <w:t xml:space="preserve"> </w:t>
      </w:r>
      <w:r w:rsidR="00966E3D">
        <w:t xml:space="preserve">definitely too </w:t>
      </w:r>
      <w:r>
        <w:t>low</w:t>
      </w:r>
      <w:r w:rsidR="00A03ABA">
        <w:t xml:space="preserve">. If activities related to </w:t>
      </w:r>
      <w:r w:rsidR="00966E3D">
        <w:t xml:space="preserve">the </w:t>
      </w:r>
      <w:r w:rsidR="00A03ABA">
        <w:t xml:space="preserve">main business of a </w:t>
      </w:r>
      <w:r w:rsidR="00A735AD">
        <w:t xml:space="preserve">commodity </w:t>
      </w:r>
      <w:r w:rsidR="00966E3D">
        <w:t xml:space="preserve">company account for </w:t>
      </w:r>
      <w:r w:rsidR="00AB5667">
        <w:t>70-80% of the overall activities</w:t>
      </w:r>
      <w:r w:rsidR="00A03ABA">
        <w:t xml:space="preserve"> is</w:t>
      </w:r>
      <w:r w:rsidR="00AB5667">
        <w:t xml:space="preserve"> unreasonable to define such company a financial institution</w:t>
      </w:r>
      <w:r w:rsidR="0004077E">
        <w:t xml:space="preserve">, limiting to a level of 5% what should constitute a </w:t>
      </w:r>
      <w:r w:rsidR="0004077E" w:rsidRPr="0004077E">
        <w:rPr>
          <w:i/>
        </w:rPr>
        <w:t>“minority”</w:t>
      </w:r>
      <w:r w:rsidR="0004077E">
        <w:t xml:space="preserve"> of the activities at a group level</w:t>
      </w:r>
      <w:r w:rsidR="00AB5667">
        <w:t xml:space="preserve">. </w:t>
      </w:r>
    </w:p>
    <w:p w:rsidR="000953FD" w:rsidRDefault="00AB5667" w:rsidP="0004077E">
      <w:pPr>
        <w:keepNext/>
        <w:spacing w:after="120"/>
      </w:pPr>
      <w:r>
        <w:t xml:space="preserve">Furthermore, </w:t>
      </w:r>
      <w:r w:rsidR="0004077E">
        <w:t xml:space="preserve">such low </w:t>
      </w:r>
      <w:r>
        <w:t>threshold has been defined by E</w:t>
      </w:r>
      <w:r w:rsidR="00304D7E">
        <w:t>SMA</w:t>
      </w:r>
      <w:r>
        <w:t xml:space="preserve"> without providing any evidence or explanation</w:t>
      </w:r>
      <w:r w:rsidR="0004077E">
        <w:t>s</w:t>
      </w:r>
      <w:r>
        <w:t xml:space="preserve"> of how it has </w:t>
      </w:r>
      <w:r w:rsidR="0004077E">
        <w:t xml:space="preserve">been set and how it is able to </w:t>
      </w:r>
      <w:r w:rsidR="0067005D">
        <w:t>evaluate</w:t>
      </w:r>
      <w:r w:rsidR="0004077E">
        <w:t xml:space="preserve"> the proportionality of the non-financial institutions activities.</w:t>
      </w:r>
      <w:r w:rsidR="00A735AD">
        <w:t xml:space="preserve"> </w:t>
      </w:r>
      <w:r w:rsidR="0067005D">
        <w:t>This is why we think that an</w:t>
      </w:r>
      <w:r w:rsidR="008D2A1F">
        <w:t xml:space="preserve"> impact assessment is necessary. </w:t>
      </w:r>
    </w:p>
    <w:p w:rsidR="00256431" w:rsidRDefault="0067005D" w:rsidP="00EC2C93">
      <w:pPr>
        <w:keepNext/>
      </w:pPr>
      <w:r>
        <w:t xml:space="preserve">On a provisional basis </w:t>
      </w:r>
      <w:r w:rsidR="008D2A1F">
        <w:t xml:space="preserve">we consider a threshold in the range of 20-25% more appropriate and in line with the principle of proportionality. </w:t>
      </w:r>
      <w:r>
        <w:t xml:space="preserve">Indeed, </w:t>
      </w:r>
      <w:r w:rsidR="008D2A1F">
        <w:t xml:space="preserve">if the main business covers between 75-80% of the </w:t>
      </w:r>
      <w:r w:rsidR="00D26EF3">
        <w:t xml:space="preserve">overall </w:t>
      </w:r>
      <w:r w:rsidR="008D2A1F">
        <w:t xml:space="preserve">capital employed it can be considered as the major activity of </w:t>
      </w:r>
      <w:r w:rsidR="00256431">
        <w:t xml:space="preserve">a </w:t>
      </w:r>
      <w:r w:rsidR="008D2A1F">
        <w:t xml:space="preserve">non-financial institution. Such a threshold level would not undermine the main aim of the art. </w:t>
      </w:r>
      <w:r w:rsidR="00EB0640">
        <w:t>2.1</w:t>
      </w:r>
      <w:r w:rsidR="008D2A1F">
        <w:t xml:space="preserve"> (j) of the Directive 2014/65/EU, which is narrowing the “ancillary activities ex</w:t>
      </w:r>
      <w:r w:rsidR="009A515E">
        <w:t>emption</w:t>
      </w:r>
      <w:r w:rsidR="008D2A1F">
        <w:t>” in order to avoid</w:t>
      </w:r>
      <w:r w:rsidR="00EB0640">
        <w:t xml:space="preserve"> companies dealing disproportionally with</w:t>
      </w:r>
      <w:r w:rsidR="006C447E">
        <w:t xml:space="preserve"> commodity derivatives to be ex</w:t>
      </w:r>
      <w:r w:rsidR="00EB0640">
        <w:t>e</w:t>
      </w:r>
      <w:r w:rsidR="006C447E">
        <w:t>m</w:t>
      </w:r>
      <w:r w:rsidR="00EB0640">
        <w:t>pted from MIFID II obligations.</w:t>
      </w:r>
    </w:p>
    <w:p w:rsidR="00EB0640" w:rsidRDefault="003E010F" w:rsidP="003E010F">
      <w:pPr>
        <w:keepNext/>
        <w:spacing w:after="120"/>
      </w:pPr>
      <w:r>
        <w:t>Furthermore, E</w:t>
      </w:r>
      <w:r w:rsidR="00304D7E">
        <w:t>SMA</w:t>
      </w:r>
      <w:r>
        <w:t xml:space="preserve"> could </w:t>
      </w:r>
      <w:r w:rsidR="00286865">
        <w:t xml:space="preserve">re-assess </w:t>
      </w:r>
      <w:r w:rsidR="0067005D">
        <w:t xml:space="preserve">the threshold </w:t>
      </w:r>
      <w:r w:rsidR="00834A41">
        <w:t>after the entrance into force of the MIFID II</w:t>
      </w:r>
      <w:r w:rsidR="00BC1621">
        <w:t>.</w:t>
      </w:r>
    </w:p>
    <w:p w:rsidR="008D2A1F" w:rsidRDefault="00EB0640" w:rsidP="00085833">
      <w:pPr>
        <w:keepNext/>
      </w:pPr>
      <w:r>
        <w:t>Finally, it is important to highlight that energy/comm</w:t>
      </w:r>
      <w:r w:rsidR="003E010F">
        <w:t xml:space="preserve">odity companies </w:t>
      </w:r>
      <w:r w:rsidR="0067005D">
        <w:t>have</w:t>
      </w:r>
      <w:r w:rsidR="00085833">
        <w:t xml:space="preserve"> a modest</w:t>
      </w:r>
      <w:r w:rsidR="003E010F">
        <w:t xml:space="preserve"> </w:t>
      </w:r>
      <w:r>
        <w:t>influence</w:t>
      </w:r>
      <w:r w:rsidR="00085833">
        <w:t xml:space="preserve"> on</w:t>
      </w:r>
      <w:r w:rsidR="003E010F">
        <w:t xml:space="preserve"> the stability of the financial system and </w:t>
      </w:r>
      <w:r w:rsidR="00D26EF3">
        <w:t xml:space="preserve">on </w:t>
      </w:r>
      <w:r w:rsidR="003E010F">
        <w:t>investor protection</w:t>
      </w:r>
      <w:r w:rsidR="00085833">
        <w:t>,</w:t>
      </w:r>
      <w:r w:rsidR="003E010F">
        <w:t xml:space="preserve"> since they </w:t>
      </w:r>
      <w:r w:rsidR="0067005D">
        <w:t xml:space="preserve">account for a small part of the financial trading and to </w:t>
      </w:r>
      <w:r w:rsidR="001F7505">
        <w:t xml:space="preserve">a certain extent </w:t>
      </w:r>
      <w:r w:rsidR="0067005D">
        <w:t xml:space="preserve">they </w:t>
      </w:r>
      <w:r w:rsidR="00085833">
        <w:t xml:space="preserve">are </w:t>
      </w:r>
      <w:r w:rsidR="0067005D">
        <w:t xml:space="preserve">already </w:t>
      </w:r>
      <w:r w:rsidR="00085833">
        <w:t>regulated</w:t>
      </w:r>
      <w:r w:rsidR="003E010F">
        <w:t xml:space="preserve"> </w:t>
      </w:r>
      <w:r w:rsidR="00612EB8">
        <w:t>(</w:t>
      </w:r>
      <w:r w:rsidR="003E010F">
        <w:t>MAR and EMIR</w:t>
      </w:r>
      <w:r w:rsidR="00612EB8">
        <w:t>)</w:t>
      </w:r>
      <w:r w:rsidR="0067005D">
        <w:t xml:space="preserve"> in terms of trading activities</w:t>
      </w:r>
      <w:r w:rsidR="00612EB8">
        <w:t>.</w:t>
      </w:r>
    </w:p>
    <w:p w:rsidR="00612EB8" w:rsidRDefault="00085833" w:rsidP="00085833">
      <w:pPr>
        <w:keepNext/>
      </w:pPr>
      <w:r>
        <w:t xml:space="preserve">Thus, </w:t>
      </w:r>
      <w:r w:rsidR="00535746" w:rsidRPr="00286865">
        <w:t>an</w:t>
      </w:r>
      <w:r w:rsidR="00535746">
        <w:t xml:space="preserve"> </w:t>
      </w:r>
      <w:r w:rsidR="001F7505">
        <w:t xml:space="preserve">unreasonably </w:t>
      </w:r>
      <w:r>
        <w:t xml:space="preserve">low threshold </w:t>
      </w:r>
      <w:r w:rsidR="001F7505">
        <w:t xml:space="preserve">might </w:t>
      </w:r>
      <w:r>
        <w:t xml:space="preserve">imply </w:t>
      </w:r>
      <w:r w:rsidR="001F7505">
        <w:t xml:space="preserve">inefficient </w:t>
      </w:r>
      <w:r>
        <w:t>additional costs for commodity companies and a consequent increase in energy prices for customers, without improving investor protection</w:t>
      </w:r>
      <w:r w:rsidR="001F7505">
        <w:t>.</w:t>
      </w:r>
    </w:p>
    <w:permEnd w:id="182"/>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t>&lt;ESMA_QUESTION_CP_MIFID_174&gt;</w:t>
      </w:r>
    </w:p>
    <w:p w:rsidR="00A95682" w:rsidRDefault="00085833" w:rsidP="006C447E">
      <w:pPr>
        <w:keepNext/>
      </w:pPr>
      <w:permStart w:id="183" w:edGrp="everyone"/>
      <w:r>
        <w:t>Yes</w:t>
      </w:r>
      <w:r w:rsidR="00BC1621">
        <w:t>,</w:t>
      </w:r>
      <w:r>
        <w:t xml:space="preserve"> we agree</w:t>
      </w:r>
      <w:r w:rsidR="00BC1621">
        <w:t>,</w:t>
      </w:r>
      <w:r w:rsidR="00A95682">
        <w:t xml:space="preserve"> but we suggest ESMA to allow that different groups may </w:t>
      </w:r>
      <w:r w:rsidR="001F7505">
        <w:t>use</w:t>
      </w:r>
      <w:r w:rsidR="00A95682">
        <w:t xml:space="preserve"> one or more proxy methodologies suggested in the paragraph 41 of Section 7 of the Consultation Paper, </w:t>
      </w:r>
      <w:r w:rsidR="00A95682">
        <w:lastRenderedPageBreak/>
        <w:t xml:space="preserve">according to their group structure or to the way in which the groups classify privileged transactions. </w:t>
      </w:r>
    </w:p>
    <w:p w:rsidR="00085833" w:rsidRDefault="00A95682" w:rsidP="006C447E">
      <w:pPr>
        <w:keepNext/>
      </w:pPr>
      <w:r>
        <w:t xml:space="preserve">Indeed, extrapolating </w:t>
      </w:r>
      <w:r w:rsidR="001F7505">
        <w:t xml:space="preserve">the </w:t>
      </w:r>
      <w:r>
        <w:t xml:space="preserve">privileged transactions from </w:t>
      </w:r>
      <w:r w:rsidR="001F7505">
        <w:t xml:space="preserve">the </w:t>
      </w:r>
      <w:r>
        <w:t>ancillary activities is a complex procedure.</w:t>
      </w:r>
      <w:r w:rsidR="001F7505">
        <w:t xml:space="preserve"> </w:t>
      </w:r>
      <w:r>
        <w:t xml:space="preserve">For this reason, we also suggest </w:t>
      </w:r>
      <w:r w:rsidR="003D3E52">
        <w:t>E</w:t>
      </w:r>
      <w:r w:rsidR="00304D7E">
        <w:t>SMA</w:t>
      </w:r>
      <w:r w:rsidR="003D3E52">
        <w:t xml:space="preserve"> to detail the technical calculation at a later stage involving the stakeholders through a consultation process.</w:t>
      </w:r>
    </w:p>
    <w:permEnd w:id="183"/>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1F7505" w:rsidRDefault="001F7505" w:rsidP="001F7505">
      <w:pPr>
        <w:keepNext/>
      </w:pPr>
      <w:permStart w:id="184" w:edGrp="everyone"/>
      <w:r>
        <w:t>TYPE YOUR TEXT HERE</w:t>
      </w:r>
    </w:p>
    <w:permEnd w:id="184"/>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C87A8F" w:rsidRDefault="00C87A8F" w:rsidP="00C87A8F">
      <w:pPr>
        <w:keepNext/>
      </w:pPr>
      <w:permStart w:id="185" w:edGrp="everyone"/>
      <w:r>
        <w:t>TYPE YOUR TEXT HERE</w:t>
      </w:r>
    </w:p>
    <w:permEnd w:id="185"/>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895CDF" w:rsidRPr="006F57C8" w:rsidRDefault="00895CDF" w:rsidP="00EC2C93">
      <w:pPr>
        <w:keepNext/>
        <w:rPr>
          <w:lang w:val="en-US"/>
        </w:rPr>
      </w:pPr>
      <w:permStart w:id="186" w:edGrp="everyone"/>
      <w:r w:rsidRPr="006F57C8">
        <w:rPr>
          <w:lang w:val="en-US"/>
        </w:rPr>
        <w:t>Yes, we agree, but further clarification should be provided in order to understand how the “group-level</w:t>
      </w:r>
      <w:r w:rsidR="00814FC5" w:rsidRPr="006F57C8">
        <w:rPr>
          <w:lang w:val="en-US"/>
        </w:rPr>
        <w:t xml:space="preserve"> calculation” works in practice.</w:t>
      </w:r>
    </w:p>
    <w:permEnd w:id="186"/>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4661D5" w:rsidRPr="006F57C8" w:rsidRDefault="000854A8" w:rsidP="00834A41">
      <w:pPr>
        <w:keepNext/>
      </w:pPr>
      <w:permStart w:id="187" w:edGrp="everyone"/>
      <w:r w:rsidRPr="006F57C8">
        <w:t>W</w:t>
      </w:r>
      <w:r w:rsidR="00B347BB" w:rsidRPr="006F57C8">
        <w:t>e disagree</w:t>
      </w:r>
      <w:r w:rsidR="00834A41" w:rsidRPr="006F57C8">
        <w:t xml:space="preserve"> with the introduction of separate asset class for commodities</w:t>
      </w:r>
      <w:r w:rsidR="00B347BB" w:rsidRPr="006F57C8">
        <w:t xml:space="preserve"> and we suggest </w:t>
      </w:r>
      <w:proofErr w:type="gramStart"/>
      <w:r w:rsidR="00B347BB" w:rsidRPr="006F57C8">
        <w:t>to introduce</w:t>
      </w:r>
      <w:proofErr w:type="gramEnd"/>
      <w:r w:rsidR="00B347BB" w:rsidRPr="006F57C8">
        <w:t xml:space="preserve"> a single asset class for energ</w:t>
      </w:r>
      <w:r w:rsidR="00F10952" w:rsidRPr="006F57C8">
        <w:t>y commodi</w:t>
      </w:r>
      <w:r w:rsidR="00B347BB" w:rsidRPr="006F57C8">
        <w:t>ties</w:t>
      </w:r>
      <w:r w:rsidR="004661D5" w:rsidRPr="006F57C8">
        <w:t xml:space="preserve">, </w:t>
      </w:r>
      <w:r w:rsidR="00834A41" w:rsidRPr="006F57C8">
        <w:t xml:space="preserve">due to </w:t>
      </w:r>
      <w:r w:rsidR="004661D5" w:rsidRPr="006F57C8">
        <w:t>the strict interdependency among energy markets</w:t>
      </w:r>
      <w:r w:rsidR="00B847ED" w:rsidRPr="006F57C8">
        <w:t xml:space="preserve">. </w:t>
      </w:r>
    </w:p>
    <w:p w:rsidR="004661D5" w:rsidRDefault="004661D5" w:rsidP="00C87A8F">
      <w:pPr>
        <w:keepNext/>
        <w:spacing w:after="120"/>
      </w:pPr>
      <w:r>
        <w:t>In the case of the introduction of separate asset classes for energy commodities, ESMA should at least consider to aggregate electricity and gas in a single asset class</w:t>
      </w:r>
      <w:r w:rsidR="00C84F33">
        <w:t xml:space="preserve">, because of </w:t>
      </w:r>
      <w:r>
        <w:t xml:space="preserve">the very similar EU legislation to which they are subject.  </w:t>
      </w:r>
    </w:p>
    <w:p w:rsidR="00C87A8F" w:rsidRDefault="00C87A8F" w:rsidP="00C87A8F">
      <w:pPr>
        <w:keepNext/>
      </w:pPr>
      <w:r>
        <w:t xml:space="preserve">Furthermore, we think that ESMA should publish regularly (preferably monthly) reliable EU market size data about commodity asset classes. The RTS should detail a clear solution for the eventuality that market size data is not available or not reliable, compromising the possibility for commodity companies of evaluating if they </w:t>
      </w:r>
      <w:r w:rsidR="006C447E">
        <w:t xml:space="preserve">are exempted. </w:t>
      </w:r>
    </w:p>
    <w:p w:rsidR="00B347BB" w:rsidRDefault="00D604AD" w:rsidP="00D604AD">
      <w:pPr>
        <w:keepNext/>
      </w:pPr>
      <w:r>
        <w:t>Finally</w:t>
      </w:r>
      <w:r w:rsidR="004661D5">
        <w:t xml:space="preserve">, we strongly disagree with the proposal that </w:t>
      </w:r>
      <w:r w:rsidR="00C84F33">
        <w:t xml:space="preserve">exceeding </w:t>
      </w:r>
      <w:r w:rsidR="004661D5">
        <w:t>the threshold set for only one commodity asset class will imply the imp</w:t>
      </w:r>
      <w:r w:rsidR="00814FC5">
        <w:t>ossibility to benefit from the a</w:t>
      </w:r>
      <w:r w:rsidR="004661D5">
        <w:t xml:space="preserve">rt. 2.1 (j) </w:t>
      </w:r>
      <w:proofErr w:type="gramStart"/>
      <w:r w:rsidR="004661D5">
        <w:t>ex</w:t>
      </w:r>
      <w:r w:rsidR="009A515E">
        <w:t>em</w:t>
      </w:r>
      <w:r w:rsidR="004661D5">
        <w:t>ption</w:t>
      </w:r>
      <w:proofErr w:type="gramEnd"/>
      <w:r w:rsidR="004661D5">
        <w:t xml:space="preserve">. </w:t>
      </w:r>
    </w:p>
    <w:permEnd w:id="18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lastRenderedPageBreak/>
        <w:t>&lt;ESMA_QUESTION_CP_MIFID_179&gt;</w:t>
      </w:r>
    </w:p>
    <w:p w:rsidR="004661D5" w:rsidRPr="004661D5" w:rsidRDefault="004661D5" w:rsidP="00F61F34">
      <w:pPr>
        <w:keepNext/>
        <w:spacing w:after="120"/>
      </w:pPr>
      <w:permStart w:id="188" w:edGrp="everyone"/>
      <w:r w:rsidRPr="004661D5">
        <w:t xml:space="preserve">No, we disagree. </w:t>
      </w:r>
    </w:p>
    <w:p w:rsidR="00F51220" w:rsidRDefault="004661D5" w:rsidP="00F61F34">
      <w:pPr>
        <w:keepNext/>
      </w:pPr>
      <w:r>
        <w:t>A threshold of 0.5</w:t>
      </w:r>
      <w:r w:rsidRPr="004661D5">
        <w:t>%</w:t>
      </w:r>
      <w:r w:rsidR="00F51220">
        <w:t xml:space="preserve"> is too low.</w:t>
      </w:r>
    </w:p>
    <w:p w:rsidR="00F51220" w:rsidRDefault="00F51220" w:rsidP="00F61F34">
      <w:pPr>
        <w:keepNext/>
        <w:spacing w:after="120"/>
      </w:pPr>
      <w:r>
        <w:t>With an extremely stringent th</w:t>
      </w:r>
      <w:r w:rsidR="000854A8">
        <w:t>reshold level, the ancillary ex</w:t>
      </w:r>
      <w:r>
        <w:t>e</w:t>
      </w:r>
      <w:r w:rsidR="000854A8">
        <w:t>m</w:t>
      </w:r>
      <w:r>
        <w:t>ption become</w:t>
      </w:r>
      <w:r w:rsidR="000854A8">
        <w:t>s</w:t>
      </w:r>
      <w:r>
        <w:t xml:space="preserve"> worthless</w:t>
      </w:r>
      <w:r w:rsidR="00BC1621">
        <w:t>,</w:t>
      </w:r>
      <w:r>
        <w:t xml:space="preserve"> </w:t>
      </w:r>
      <w:r w:rsidR="000854A8">
        <w:t xml:space="preserve">so </w:t>
      </w:r>
      <w:r>
        <w:t>most commodity companies will fall into the MIFID II scope with severe impacts on the energy market</w:t>
      </w:r>
      <w:r w:rsidR="000854A8">
        <w:t xml:space="preserve"> liquidity</w:t>
      </w:r>
      <w:r>
        <w:t xml:space="preserve">. </w:t>
      </w:r>
    </w:p>
    <w:p w:rsidR="007E1AA4" w:rsidRDefault="007E1AA4" w:rsidP="00F61F34">
      <w:pPr>
        <w:keepNext/>
        <w:spacing w:after="120"/>
      </w:pPr>
      <w:r>
        <w:t xml:space="preserve">As we have already underlined in relation to the first test, we strongly believe that the settlement of the threshold should be based on an impact assessment. At this stage, ESMA has not been able to quantify how many commodity companies will fall into the MIFID II scope, because of a lack of </w:t>
      </w:r>
      <w:r w:rsidR="00D604AD">
        <w:t xml:space="preserve">reliable </w:t>
      </w:r>
      <w:r>
        <w:t>data</w:t>
      </w:r>
      <w:r w:rsidR="00F61F34">
        <w:t xml:space="preserve"> which clearly affects</w:t>
      </w:r>
      <w:r>
        <w:t xml:space="preserve"> also commodity companies.</w:t>
      </w:r>
      <w:r w:rsidR="006C447E">
        <w:t xml:space="preserve"> Thus</w:t>
      </w:r>
      <w:r>
        <w:t xml:space="preserve">, it is unreasonable to require market participants to be able to </w:t>
      </w:r>
      <w:r w:rsidR="00C84F33">
        <w:t xml:space="preserve">exactly </w:t>
      </w:r>
      <w:r>
        <w:t>determine</w:t>
      </w:r>
      <w:r w:rsidR="00C84F33">
        <w:t xml:space="preserve"> </w:t>
      </w:r>
      <w:r>
        <w:t>if they exceed the proposed threshold and only estimations are possible.</w:t>
      </w:r>
      <w:r w:rsidR="00D604AD">
        <w:t xml:space="preserve"> In this context of uncertainty, most commodity companies could fall into the MIFID II scope also because of mi</w:t>
      </w:r>
      <w:r w:rsidR="00BC1621">
        <w:t>nor errors in the calculation.</w:t>
      </w:r>
    </w:p>
    <w:p w:rsidR="007E1AA4" w:rsidRDefault="000854A8" w:rsidP="008E1092">
      <w:pPr>
        <w:keepNext/>
        <w:spacing w:after="120"/>
      </w:pPr>
      <w:r>
        <w:t>For the</w:t>
      </w:r>
      <w:r w:rsidR="007E1AA4">
        <w:t>s</w:t>
      </w:r>
      <w:r>
        <w:t>e</w:t>
      </w:r>
      <w:r w:rsidR="007E1AA4">
        <w:t xml:space="preserve"> reason</w:t>
      </w:r>
      <w:r>
        <w:t>s</w:t>
      </w:r>
      <w:r w:rsidR="007E1AA4">
        <w:t>, we suggest to adopt a conservative</w:t>
      </w:r>
      <w:r w:rsidR="00B80F15">
        <w:t xml:space="preserve"> higher two-</w:t>
      </w:r>
      <w:r w:rsidR="007E1AA4">
        <w:t>digit threshold</w:t>
      </w:r>
      <w:r w:rsidR="00003DDB">
        <w:t xml:space="preserve"> in the beginning</w:t>
      </w:r>
      <w:r w:rsidR="00BC1621">
        <w:t>.</w:t>
      </w:r>
    </w:p>
    <w:p w:rsidR="00FE10BF" w:rsidRDefault="00737DAF" w:rsidP="00F61F34">
      <w:pPr>
        <w:keepNext/>
        <w:spacing w:after="120"/>
      </w:pPr>
      <w:r>
        <w:t>O</w:t>
      </w:r>
      <w:r w:rsidR="00003DDB">
        <w:t>nce gathered the reliable</w:t>
      </w:r>
      <w:r w:rsidR="00F61F34">
        <w:t xml:space="preserve"> data</w:t>
      </w:r>
      <w:r w:rsidR="00003DDB">
        <w:t xml:space="preserve"> on the size of the market and evidence on the impact</w:t>
      </w:r>
      <w:r w:rsidR="008E1092">
        <w:t>s</w:t>
      </w:r>
      <w:r w:rsidR="00003DDB">
        <w:t xml:space="preserve"> of the threshold, ESMA could eventually revise the threshold level in order to make the “ancillary activity ex</w:t>
      </w:r>
      <w:r w:rsidR="009A515E">
        <w:t>em</w:t>
      </w:r>
      <w:r w:rsidR="00003DDB">
        <w:t xml:space="preserve">ption” </w:t>
      </w:r>
      <w:r w:rsidR="00FE10BF">
        <w:t xml:space="preserve">more effective </w:t>
      </w:r>
      <w:r w:rsidR="00F61F34">
        <w:t>in accordance</w:t>
      </w:r>
      <w:r w:rsidR="00814FC5">
        <w:t xml:space="preserve"> with</w:t>
      </w:r>
      <w:r w:rsidR="00F61F34">
        <w:t xml:space="preserve"> the</w:t>
      </w:r>
      <w:r w:rsidR="00FE10BF">
        <w:t xml:space="preserve"> MIFID II scope.</w:t>
      </w:r>
    </w:p>
    <w:p w:rsidR="00FE10BF" w:rsidRDefault="00FE10BF" w:rsidP="00F61F34">
      <w:pPr>
        <w:keepNext/>
      </w:pPr>
      <w:r>
        <w:t>Finally, we would like to underline that narrowing excessively and unreasonably the art</w:t>
      </w:r>
      <w:r w:rsidR="009A515E">
        <w:t>.2.1 (j) ex</w:t>
      </w:r>
      <w:r>
        <w:t>e</w:t>
      </w:r>
      <w:r w:rsidR="009A515E">
        <w:t>m</w:t>
      </w:r>
      <w:r>
        <w:t>ption could res</w:t>
      </w:r>
      <w:r w:rsidR="00F61F34">
        <w:t xml:space="preserve">ult in many </w:t>
      </w:r>
      <w:r w:rsidR="00737DAF">
        <w:t xml:space="preserve">other </w:t>
      </w:r>
      <w:r w:rsidR="00F61F34">
        <w:t>negative impacts</w:t>
      </w:r>
      <w:r w:rsidR="00C84F33">
        <w:t xml:space="preserve"> for</w:t>
      </w:r>
      <w:r>
        <w:t xml:space="preserve"> </w:t>
      </w:r>
      <w:r w:rsidR="00F61F34">
        <w:t xml:space="preserve">the </w:t>
      </w:r>
      <w:r>
        <w:t>energy market</w:t>
      </w:r>
      <w:r w:rsidR="00F61F34">
        <w:t>s</w:t>
      </w:r>
      <w:r>
        <w:t>,</w:t>
      </w:r>
      <w:r w:rsidR="00E26C18">
        <w:t xml:space="preserve"> such as</w:t>
      </w:r>
      <w:r>
        <w:t>:</w:t>
      </w:r>
    </w:p>
    <w:p w:rsidR="004661D5" w:rsidRDefault="00FE10BF" w:rsidP="00F61F34">
      <w:pPr>
        <w:pStyle w:val="Paragrafoelenco"/>
      </w:pPr>
      <w:r>
        <w:t>the exit from the market</w:t>
      </w:r>
      <w:r w:rsidR="00F61F34">
        <w:t>s</w:t>
      </w:r>
      <w:r>
        <w:t xml:space="preserve"> </w:t>
      </w:r>
      <w:r w:rsidR="00737DAF">
        <w:t xml:space="preserve">by </w:t>
      </w:r>
      <w:r>
        <w:t xml:space="preserve">small and medium energy companies due to prohibitive compliance </w:t>
      </w:r>
      <w:r w:rsidR="00737DAF">
        <w:t>costs</w:t>
      </w:r>
      <w:r w:rsidR="00594DAC">
        <w:t>;</w:t>
      </w:r>
    </w:p>
    <w:p w:rsidR="00FE10BF" w:rsidRDefault="00FE10BF" w:rsidP="00FE10BF">
      <w:pPr>
        <w:pStyle w:val="Paragrafoelenco"/>
      </w:pPr>
      <w:r>
        <w:t>the movement of trading activities outside the EU with the aim of avoiding disproportionate licensing and capital costs</w:t>
      </w:r>
      <w:r w:rsidR="00594DAC">
        <w:t>;</w:t>
      </w:r>
    </w:p>
    <w:p w:rsidR="00FE10BF" w:rsidRDefault="00FE10BF" w:rsidP="006C447E">
      <w:pPr>
        <w:pStyle w:val="Paragrafoelenco"/>
      </w:pPr>
      <w:proofErr w:type="gramStart"/>
      <w:r>
        <w:t>the</w:t>
      </w:r>
      <w:proofErr w:type="gramEnd"/>
      <w:r>
        <w:t xml:space="preserve"> strong decrease of liquidity in energy market</w:t>
      </w:r>
      <w:r w:rsidR="00F61F34">
        <w:t>s</w:t>
      </w:r>
      <w:r>
        <w:t xml:space="preserve">, inconsistently with the objectives of the Third Energy Package which recognizes in illiquid markets a threat for market competition </w:t>
      </w:r>
      <w:r w:rsidR="00E26C18">
        <w:t>and for the reduction of households and industrial energy prices</w:t>
      </w:r>
      <w:r w:rsidR="00737DAF">
        <w:t>.</w:t>
      </w:r>
    </w:p>
    <w:p w:rsidR="00E26C18" w:rsidRPr="004661D5" w:rsidRDefault="00E26C18" w:rsidP="006C447E">
      <w:pPr>
        <w:pStyle w:val="Paragrafoelenco"/>
        <w:numPr>
          <w:ilvl w:val="0"/>
          <w:numId w:val="0"/>
        </w:numPr>
      </w:pPr>
      <w:r>
        <w:t xml:space="preserve">The possible severe impacts described above </w:t>
      </w:r>
      <w:r w:rsidR="00737DAF">
        <w:t xml:space="preserve">would hardly be </w:t>
      </w:r>
      <w:r>
        <w:t>counterbalance</w:t>
      </w:r>
      <w:r w:rsidR="00737DAF">
        <w:t>d</w:t>
      </w:r>
      <w:r>
        <w:t xml:space="preserve"> by an increase in financial market security and investor protection. Indeed, the energy market is already strictly regulated in order to guarantee transparency an</w:t>
      </w:r>
      <w:r w:rsidR="006C447E">
        <w:t>d to avoid market manipulation.</w:t>
      </w:r>
    </w:p>
    <w:permEnd w:id="188"/>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BC1707" w:rsidRDefault="00F61F34" w:rsidP="008E1092">
      <w:pPr>
        <w:keepNext/>
        <w:spacing w:after="120"/>
      </w:pPr>
      <w:permStart w:id="189" w:edGrp="everyone"/>
      <w:r>
        <w:t xml:space="preserve">Yes, we believe that a de </w:t>
      </w:r>
      <w:proofErr w:type="spellStart"/>
      <w:r>
        <w:t>minimis</w:t>
      </w:r>
      <w:proofErr w:type="spellEnd"/>
      <w:r>
        <w:t xml:space="preserve"> threshold is useful</w:t>
      </w:r>
      <w:r w:rsidR="00BC1707">
        <w:t>,</w:t>
      </w:r>
      <w:r>
        <w:t xml:space="preserve"> </w:t>
      </w:r>
      <w:r w:rsidR="00737DAF">
        <w:t xml:space="preserve">and that </w:t>
      </w:r>
      <w:r w:rsidR="00BC1707">
        <w:t xml:space="preserve">its level should be </w:t>
      </w:r>
      <w:r w:rsidR="00FC0A7D">
        <w:t>increased with respect to ESMA’s proposal</w:t>
      </w:r>
      <w:r w:rsidR="00BC1707">
        <w:t xml:space="preserve"> in accordance with the threshold suggest</w:t>
      </w:r>
      <w:r w:rsidR="00134544">
        <w:t xml:space="preserve">ed in </w:t>
      </w:r>
      <w:r w:rsidR="00FC0A7D">
        <w:t>our</w:t>
      </w:r>
      <w:r w:rsidR="00134544">
        <w:t xml:space="preserve"> response to Q179.</w:t>
      </w:r>
    </w:p>
    <w:permEnd w:id="189"/>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134544" w:rsidRDefault="00134544" w:rsidP="00134544">
      <w:pPr>
        <w:keepNext/>
      </w:pPr>
      <w:permStart w:id="190" w:edGrp="everyone"/>
      <w:r>
        <w:t>TYPE YOUR TEXT HERE</w:t>
      </w:r>
    </w:p>
    <w:permEnd w:id="190"/>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476A87" w:rsidP="001423BC">
      <w:pPr>
        <w:keepNext/>
        <w:spacing w:after="120"/>
      </w:pPr>
      <w:permStart w:id="191" w:edGrp="everyone"/>
      <w:r>
        <w:t xml:space="preserve">No, we strongly disagree. </w:t>
      </w:r>
    </w:p>
    <w:p w:rsidR="00FD35CA" w:rsidRDefault="00476A87" w:rsidP="008E1092">
      <w:pPr>
        <w:keepNext/>
        <w:spacing w:after="120"/>
      </w:pPr>
      <w:r>
        <w:t>The t</w:t>
      </w:r>
      <w:r w:rsidR="00D604AD">
        <w:t>imeframe suggested by ESMA is</w:t>
      </w:r>
      <w:r w:rsidR="00FC0A7D">
        <w:t xml:space="preserve"> extremely difficult to implement</w:t>
      </w:r>
      <w:r w:rsidR="00D604AD">
        <w:t xml:space="preserve">. </w:t>
      </w:r>
      <w:r>
        <w:t xml:space="preserve">Average data for 2016 will be available </w:t>
      </w:r>
      <w:r w:rsidR="00FC0A7D">
        <w:t xml:space="preserve">after </w:t>
      </w:r>
      <w:r>
        <w:t>the end of 2016</w:t>
      </w:r>
      <w:r w:rsidR="008E1092">
        <w:t>,</w:t>
      </w:r>
      <w:r w:rsidR="00FD35CA">
        <w:t xml:space="preserve"> while MIFID II applies from 3</w:t>
      </w:r>
      <w:r>
        <w:t xml:space="preserve"> January 2017. </w:t>
      </w:r>
      <w:r w:rsidR="00FD35CA">
        <w:t xml:space="preserve">With such short timeframe companies will not have the time to be licensed if they </w:t>
      </w:r>
      <w:r w:rsidR="00FC0A7D">
        <w:t>exceed</w:t>
      </w:r>
      <w:r w:rsidR="00FD35CA">
        <w:t xml:space="preserve"> the thresholds </w:t>
      </w:r>
      <w:r w:rsidR="00664635">
        <w:t xml:space="preserve">of </w:t>
      </w:r>
      <w:r w:rsidR="00FD35CA">
        <w:t xml:space="preserve">art. </w:t>
      </w:r>
      <w:proofErr w:type="gramStart"/>
      <w:r w:rsidR="00FD35CA">
        <w:t>2.1 (j).</w:t>
      </w:r>
      <w:proofErr w:type="gramEnd"/>
    </w:p>
    <w:p w:rsidR="00D06BC4" w:rsidRDefault="00D06BC4" w:rsidP="001423BC">
      <w:pPr>
        <w:keepNext/>
        <w:spacing w:after="120"/>
      </w:pPr>
      <w:r>
        <w:t xml:space="preserve">Therefore, we suggest </w:t>
      </w:r>
      <w:proofErr w:type="gramStart"/>
      <w:r>
        <w:t>to start</w:t>
      </w:r>
      <w:proofErr w:type="gramEnd"/>
      <w:r>
        <w:t xml:space="preserve"> the calculation with 2017 data, notified to the NRS in 2018.</w:t>
      </w:r>
    </w:p>
    <w:p w:rsidR="001423BC" w:rsidRDefault="00355CA0" w:rsidP="00D06BC4">
      <w:pPr>
        <w:keepNext/>
      </w:pPr>
      <w:r>
        <w:t>Subsequently</w:t>
      </w:r>
      <w:r w:rsidR="001423BC">
        <w:t xml:space="preserve">, notification </w:t>
      </w:r>
      <w:r>
        <w:t xml:space="preserve">should be performed in </w:t>
      </w:r>
      <w:r w:rsidR="00D604AD">
        <w:t xml:space="preserve">June </w:t>
      </w:r>
      <w:r w:rsidR="001423BC">
        <w:t>each year, in order to have enough time for the calculation of the threshold</w:t>
      </w:r>
      <w:r w:rsidR="00664635">
        <w:t>s</w:t>
      </w:r>
      <w:r w:rsidR="001423BC">
        <w:t xml:space="preserve">. </w:t>
      </w:r>
      <w:r w:rsidR="000E4D9C">
        <w:t>F</w:t>
      </w:r>
      <w:r>
        <w:t xml:space="preserve">urthermore, firms </w:t>
      </w:r>
      <w:r w:rsidR="000E4D9C">
        <w:t>fall</w:t>
      </w:r>
      <w:r>
        <w:t xml:space="preserve">ing within the </w:t>
      </w:r>
      <w:r w:rsidR="000E4D9C">
        <w:t xml:space="preserve">MIFID II scope should </w:t>
      </w:r>
      <w:r w:rsidR="00CE68AC">
        <w:t xml:space="preserve">have a reasonable period </w:t>
      </w:r>
      <w:r w:rsidR="00664635">
        <w:t>of time to obtain the</w:t>
      </w:r>
      <w:r w:rsidR="00CE68AC">
        <w:t xml:space="preserve"> MIFID</w:t>
      </w:r>
      <w:r w:rsidR="00664635">
        <w:t xml:space="preserve"> II</w:t>
      </w:r>
      <w:r w:rsidR="00CE68AC">
        <w:t xml:space="preserve"> license. </w:t>
      </w:r>
      <w:r w:rsidR="00D604AD">
        <w:t>This is important especially when a firm exceeds the threshold</w:t>
      </w:r>
      <w:r>
        <w:t>s</w:t>
      </w:r>
      <w:r w:rsidR="00D604AD">
        <w:t xml:space="preserve"> for the first time</w:t>
      </w:r>
      <w:r>
        <w:t>.</w:t>
      </w:r>
      <w:r w:rsidR="00AF2A68">
        <w:t xml:space="preserve"> </w:t>
      </w:r>
      <w:r w:rsidR="00814FC5">
        <w:t>Thus,</w:t>
      </w:r>
      <w:r w:rsidR="00A2148F">
        <w:t xml:space="preserve"> s</w:t>
      </w:r>
      <w:r w:rsidR="00A2148F" w:rsidRPr="00A2148F">
        <w:t>tarting in 2018, when a firm realises it cannot ma</w:t>
      </w:r>
      <w:r w:rsidR="00A2148F">
        <w:t>ke use of the art. 2.1 (j)</w:t>
      </w:r>
      <w:r w:rsidR="00A2148F" w:rsidRPr="00A2148F">
        <w:t xml:space="preserve"> </w:t>
      </w:r>
      <w:proofErr w:type="gramStart"/>
      <w:r w:rsidR="00A2148F" w:rsidRPr="00A2148F">
        <w:t>exemption</w:t>
      </w:r>
      <w:proofErr w:type="gramEnd"/>
      <w:r w:rsidR="00A2148F" w:rsidRPr="00A2148F">
        <w:t xml:space="preserve">, it should take reasonable steps to inform the competent NCA and be granted a period of 12 months </w:t>
      </w:r>
      <w:r w:rsidR="00AE1759">
        <w:t xml:space="preserve">to implement </w:t>
      </w:r>
      <w:proofErr w:type="spellStart"/>
      <w:r w:rsidR="00AE1759">
        <w:t>MiFID</w:t>
      </w:r>
      <w:proofErr w:type="spellEnd"/>
      <w:r w:rsidR="00AE1759">
        <w:t xml:space="preserve"> processes to</w:t>
      </w:r>
      <w:bookmarkStart w:id="19" w:name="_GoBack"/>
      <w:bookmarkEnd w:id="19"/>
      <w:r w:rsidR="00A2148F" w:rsidRPr="00A2148F">
        <w:t xml:space="preserve"> reach full compliance</w:t>
      </w:r>
      <w:r w:rsidR="00A2148F">
        <w:t xml:space="preserve">. </w:t>
      </w:r>
    </w:p>
    <w:p w:rsidR="00AF2A68" w:rsidRDefault="00355CA0" w:rsidP="00D06BC4">
      <w:pPr>
        <w:keepNext/>
      </w:pPr>
      <w:r>
        <w:t xml:space="preserve">Furthermore, </w:t>
      </w:r>
      <w:r w:rsidR="00F817AF">
        <w:t xml:space="preserve">activities of entities having already applied for the MIFID II licence should not be included in </w:t>
      </w:r>
      <w:r w:rsidR="00AF2A68">
        <w:t xml:space="preserve">the calculation of the </w:t>
      </w:r>
      <w:r w:rsidR="00F817AF">
        <w:t xml:space="preserve">thresholds </w:t>
      </w:r>
      <w:r w:rsidR="00AF2A68">
        <w:t>test</w:t>
      </w:r>
      <w:r w:rsidR="00F817AF">
        <w:t>s</w:t>
      </w:r>
      <w:r w:rsidR="00D06BC4">
        <w:t>.</w:t>
      </w:r>
    </w:p>
    <w:permEnd w:id="191"/>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CE68AC" w:rsidRDefault="00CE68AC" w:rsidP="00EC2C93">
      <w:pPr>
        <w:keepNext/>
      </w:pPr>
      <w:permStart w:id="192" w:edGrp="everyone"/>
      <w:r>
        <w:t>Yes</w:t>
      </w:r>
      <w:r w:rsidR="00F817AF">
        <w:t>, we do</w:t>
      </w:r>
      <w:r>
        <w:t>.</w:t>
      </w:r>
    </w:p>
    <w:p w:rsidR="00CE68AC" w:rsidRDefault="00CE68AC" w:rsidP="00EC2C93">
      <w:pPr>
        <w:keepNext/>
        <w:rPr>
          <w:lang w:val="en-US"/>
        </w:rPr>
      </w:pPr>
      <w:r w:rsidRPr="00CE68AC">
        <w:rPr>
          <w:lang w:val="en-US"/>
        </w:rPr>
        <w:t xml:space="preserve">The </w:t>
      </w:r>
      <w:r w:rsidR="00F817AF" w:rsidRPr="00CE68AC">
        <w:rPr>
          <w:lang w:val="en-US"/>
        </w:rPr>
        <w:t xml:space="preserve">proposed </w:t>
      </w:r>
      <w:r w:rsidRPr="00CE68AC">
        <w:rPr>
          <w:lang w:val="en-US"/>
        </w:rPr>
        <w:t xml:space="preserve">methodology </w:t>
      </w:r>
      <w:r w:rsidR="00F817AF">
        <w:rPr>
          <w:lang w:val="en-US"/>
        </w:rPr>
        <w:t xml:space="preserve">is not sufficiently clear. We would like </w:t>
      </w:r>
      <w:r w:rsidRPr="00CE68AC">
        <w:rPr>
          <w:lang w:val="en-US"/>
        </w:rPr>
        <w:t xml:space="preserve">ESMA </w:t>
      </w:r>
      <w:r w:rsidR="00F817AF">
        <w:rPr>
          <w:lang w:val="en-US"/>
        </w:rPr>
        <w:t xml:space="preserve">to </w:t>
      </w:r>
      <w:r w:rsidRPr="00CE68AC">
        <w:rPr>
          <w:lang w:val="en-US"/>
        </w:rPr>
        <w:t>prov</w:t>
      </w:r>
      <w:r>
        <w:rPr>
          <w:lang w:val="en-US"/>
        </w:rPr>
        <w:t>ide practical example</w:t>
      </w:r>
      <w:r w:rsidR="00715086">
        <w:rPr>
          <w:lang w:val="en-US"/>
        </w:rPr>
        <w:t>s</w:t>
      </w:r>
      <w:r>
        <w:rPr>
          <w:lang w:val="en-US"/>
        </w:rPr>
        <w:t xml:space="preserve"> about the functioning of </w:t>
      </w:r>
      <w:r w:rsidRPr="00CE68AC">
        <w:rPr>
          <w:lang w:val="en-US"/>
        </w:rPr>
        <w:t xml:space="preserve">the spot month and other </w:t>
      </w:r>
      <w:proofErr w:type="gramStart"/>
      <w:r w:rsidRPr="00CE68AC">
        <w:rPr>
          <w:lang w:val="en-US"/>
        </w:rPr>
        <w:t>months</w:t>
      </w:r>
      <w:proofErr w:type="gramEnd"/>
      <w:r>
        <w:rPr>
          <w:lang w:val="en-US"/>
        </w:rPr>
        <w:t xml:space="preserve"> limits. </w:t>
      </w:r>
    </w:p>
    <w:p w:rsidR="00CE68AC" w:rsidRDefault="00CE68AC" w:rsidP="00113F9F">
      <w:pPr>
        <w:keepNext/>
        <w:spacing w:after="120"/>
        <w:rPr>
          <w:lang w:val="en-US"/>
        </w:rPr>
      </w:pPr>
      <w:r>
        <w:rPr>
          <w:lang w:val="en-US"/>
        </w:rPr>
        <w:t xml:space="preserve">We believe that </w:t>
      </w:r>
      <w:r w:rsidR="00F817AF">
        <w:rPr>
          <w:lang w:val="en-US"/>
        </w:rPr>
        <w:t xml:space="preserve">the combined effect of </w:t>
      </w:r>
      <w:r>
        <w:rPr>
          <w:lang w:val="en-US"/>
        </w:rPr>
        <w:t>an inappropriate baseline limit</w:t>
      </w:r>
      <w:r w:rsidR="00F817AF">
        <w:rPr>
          <w:lang w:val="en-US"/>
        </w:rPr>
        <w:t>,</w:t>
      </w:r>
      <w:r>
        <w:rPr>
          <w:lang w:val="en-US"/>
        </w:rPr>
        <w:t xml:space="preserve"> a narrow definition of OTC economically equivalent contracts, the absence of hedging exceptions for financial firms, is a threat for the liquidity of </w:t>
      </w:r>
      <w:r w:rsidR="002177F7">
        <w:rPr>
          <w:lang w:val="en-US"/>
        </w:rPr>
        <w:t xml:space="preserve">the </w:t>
      </w:r>
      <w:r>
        <w:rPr>
          <w:lang w:val="en-US"/>
        </w:rPr>
        <w:t>commodity derivative markets.</w:t>
      </w:r>
    </w:p>
    <w:p w:rsidR="00AF2A68" w:rsidRPr="00CE68AC" w:rsidRDefault="002177F7" w:rsidP="004A27D8">
      <w:pPr>
        <w:keepNext/>
        <w:rPr>
          <w:lang w:val="en-US"/>
        </w:rPr>
      </w:pPr>
      <w:r>
        <w:rPr>
          <w:lang w:val="en-US"/>
        </w:rPr>
        <w:t>I</w:t>
      </w:r>
      <w:r w:rsidR="00113F9F">
        <w:rPr>
          <w:lang w:val="en-US"/>
        </w:rPr>
        <w:t xml:space="preserve">n order to </w:t>
      </w:r>
      <w:r w:rsidR="00664635">
        <w:rPr>
          <w:lang w:val="en-US"/>
        </w:rPr>
        <w:t xml:space="preserve">set </w:t>
      </w:r>
      <w:r w:rsidR="00113F9F">
        <w:rPr>
          <w:lang w:val="en-US"/>
        </w:rPr>
        <w:t xml:space="preserve">the limits for cashed settled contracts, the baseline should be defined on the basis of </w:t>
      </w:r>
      <w:r>
        <w:rPr>
          <w:lang w:val="en-US"/>
        </w:rPr>
        <w:t xml:space="preserve">the </w:t>
      </w:r>
      <w:r w:rsidR="00113F9F">
        <w:rPr>
          <w:lang w:val="en-US"/>
        </w:rPr>
        <w:t xml:space="preserve">open interest </w:t>
      </w:r>
      <w:r>
        <w:rPr>
          <w:lang w:val="en-US"/>
        </w:rPr>
        <w:t xml:space="preserve">instead of </w:t>
      </w:r>
      <w:r w:rsidR="00113F9F">
        <w:rPr>
          <w:lang w:val="en-US"/>
        </w:rPr>
        <w:t xml:space="preserve">deliverable supply. Indeed, </w:t>
      </w:r>
      <w:r w:rsidR="00C84F33">
        <w:rPr>
          <w:lang w:val="en-US"/>
        </w:rPr>
        <w:t xml:space="preserve">while </w:t>
      </w:r>
      <w:r w:rsidR="00ED03C6">
        <w:rPr>
          <w:lang w:val="en-US"/>
        </w:rPr>
        <w:t xml:space="preserve">a baseline </w:t>
      </w:r>
      <w:r>
        <w:rPr>
          <w:lang w:val="en-US"/>
        </w:rPr>
        <w:t xml:space="preserve">set </w:t>
      </w:r>
      <w:r w:rsidR="00ED03C6">
        <w:rPr>
          <w:lang w:val="en-US"/>
        </w:rPr>
        <w:t xml:space="preserve">on </w:t>
      </w:r>
      <w:r w:rsidR="00113F9F">
        <w:rPr>
          <w:lang w:val="en-US"/>
        </w:rPr>
        <w:t>deliverable supply</w:t>
      </w:r>
      <w:r w:rsidR="00ED03C6">
        <w:rPr>
          <w:lang w:val="en-US"/>
        </w:rPr>
        <w:t xml:space="preserve"> is reasonable for </w:t>
      </w:r>
      <w:r w:rsidR="004A27D8">
        <w:rPr>
          <w:lang w:val="en-US"/>
        </w:rPr>
        <w:t xml:space="preserve">(spot only) </w:t>
      </w:r>
      <w:r w:rsidR="00ED03C6">
        <w:rPr>
          <w:lang w:val="en-US"/>
        </w:rPr>
        <w:t xml:space="preserve">physically settled commodity derivatives contracts, because they </w:t>
      </w:r>
      <w:r>
        <w:rPr>
          <w:lang w:val="en-US"/>
        </w:rPr>
        <w:t xml:space="preserve">can provide for </w:t>
      </w:r>
      <w:r w:rsidR="00ED03C6">
        <w:rPr>
          <w:lang w:val="en-US"/>
        </w:rPr>
        <w:t>the delivery of the underlying commodity,</w:t>
      </w:r>
      <w:r w:rsidR="00C84F33">
        <w:rPr>
          <w:lang w:val="en-US"/>
        </w:rPr>
        <w:t xml:space="preserve"> </w:t>
      </w:r>
      <w:r w:rsidR="00ED03C6">
        <w:rPr>
          <w:lang w:val="en-US"/>
        </w:rPr>
        <w:t xml:space="preserve">it is inappropriate for </w:t>
      </w:r>
      <w:r w:rsidR="004A27D8">
        <w:rPr>
          <w:lang w:val="en-US"/>
        </w:rPr>
        <w:t xml:space="preserve">all </w:t>
      </w:r>
      <w:r w:rsidR="00ED03C6">
        <w:rPr>
          <w:lang w:val="en-US"/>
        </w:rPr>
        <w:t>cash-settled derivatives contracts</w:t>
      </w:r>
      <w:r w:rsidR="00271393">
        <w:rPr>
          <w:lang w:val="en-US"/>
        </w:rPr>
        <w:t>.</w:t>
      </w:r>
    </w:p>
    <w:permEnd w:id="192"/>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lastRenderedPageBreak/>
        <w:t>&lt;ESMA_QUESTION_CP_MIFID_184&gt;</w:t>
      </w:r>
    </w:p>
    <w:p w:rsidR="00577C33" w:rsidRDefault="00577C33" w:rsidP="00EC2C93">
      <w:pPr>
        <w:keepNext/>
      </w:pPr>
      <w:permStart w:id="193" w:edGrp="everyone"/>
      <w:r>
        <w:t>TYPE YOUR TEXT HERE</w:t>
      </w:r>
    </w:p>
    <w:permEnd w:id="193"/>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t>&lt;ESMA_QUESTION_CP_MIFID_185&gt;</w:t>
      </w:r>
    </w:p>
    <w:p w:rsidR="00577C33" w:rsidRDefault="00577C33" w:rsidP="00EC2C93">
      <w:pPr>
        <w:keepNext/>
      </w:pPr>
      <w:permStart w:id="194" w:edGrp="everyone"/>
      <w:r>
        <w:t>TYPE YOUR TEXT HERE</w:t>
      </w:r>
    </w:p>
    <w:permEnd w:id="194"/>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77C33" w:rsidP="00EC2C93">
      <w:pPr>
        <w:keepNext/>
      </w:pPr>
      <w:permStart w:id="195" w:edGrp="everyone"/>
      <w:r>
        <w:t>TYPE YOUR TEXT HERE</w:t>
      </w:r>
    </w:p>
    <w:permEnd w:id="195"/>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77C33" w:rsidRDefault="00577C33" w:rsidP="00EC2C93">
      <w:pPr>
        <w:keepNext/>
      </w:pPr>
      <w:permStart w:id="196" w:edGrp="everyone"/>
      <w:r>
        <w:t>TYPE YOUR TEXT HERE</w:t>
      </w:r>
    </w:p>
    <w:permEnd w:id="196"/>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t>&lt;ESMA_QUESTION_CP_MIFID_188&gt;</w:t>
      </w:r>
    </w:p>
    <w:p w:rsidR="00577C33" w:rsidRDefault="00577C33" w:rsidP="00EC2C93">
      <w:pPr>
        <w:keepNext/>
      </w:pPr>
      <w:permStart w:id="197" w:edGrp="everyone"/>
      <w:r>
        <w:t>TYPE YOUR TEXT HERE</w:t>
      </w:r>
    </w:p>
    <w:permEnd w:id="197"/>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t>&lt;ESMA_QUESTION_CP_MIFID_189&gt;</w:t>
      </w:r>
    </w:p>
    <w:p w:rsidR="00577C33" w:rsidRDefault="00577C33" w:rsidP="00EC2C93">
      <w:pPr>
        <w:keepNext/>
      </w:pPr>
      <w:permStart w:id="198" w:edGrp="everyone"/>
      <w:r>
        <w:t>TYPE YOUR TEXT HERE</w:t>
      </w:r>
    </w:p>
    <w:permEnd w:id="198"/>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577C33" w:rsidRDefault="00577C33" w:rsidP="00EC2C93">
      <w:pPr>
        <w:keepNext/>
      </w:pPr>
      <w:permStart w:id="199" w:edGrp="everyone"/>
      <w:r>
        <w:t>TYPE YOUR TEXT HERE</w:t>
      </w:r>
    </w:p>
    <w:permEnd w:id="19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lastRenderedPageBreak/>
        <w:t>&lt;ESMA_QUESTION_CP_MIFID_191&gt;</w:t>
      </w:r>
    </w:p>
    <w:p w:rsidR="00577C33" w:rsidRDefault="00577C33" w:rsidP="00EC2C93">
      <w:pPr>
        <w:keepNext/>
      </w:pPr>
      <w:permStart w:id="200" w:edGrp="everyone"/>
      <w:r>
        <w:t>TYPE YOUR TEXT HERE</w:t>
      </w:r>
    </w:p>
    <w:permEnd w:id="20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t>&lt;ESMA_QUESTION_CP_MIFID_192&gt;</w:t>
      </w:r>
    </w:p>
    <w:p w:rsidR="00577C33" w:rsidRDefault="00577C33" w:rsidP="00EC2C93">
      <w:pPr>
        <w:keepNext/>
      </w:pPr>
      <w:permStart w:id="201" w:edGrp="everyone"/>
      <w:r>
        <w:t>TYPE YOUR TEXT HERE</w:t>
      </w:r>
    </w:p>
    <w:permEnd w:id="201"/>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577C33" w:rsidP="00EC2C93">
      <w:pPr>
        <w:keepNext/>
      </w:pPr>
      <w:permStart w:id="202" w:edGrp="everyone"/>
      <w:r>
        <w:t>TYPE YOUR TEXT HERE</w:t>
      </w:r>
    </w:p>
    <w:permEnd w:id="202"/>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577C33" w:rsidP="00EC2C93">
      <w:pPr>
        <w:keepNext/>
      </w:pPr>
      <w:permStart w:id="203" w:edGrp="everyone"/>
      <w:r>
        <w:t>TYPE YOUR TEXT HERE</w:t>
      </w:r>
    </w:p>
    <w:permEnd w:id="203"/>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t>&lt;ESMA_QUESTION_CP_MIFID_195&gt;</w:t>
      </w:r>
    </w:p>
    <w:p w:rsidR="00577C33" w:rsidRDefault="00577C33" w:rsidP="00EC2C93">
      <w:pPr>
        <w:keepNext/>
      </w:pPr>
      <w:permStart w:id="204" w:edGrp="everyone"/>
      <w:r>
        <w:t>TYPE YOUR TEXT HERE</w:t>
      </w:r>
    </w:p>
    <w:permEnd w:id="204"/>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577C33" w:rsidP="00EC2C93">
      <w:pPr>
        <w:keepNext/>
      </w:pPr>
      <w:permStart w:id="205" w:edGrp="everyone"/>
      <w:r>
        <w:t>TYPE YOUR TEXT HERE</w:t>
      </w:r>
    </w:p>
    <w:permEnd w:id="205"/>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577C33" w:rsidP="00EC2C93">
      <w:pPr>
        <w:keepNext/>
      </w:pPr>
      <w:permStart w:id="206" w:edGrp="everyone"/>
      <w:r>
        <w:t>TYPE YOUR TEXT HERE</w:t>
      </w:r>
    </w:p>
    <w:permEnd w:id="206"/>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577C33" w:rsidP="00EC2C93">
      <w:pPr>
        <w:keepNext/>
      </w:pPr>
      <w:permStart w:id="207" w:edGrp="everyone"/>
      <w:r>
        <w:t>TYPE YOUR TEXT HERE</w:t>
      </w:r>
    </w:p>
    <w:permEnd w:id="207"/>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lastRenderedPageBreak/>
        <w:t>&lt;ESMA_QUESTION_CP_MIFID_199&gt;</w:t>
      </w:r>
    </w:p>
    <w:p w:rsidR="00577C33" w:rsidRDefault="00577C33" w:rsidP="00EC2C93">
      <w:pPr>
        <w:keepNext/>
      </w:pPr>
      <w:permStart w:id="208" w:edGrp="everyone"/>
      <w:r>
        <w:t>TYPE YOUR TEXT HERE</w:t>
      </w:r>
    </w:p>
    <w:permEnd w:id="208"/>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577C33" w:rsidP="00EC2C93">
      <w:pPr>
        <w:keepNext/>
      </w:pPr>
      <w:permStart w:id="209" w:edGrp="everyone"/>
      <w:r>
        <w:t>TYPE YOUR TEXT HERE</w:t>
      </w:r>
    </w:p>
    <w:permEnd w:id="20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t>&lt;ESMA_QUESTION_CP_MIFID_201&gt;</w:t>
      </w:r>
    </w:p>
    <w:p w:rsidR="00577C33" w:rsidRDefault="00577C33" w:rsidP="00EC2C93">
      <w:pPr>
        <w:keepNext/>
      </w:pPr>
      <w:permStart w:id="210" w:edGrp="everyone"/>
      <w:r>
        <w:t>TYPE YOUR TEXT HERE</w:t>
      </w:r>
    </w:p>
    <w:permEnd w:id="210"/>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577C33" w:rsidP="00EC2C93">
      <w:pPr>
        <w:keepNext/>
      </w:pPr>
      <w:permStart w:id="211" w:edGrp="everyone"/>
      <w:r>
        <w:t>TYPE YOUR TEXT HERE</w:t>
      </w:r>
    </w:p>
    <w:permEnd w:id="211"/>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577C33" w:rsidP="00EC2C93">
      <w:pPr>
        <w:keepNext/>
      </w:pPr>
      <w:permStart w:id="212" w:edGrp="everyone"/>
      <w:r>
        <w:t>TYPE YOUR TEXT HERE</w:t>
      </w:r>
    </w:p>
    <w:permEnd w:id="212"/>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577C33" w:rsidP="00EC2C93">
      <w:pPr>
        <w:keepNext/>
      </w:pPr>
      <w:permStart w:id="213" w:edGrp="everyone"/>
      <w:r>
        <w:t>TYPE YOUR TEXT HERE</w:t>
      </w:r>
    </w:p>
    <w:permEnd w:id="213"/>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577C33" w:rsidP="00EC2C93">
      <w:pPr>
        <w:keepNext/>
      </w:pPr>
      <w:permStart w:id="214" w:edGrp="everyone"/>
      <w:r>
        <w:t>TYPE YOUR TEXT HERE</w:t>
      </w:r>
    </w:p>
    <w:permEnd w:id="214"/>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577C33" w:rsidP="00EC2C93">
      <w:pPr>
        <w:keepNext/>
      </w:pPr>
      <w:permStart w:id="215" w:edGrp="everyone"/>
      <w:r>
        <w:t>TYPE YOUR TEXT HERE</w:t>
      </w:r>
    </w:p>
    <w:permEnd w:id="215"/>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lastRenderedPageBreak/>
        <w:t>&lt;ESMA_QUESTION_CP_MIFID_207&gt;</w:t>
      </w:r>
    </w:p>
    <w:p w:rsidR="00577C33" w:rsidRDefault="00577C33" w:rsidP="00EC2C93">
      <w:pPr>
        <w:keepNext/>
      </w:pPr>
      <w:permStart w:id="216" w:edGrp="everyone"/>
      <w:r>
        <w:t>TYPE YOUR TEXT HERE</w:t>
      </w:r>
    </w:p>
    <w:permEnd w:id="216"/>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257FF9" w:rsidP="00EC2C93">
      <w:pPr>
        <w:keepNext/>
      </w:pPr>
      <w:permStart w:id="217" w:edGrp="everyone"/>
      <w:r>
        <w:t xml:space="preserve">No we disagree. </w:t>
      </w:r>
    </w:p>
    <w:p w:rsidR="00257FF9" w:rsidRDefault="00257FF9" w:rsidP="00D06BC4">
      <w:pPr>
        <w:keepNext/>
      </w:pPr>
      <w:r>
        <w:t>The propose</w:t>
      </w:r>
      <w:r w:rsidR="00271393">
        <w:t>d</w:t>
      </w:r>
      <w:r>
        <w:t xml:space="preserve"> procedure is to</w:t>
      </w:r>
      <w:r w:rsidR="00271393">
        <w:t>o</w:t>
      </w:r>
      <w:r>
        <w:t xml:space="preserve"> complex </w:t>
      </w:r>
      <w:r w:rsidR="004A27D8">
        <w:t>in practic</w:t>
      </w:r>
      <w:r w:rsidR="00271393">
        <w:t xml:space="preserve">e </w:t>
      </w:r>
      <w:r>
        <w:t xml:space="preserve">if applied </w:t>
      </w:r>
      <w:r w:rsidR="00271393">
        <w:t>to</w:t>
      </w:r>
      <w:r>
        <w:t xml:space="preserve"> all</w:t>
      </w:r>
      <w:r w:rsidR="00271393">
        <w:t xml:space="preserve"> </w:t>
      </w:r>
      <w:r>
        <w:t xml:space="preserve">cases. </w:t>
      </w:r>
    </w:p>
    <w:p w:rsidR="00257FF9" w:rsidRDefault="00257FF9" w:rsidP="00D06BC4">
      <w:pPr>
        <w:keepNext/>
      </w:pPr>
      <w:r>
        <w:t xml:space="preserve">Furthermore, the 30 </w:t>
      </w:r>
      <w:r w:rsidR="004A27D8">
        <w:t>day</w:t>
      </w:r>
      <w:r>
        <w:t xml:space="preserve"> timeframe for the approval</w:t>
      </w:r>
      <w:r w:rsidR="00271393">
        <w:t xml:space="preserve"> of the </w:t>
      </w:r>
      <w:r w:rsidR="004A27D8">
        <w:t>ex</w:t>
      </w:r>
      <w:r w:rsidR="00664635">
        <w:t>e</w:t>
      </w:r>
      <w:r w:rsidR="004A27D8">
        <w:t>m</w:t>
      </w:r>
      <w:r w:rsidR="00664635">
        <w:t>ption</w:t>
      </w:r>
      <w:r w:rsidR="00D05B81">
        <w:t xml:space="preserve"> is definitely too long </w:t>
      </w:r>
      <w:r w:rsidR="004A27D8">
        <w:t>in the trading decision process</w:t>
      </w:r>
      <w:r w:rsidR="00D06BC4">
        <w:t>.</w:t>
      </w:r>
    </w:p>
    <w:permEnd w:id="217"/>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577C33" w:rsidP="00EC2C93">
      <w:pPr>
        <w:keepNext/>
      </w:pPr>
      <w:permStart w:id="218" w:edGrp="everyone"/>
      <w:r>
        <w:t>TYPE YOUR TEXT HERE</w:t>
      </w:r>
    </w:p>
    <w:permEnd w:id="218"/>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577C33" w:rsidRDefault="00577C33" w:rsidP="00EC2C93">
      <w:pPr>
        <w:keepNext/>
      </w:pPr>
      <w:permStart w:id="219" w:edGrp="everyone"/>
      <w:r>
        <w:t>TYPE YOUR TEXT HERE</w:t>
      </w:r>
    </w:p>
    <w:permEnd w:id="219"/>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577C33" w:rsidP="00EC2C93">
      <w:pPr>
        <w:keepNext/>
      </w:pPr>
      <w:permStart w:id="220" w:edGrp="everyone"/>
      <w:r>
        <w:t>TYPE YOUR TEXT HERE</w:t>
      </w:r>
    </w:p>
    <w:permEnd w:id="220"/>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577C33" w:rsidP="00EC2C93">
      <w:pPr>
        <w:keepNext/>
      </w:pPr>
      <w:permStart w:id="221" w:edGrp="everyone"/>
      <w:r>
        <w:t>TYPE YOUR TEXT HERE</w:t>
      </w:r>
    </w:p>
    <w:permEnd w:id="221"/>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577C33" w:rsidP="00EC2C93">
      <w:pPr>
        <w:keepNext/>
      </w:pPr>
      <w:permStart w:id="222" w:edGrp="everyone"/>
      <w:r>
        <w:t>TYPE YOUR TEXT HERE</w:t>
      </w:r>
    </w:p>
    <w:permEnd w:id="222"/>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577C33" w:rsidP="00EC2C93">
      <w:pPr>
        <w:keepNext/>
      </w:pPr>
      <w:permStart w:id="223" w:edGrp="everyone"/>
      <w:r>
        <w:t>TYPE YOUR TEXT HERE</w:t>
      </w:r>
    </w:p>
    <w:permEnd w:id="223"/>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577C33" w:rsidRDefault="00577C33" w:rsidP="00EC2C93">
      <w:pPr>
        <w:keepNext/>
      </w:pPr>
      <w:permStart w:id="224" w:edGrp="everyone"/>
      <w:r>
        <w:t>TYPE YOUR TEXT HERE</w:t>
      </w:r>
    </w:p>
    <w:permEnd w:id="224"/>
    <w:p w:rsidR="00577C33" w:rsidRDefault="00577C33" w:rsidP="00EC2C93">
      <w:pPr>
        <w:keepNext/>
      </w:pPr>
      <w:r>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225" w:edGrp="everyone"/>
      <w:r>
        <w:t>TYPE YOUR TEXT HERE</w:t>
      </w:r>
    </w:p>
    <w:permEnd w:id="225"/>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577C33" w:rsidRDefault="00577C33" w:rsidP="00EC2C93">
      <w:pPr>
        <w:keepNext/>
      </w:pPr>
      <w:permStart w:id="226" w:edGrp="everyone"/>
      <w:r>
        <w:t>TYPE YOUR TEXT HERE</w:t>
      </w:r>
    </w:p>
    <w:permEnd w:id="226"/>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t>&lt;ESMA_QUESTION_CP_MIFID_218&gt;</w:t>
      </w:r>
    </w:p>
    <w:p w:rsidR="00577C33" w:rsidRDefault="00577C33" w:rsidP="00EC2C93">
      <w:pPr>
        <w:keepNext/>
      </w:pPr>
      <w:permStart w:id="227" w:edGrp="everyone"/>
      <w:r>
        <w:t>TYPE YOUR TEXT HERE</w:t>
      </w:r>
    </w:p>
    <w:permEnd w:id="227"/>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228" w:edGrp="everyone"/>
      <w:r>
        <w:t>TYPE YOUR TEXT HERE</w:t>
      </w:r>
    </w:p>
    <w:permEnd w:id="228"/>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lastRenderedPageBreak/>
        <w:t>&lt;ESMA_QUESTION_CP_MIFID_220&gt;</w:t>
      </w:r>
    </w:p>
    <w:p w:rsidR="00577C33" w:rsidRDefault="00577C33" w:rsidP="00EC2C93">
      <w:pPr>
        <w:keepNext/>
      </w:pPr>
      <w:permStart w:id="229" w:edGrp="everyone"/>
      <w:r>
        <w:t>TYPE YOUR TEXT HERE</w:t>
      </w:r>
    </w:p>
    <w:permEnd w:id="229"/>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230" w:edGrp="everyone"/>
      <w:r>
        <w:t>TYPE YOUR TEXT HERE</w:t>
      </w:r>
    </w:p>
    <w:permEnd w:id="230"/>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t>&lt;ESMA_QUESTION_CP_MIFID_222&gt;</w:t>
      </w:r>
    </w:p>
    <w:p w:rsidR="00577C33" w:rsidRDefault="00577C33" w:rsidP="00EC2C93">
      <w:pPr>
        <w:keepNext/>
      </w:pPr>
      <w:permStart w:id="231" w:edGrp="everyone"/>
      <w:r>
        <w:t>TYPE YOUR TEXT HERE</w:t>
      </w:r>
    </w:p>
    <w:permEnd w:id="231"/>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232" w:edGrp="everyone"/>
      <w:r>
        <w:t>TYPE YOUR TEXT HERE</w:t>
      </w:r>
    </w:p>
    <w:permEnd w:id="232"/>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577C33" w:rsidP="00EC2C93">
      <w:pPr>
        <w:keepNext/>
      </w:pPr>
      <w:permStart w:id="233" w:edGrp="everyone"/>
      <w:r>
        <w:t>TYPE YOUR TEXT HERE</w:t>
      </w:r>
    </w:p>
    <w:permEnd w:id="233"/>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234" w:edGrp="everyone"/>
      <w:r>
        <w:t>TYPE YOUR TEXT HERE</w:t>
      </w:r>
    </w:p>
    <w:permEnd w:id="234"/>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577C33" w:rsidRDefault="00577C33" w:rsidP="00EC2C93">
      <w:pPr>
        <w:keepNext/>
      </w:pPr>
      <w:permStart w:id="235" w:edGrp="everyone"/>
      <w:r>
        <w:t>TYPE YOUR TEXT HERE</w:t>
      </w:r>
    </w:p>
    <w:permEnd w:id="235"/>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577C33" w:rsidP="00EC2C93">
      <w:pPr>
        <w:keepNext/>
      </w:pPr>
      <w:permStart w:id="236" w:edGrp="everyone"/>
      <w:r>
        <w:t>TYPE YOUR TEXT HERE</w:t>
      </w:r>
    </w:p>
    <w:permEnd w:id="236"/>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lastRenderedPageBreak/>
        <w:t>&lt;ESMA_QUESTION_CP_MIFID_228&gt;</w:t>
      </w:r>
    </w:p>
    <w:p w:rsidR="00577C33" w:rsidRDefault="00577C33" w:rsidP="00EC2C93">
      <w:pPr>
        <w:keepNext/>
      </w:pPr>
      <w:permStart w:id="237" w:edGrp="everyone"/>
      <w:r>
        <w:t>TYPE YOUR TEXT HERE</w:t>
      </w:r>
    </w:p>
    <w:permEnd w:id="237"/>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t>&lt;ESMA_QUESTION_CP_MIFID_229&gt;</w:t>
      </w:r>
    </w:p>
    <w:p w:rsidR="00577C33" w:rsidRDefault="00577C33" w:rsidP="00EC2C93">
      <w:pPr>
        <w:keepNext/>
      </w:pPr>
      <w:permStart w:id="238" w:edGrp="everyone"/>
      <w:r>
        <w:t>TYPE YOUR TEXT HERE</w:t>
      </w:r>
    </w:p>
    <w:permEnd w:id="238"/>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239" w:edGrp="everyone"/>
      <w:r>
        <w:t>TYPE YOUR TEXT HERE</w:t>
      </w:r>
    </w:p>
    <w:permEnd w:id="239"/>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240" w:edGrp="everyone"/>
      <w:r>
        <w:t>TYPE YOUR TEXT HERE</w:t>
      </w:r>
    </w:p>
    <w:permEnd w:id="240"/>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241" w:edGrp="everyone"/>
      <w:r>
        <w:t>TYPE YOUR TEXT HERE</w:t>
      </w:r>
    </w:p>
    <w:permEnd w:id="241"/>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577C33" w:rsidRDefault="00577C33" w:rsidP="00EC2C93">
      <w:pPr>
        <w:keepNext/>
      </w:pPr>
      <w:permStart w:id="242" w:edGrp="everyone"/>
      <w:r>
        <w:t>TYPE YOUR TEXT HERE</w:t>
      </w:r>
    </w:p>
    <w:permEnd w:id="242"/>
    <w:p w:rsidR="00577C33" w:rsidRDefault="00577C33" w:rsidP="00EC2C93">
      <w:pPr>
        <w:keepNext/>
      </w:pPr>
      <w:r>
        <w:t>&lt;ESMA_QUESTION_CP_MIFID_233&gt;</w:t>
      </w:r>
    </w:p>
    <w:p w:rsidR="00577C33" w:rsidRDefault="00577C33" w:rsidP="0006528D">
      <w:pPr>
        <w:pStyle w:val="CPQuestions"/>
      </w:pPr>
      <w:r>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577C33" w:rsidRDefault="00577C33" w:rsidP="00EC2C93">
      <w:pPr>
        <w:keepNext/>
      </w:pPr>
      <w:permStart w:id="243" w:edGrp="everyone"/>
      <w:r>
        <w:t>TYPE YOUR TEXT HERE</w:t>
      </w:r>
    </w:p>
    <w:permEnd w:id="243"/>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lastRenderedPageBreak/>
        <w:t>&lt;ESMA_QUESTION_CP_MIFID_235&gt;</w:t>
      </w:r>
    </w:p>
    <w:p w:rsidR="00577C33" w:rsidRDefault="00577C33" w:rsidP="00EC2C93">
      <w:pPr>
        <w:keepNext/>
      </w:pPr>
      <w:permStart w:id="244" w:edGrp="everyone"/>
      <w:r>
        <w:t>TYPE YOUR TEXT HERE</w:t>
      </w:r>
    </w:p>
    <w:permEnd w:id="244"/>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577C33" w:rsidP="00EC2C93">
      <w:pPr>
        <w:keepNext/>
      </w:pPr>
      <w:permStart w:id="245" w:edGrp="everyone"/>
      <w:r>
        <w:t>TYPE YOUR TEXT HERE</w:t>
      </w:r>
    </w:p>
    <w:permEnd w:id="245"/>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246" w:edGrp="everyone"/>
      <w:r>
        <w:t>TYPE YOUR TEXT HERE</w:t>
      </w:r>
    </w:p>
    <w:permEnd w:id="246"/>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577C33" w:rsidP="00EC2C93">
      <w:pPr>
        <w:keepNext/>
      </w:pPr>
      <w:permStart w:id="247" w:edGrp="everyone"/>
      <w:r>
        <w:t>TYPE YOUR TEXT HERE</w:t>
      </w:r>
    </w:p>
    <w:permEnd w:id="247"/>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577C33" w:rsidRDefault="00577C33" w:rsidP="00EC2C93">
      <w:pPr>
        <w:keepNext/>
      </w:pPr>
      <w:permStart w:id="248" w:edGrp="everyone"/>
      <w:r>
        <w:t>TYPE YOUR TEXT HERE</w:t>
      </w:r>
    </w:p>
    <w:permEnd w:id="248"/>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577C33" w:rsidP="00EC2C93">
      <w:pPr>
        <w:keepNext/>
      </w:pPr>
      <w:permStart w:id="249" w:edGrp="everyone"/>
      <w:r>
        <w:t>TYPE YOUR TEXT HERE</w:t>
      </w:r>
    </w:p>
    <w:permEnd w:id="249"/>
    <w:p w:rsidR="00577C33" w:rsidRDefault="00577C33" w:rsidP="00EC2C93">
      <w:pPr>
        <w:keepNext/>
      </w:pPr>
      <w:r>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577C33" w:rsidP="00EC2C93">
      <w:pPr>
        <w:keepNext/>
      </w:pPr>
      <w:permStart w:id="250" w:edGrp="everyone"/>
      <w:r>
        <w:t>TYPE YOUR TEXT HERE</w:t>
      </w:r>
    </w:p>
    <w:permEnd w:id="250"/>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577C33" w:rsidRDefault="00577C33" w:rsidP="00EC2C93">
      <w:pPr>
        <w:keepNext/>
      </w:pPr>
      <w:permStart w:id="251" w:edGrp="everyone"/>
      <w:r>
        <w:t>TYPE YOUR TEXT HERE</w:t>
      </w:r>
    </w:p>
    <w:permEnd w:id="251"/>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577C33" w:rsidRDefault="00577C33" w:rsidP="00EC2C93">
      <w:pPr>
        <w:keepNext/>
      </w:pPr>
      <w:permStart w:id="252" w:edGrp="everyone"/>
      <w:r>
        <w:t>TYPE YOUR TEXT HERE</w:t>
      </w:r>
    </w:p>
    <w:permEnd w:id="252"/>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577C33" w:rsidRDefault="00577C33" w:rsidP="00EC2C93">
      <w:pPr>
        <w:keepNext/>
      </w:pPr>
      <w:permStart w:id="253" w:edGrp="everyone"/>
      <w:r>
        <w:t>TYPE YOUR TEXT HERE</w:t>
      </w:r>
    </w:p>
    <w:permEnd w:id="253"/>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lastRenderedPageBreak/>
        <w:t>&lt;ESMA_QUESTION_CP_MIFID_245&gt;</w:t>
      </w:r>
    </w:p>
    <w:p w:rsidR="00577C33" w:rsidRDefault="00577C33" w:rsidP="00EC2C93">
      <w:pPr>
        <w:keepNext/>
      </w:pPr>
      <w:permStart w:id="254" w:edGrp="everyone"/>
      <w:r>
        <w:t>TYPE YOUR TEXT HERE</w:t>
      </w:r>
    </w:p>
    <w:permEnd w:id="254"/>
    <w:p w:rsidR="00577C33" w:rsidRDefault="00577C33" w:rsidP="00EC2C93">
      <w:pPr>
        <w:keepNext/>
      </w:pPr>
      <w:r>
        <w:t>&lt;ESMA_QUESTION_CP_MIFID_245&gt;</w:t>
      </w:r>
    </w:p>
    <w:p w:rsidR="00577C33" w:rsidRDefault="00577C33" w:rsidP="00EC2C93">
      <w:pPr>
        <w:keepNext/>
      </w:pPr>
    </w:p>
    <w:sectPr w:rsidR="00577C33" w:rsidSect="00192A12">
      <w:headerReference w:type="default" r:id="rId10"/>
      <w:footerReference w:type="default" r:id="rId11"/>
      <w:pgSz w:w="11906" w:h="16838"/>
      <w:pgMar w:top="1702"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287" w:rsidRDefault="00430287" w:rsidP="007E7997">
      <w:pPr>
        <w:spacing w:line="240" w:lineRule="auto"/>
      </w:pPr>
      <w:r>
        <w:separator/>
      </w:r>
    </w:p>
  </w:endnote>
  <w:endnote w:type="continuationSeparator" w:id="0">
    <w:p w:rsidR="00430287" w:rsidRDefault="00430287" w:rsidP="007E799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254" w:rsidRDefault="00FC5254">
    <w:pPr>
      <w:pStyle w:val="Pidipagina"/>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814451"/>
      <w:docPartObj>
        <w:docPartGallery w:val="Page Numbers (Bottom of Page)"/>
        <w:docPartUnique/>
      </w:docPartObj>
    </w:sdtPr>
    <w:sdtEndPr>
      <w:rPr>
        <w:noProof/>
      </w:rPr>
    </w:sdtEndPr>
    <w:sdtContent>
      <w:p w:rsidR="00FC5254" w:rsidRDefault="002330D9" w:rsidP="00375BA2">
        <w:pPr>
          <w:pStyle w:val="Pidipagina"/>
          <w:jc w:val="right"/>
        </w:pPr>
        <w:fldSimple w:instr=" PAGE   \* MERGEFORMAT ">
          <w:r w:rsidR="0076299A">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287" w:rsidRDefault="00430287" w:rsidP="007E7997">
      <w:pPr>
        <w:spacing w:line="240" w:lineRule="auto"/>
      </w:pPr>
      <w:r>
        <w:separator/>
      </w:r>
    </w:p>
  </w:footnote>
  <w:footnote w:type="continuationSeparator" w:id="0">
    <w:p w:rsidR="00430287" w:rsidRDefault="00430287" w:rsidP="007E7997">
      <w:pPr>
        <w:spacing w:line="240" w:lineRule="auto"/>
      </w:pPr>
      <w:r>
        <w:continuationSeparator/>
      </w:r>
    </w:p>
  </w:footnote>
  <w:footnote w:id="1">
    <w:p w:rsidR="00FC5254" w:rsidRPr="00AA7A30" w:rsidRDefault="00FC5254" w:rsidP="000632C2">
      <w:pPr>
        <w:pStyle w:val="Testonotaapidipagina"/>
        <w:rPr>
          <w:rFonts w:ascii="Arial" w:hAnsi="Arial" w:cs="Arial"/>
        </w:rPr>
      </w:pPr>
      <w:r w:rsidRPr="00AA7A30">
        <w:rPr>
          <w:rStyle w:val="Rimandonotaapidipagina"/>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254" w:rsidRDefault="00FC5254">
    <w:pPr>
      <w:pStyle w:val="Intestazione"/>
    </w:pPr>
    <w:r>
      <w:rPr>
        <w:noProof/>
        <w:lang w:val="it-IT" w:eastAsia="it-IT"/>
      </w:rPr>
      <w:drawing>
        <wp:anchor distT="0" distB="0" distL="114300" distR="114300" simplePos="0" relativeHeight="251661312" behindDoc="0" locked="0" layoutInCell="1" allowOverlap="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9800" cy="904875"/>
                  </a:xfrm>
                  <a:prstGeom prst="rect">
                    <a:avLst/>
                  </a:prstGeom>
                  <a:noFill/>
                </pic:spPr>
              </pic:pic>
            </a:graphicData>
          </a:graphic>
        </wp:anchor>
      </w:drawing>
    </w:r>
    <w:r>
      <w:rPr>
        <w:noProof/>
        <w:lang w:val="it-IT" w:eastAsia="it-IT"/>
      </w:rPr>
      <w:drawing>
        <wp:anchor distT="0" distB="0" distL="114300" distR="114300" simplePos="0" relativeHeight="251659264" behindDoc="1" locked="0" layoutInCell="1" allowOverlap="1">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60310" cy="6800850"/>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254" w:rsidRDefault="00FC5254" w:rsidP="00B50534">
    <w:pPr>
      <w:pStyle w:val="Intestazione"/>
      <w:jc w:val="right"/>
      <w:rPr>
        <w:b/>
        <w:color w:val="FF0000"/>
      </w:rPr>
    </w:pPr>
  </w:p>
  <w:p w:rsidR="00FC5254" w:rsidRDefault="002330D9" w:rsidP="00B50534">
    <w:pPr>
      <w:pStyle w:val="Intestazione"/>
      <w:jc w:val="right"/>
      <w:rPr>
        <w:b/>
        <w:color w:val="FF0000"/>
      </w:rPr>
    </w:pPr>
    <w:r w:rsidRPr="002330D9">
      <w:rPr>
        <w:rFonts w:ascii="Arial" w:hAnsi="Arial" w:cs="Arial"/>
        <w:noProof/>
        <w:lang w:val="it-IT" w:eastAsia="it-IT"/>
      </w:rPr>
      <w:pict>
        <v:line id="Line 16" o:spid="_x0000_s2049" style="position:absolute;left:0;text-align:left;z-index:251672576;visibility:visible;mso-position-horizontal-relative:page;mso-position-vertical-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w:r>
  </w:p>
  <w:p w:rsidR="00FC5254" w:rsidRPr="00B50534" w:rsidRDefault="00FC5254" w:rsidP="00B50534">
    <w:pPr>
      <w:pStyle w:val="Intestazione"/>
      <w:jc w:val="right"/>
      <w:rPr>
        <w:b/>
        <w:color w:val="FF0000"/>
      </w:rPr>
    </w:pPr>
    <w:r w:rsidRPr="0038331A">
      <w:rPr>
        <w:b/>
        <w:noProof/>
        <w:color w:val="FF0000"/>
        <w:sz w:val="20"/>
        <w:lang w:val="it-IT" w:eastAsia="it-IT"/>
      </w:rPr>
      <w:drawing>
        <wp:anchor distT="0" distB="0" distL="114300" distR="114300" simplePos="0" relativeHeight="251668480" behindDoc="0" locked="0" layoutInCell="1" allowOverlap="1">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5619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996"/>
    <w:multiLevelType w:val="hybridMultilevel"/>
    <w:tmpl w:val="FF1EB178"/>
    <w:lvl w:ilvl="0" w:tplc="B9B6290A">
      <w:start w:val="1"/>
      <w:numFmt w:val="bullet"/>
      <w:pStyle w:val="Paragrafoelenco"/>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439264C"/>
    <w:multiLevelType w:val="hybridMultilevel"/>
    <w:tmpl w:val="DE3E8F86"/>
    <w:lvl w:ilvl="0" w:tplc="736C768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14041F0E"/>
    <w:multiLevelType w:val="hybridMultilevel"/>
    <w:tmpl w:val="199CC208"/>
    <w:lvl w:ilvl="0" w:tplc="B12C736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nsid w:val="160A43F4"/>
    <w:multiLevelType w:val="hybridMultilevel"/>
    <w:tmpl w:val="A32093C2"/>
    <w:lvl w:ilvl="0" w:tplc="2C38C456">
      <w:numFmt w:val="bullet"/>
      <w:lvlText w:val="•"/>
      <w:lvlJc w:val="left"/>
      <w:pPr>
        <w:ind w:left="1068" w:hanging="708"/>
      </w:pPr>
      <w:rPr>
        <w:rFonts w:ascii="Arial" w:eastAsiaTheme="minorEastAsia"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81D1F00"/>
    <w:multiLevelType w:val="hybridMultilevel"/>
    <w:tmpl w:val="E21CE2E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6">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B9E089E"/>
    <w:multiLevelType w:val="hybridMultilevel"/>
    <w:tmpl w:val="87960D64"/>
    <w:lvl w:ilvl="0" w:tplc="4F30587E">
      <w:start w:val="1"/>
      <w:numFmt w:val="lowerLetter"/>
      <w:pStyle w:val="Titolo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2F7B34B7"/>
    <w:multiLevelType w:val="hybridMultilevel"/>
    <w:tmpl w:val="F85A255C"/>
    <w:lvl w:ilvl="0" w:tplc="8F007132">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nsid w:val="309173F5"/>
    <w:multiLevelType w:val="hybridMultilevel"/>
    <w:tmpl w:val="F252E2F6"/>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C5C3197"/>
    <w:multiLevelType w:val="hybridMultilevel"/>
    <w:tmpl w:val="475E337A"/>
    <w:lvl w:ilvl="0" w:tplc="B12C73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62FA5A6D"/>
    <w:multiLevelType w:val="hybridMultilevel"/>
    <w:tmpl w:val="8C784834"/>
    <w:lvl w:ilvl="0" w:tplc="79F04D7A">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5">
    <w:nsid w:val="6894475C"/>
    <w:multiLevelType w:val="hybridMultilevel"/>
    <w:tmpl w:val="BAD4FE22"/>
    <w:lvl w:ilvl="0" w:tplc="08130001">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6">
    <w:nsid w:val="6BAD1101"/>
    <w:multiLevelType w:val="multilevel"/>
    <w:tmpl w:val="073A8BF4"/>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7">
    <w:nsid w:val="6C216AED"/>
    <w:multiLevelType w:val="hybridMultilevel"/>
    <w:tmpl w:val="9BD02AA4"/>
    <w:lvl w:ilvl="0" w:tplc="B12C7362">
      <w:start w:val="1"/>
      <w:numFmt w:val="bullet"/>
      <w:lvlText w:val=""/>
      <w:lvlJc w:val="left"/>
      <w:pPr>
        <w:ind w:left="360" w:hanging="360"/>
      </w:pPr>
      <w:rPr>
        <w:rFonts w:ascii="Symbol" w:hAnsi="Symbol"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19">
    <w:nsid w:val="6E285623"/>
    <w:multiLevelType w:val="hybridMultilevel"/>
    <w:tmpl w:val="969C8580"/>
    <w:lvl w:ilvl="0" w:tplc="173E2AA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6"/>
  </w:num>
  <w:num w:numId="3">
    <w:abstractNumId w:val="16"/>
  </w:num>
  <w:num w:numId="4">
    <w:abstractNumId w:val="7"/>
  </w:num>
  <w:num w:numId="5">
    <w:abstractNumId w:val="14"/>
  </w:num>
  <w:num w:numId="6">
    <w:abstractNumId w:val="10"/>
  </w:num>
  <w:num w:numId="7">
    <w:abstractNumId w:val="1"/>
  </w:num>
  <w:num w:numId="8">
    <w:abstractNumId w:val="8"/>
  </w:num>
  <w:num w:numId="9">
    <w:abstractNumId w:val="5"/>
  </w:num>
  <w:num w:numId="10">
    <w:abstractNumId w:val="3"/>
  </w:num>
  <w:num w:numId="11">
    <w:abstractNumId w:val="15"/>
  </w:num>
  <w:num w:numId="12">
    <w:abstractNumId w:val="9"/>
  </w:num>
  <w:num w:numId="13">
    <w:abstractNumId w:val="17"/>
  </w:num>
  <w:num w:numId="14">
    <w:abstractNumId w:val="11"/>
  </w:num>
  <w:num w:numId="15">
    <w:abstractNumId w:val="13"/>
  </w:num>
  <w:num w:numId="16">
    <w:abstractNumId w:val="2"/>
  </w:num>
  <w:num w:numId="17">
    <w:abstractNumId w:val="20"/>
  </w:num>
  <w:num w:numId="18">
    <w:abstractNumId w:val="4"/>
  </w:num>
  <w:num w:numId="19">
    <w:abstractNumId w:val="18"/>
  </w:num>
  <w:num w:numId="20">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num>
  <w:num w:numId="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useFELayout/>
  </w:compat>
  <w:rsids>
    <w:rsidRoot w:val="00C212A5"/>
    <w:rsid w:val="00003DDB"/>
    <w:rsid w:val="00012D68"/>
    <w:rsid w:val="00020300"/>
    <w:rsid w:val="000372BF"/>
    <w:rsid w:val="0004077E"/>
    <w:rsid w:val="00044C5A"/>
    <w:rsid w:val="00051370"/>
    <w:rsid w:val="0005509E"/>
    <w:rsid w:val="00055E57"/>
    <w:rsid w:val="000632C2"/>
    <w:rsid w:val="0006528D"/>
    <w:rsid w:val="000854A8"/>
    <w:rsid w:val="00085833"/>
    <w:rsid w:val="000932BC"/>
    <w:rsid w:val="000953FD"/>
    <w:rsid w:val="000A3D10"/>
    <w:rsid w:val="000B3EC3"/>
    <w:rsid w:val="000B5D3D"/>
    <w:rsid w:val="000C0CE0"/>
    <w:rsid w:val="000D1038"/>
    <w:rsid w:val="000E4D9C"/>
    <w:rsid w:val="00107685"/>
    <w:rsid w:val="00110006"/>
    <w:rsid w:val="00113F9F"/>
    <w:rsid w:val="00130EF9"/>
    <w:rsid w:val="001319C7"/>
    <w:rsid w:val="00134544"/>
    <w:rsid w:val="00136584"/>
    <w:rsid w:val="001423BC"/>
    <w:rsid w:val="00144AAD"/>
    <w:rsid w:val="00161094"/>
    <w:rsid w:val="00173F61"/>
    <w:rsid w:val="0017613C"/>
    <w:rsid w:val="00192A12"/>
    <w:rsid w:val="001B2151"/>
    <w:rsid w:val="001B3CFF"/>
    <w:rsid w:val="001B4996"/>
    <w:rsid w:val="001D47A5"/>
    <w:rsid w:val="001F3D9D"/>
    <w:rsid w:val="001F7505"/>
    <w:rsid w:val="002177F7"/>
    <w:rsid w:val="002330D9"/>
    <w:rsid w:val="00243EF9"/>
    <w:rsid w:val="00256431"/>
    <w:rsid w:val="002574D1"/>
    <w:rsid w:val="00257FF9"/>
    <w:rsid w:val="00266025"/>
    <w:rsid w:val="00271393"/>
    <w:rsid w:val="00286865"/>
    <w:rsid w:val="00287C8F"/>
    <w:rsid w:val="00296326"/>
    <w:rsid w:val="00296EA1"/>
    <w:rsid w:val="002E1C11"/>
    <w:rsid w:val="002E6BFC"/>
    <w:rsid w:val="00304D7E"/>
    <w:rsid w:val="00314117"/>
    <w:rsid w:val="00317EDF"/>
    <w:rsid w:val="003279E7"/>
    <w:rsid w:val="0033324D"/>
    <w:rsid w:val="003454ED"/>
    <w:rsid w:val="003515A8"/>
    <w:rsid w:val="00355CA0"/>
    <w:rsid w:val="00366D42"/>
    <w:rsid w:val="00375BA2"/>
    <w:rsid w:val="0038331A"/>
    <w:rsid w:val="003C137B"/>
    <w:rsid w:val="003C4EB5"/>
    <w:rsid w:val="003D3E52"/>
    <w:rsid w:val="003E010F"/>
    <w:rsid w:val="003F39B1"/>
    <w:rsid w:val="00430287"/>
    <w:rsid w:val="00435FE9"/>
    <w:rsid w:val="00444568"/>
    <w:rsid w:val="00445696"/>
    <w:rsid w:val="00447411"/>
    <w:rsid w:val="00455213"/>
    <w:rsid w:val="004661D5"/>
    <w:rsid w:val="0047011B"/>
    <w:rsid w:val="00476A87"/>
    <w:rsid w:val="00484BC5"/>
    <w:rsid w:val="00485ACE"/>
    <w:rsid w:val="00486D05"/>
    <w:rsid w:val="00487944"/>
    <w:rsid w:val="004A27D8"/>
    <w:rsid w:val="004B3E20"/>
    <w:rsid w:val="004D7AF6"/>
    <w:rsid w:val="00503973"/>
    <w:rsid w:val="005164BE"/>
    <w:rsid w:val="00526E5D"/>
    <w:rsid w:val="00535746"/>
    <w:rsid w:val="00565193"/>
    <w:rsid w:val="00566D58"/>
    <w:rsid w:val="0057799E"/>
    <w:rsid w:val="00577C33"/>
    <w:rsid w:val="0058145B"/>
    <w:rsid w:val="00582C70"/>
    <w:rsid w:val="00594DAC"/>
    <w:rsid w:val="0059703C"/>
    <w:rsid w:val="005B0333"/>
    <w:rsid w:val="005B6B12"/>
    <w:rsid w:val="005D2DE7"/>
    <w:rsid w:val="005D3407"/>
    <w:rsid w:val="005E7969"/>
    <w:rsid w:val="0060616C"/>
    <w:rsid w:val="00612EB8"/>
    <w:rsid w:val="00621F9E"/>
    <w:rsid w:val="0063565E"/>
    <w:rsid w:val="00636E02"/>
    <w:rsid w:val="00642297"/>
    <w:rsid w:val="00644A34"/>
    <w:rsid w:val="00662882"/>
    <w:rsid w:val="00664635"/>
    <w:rsid w:val="00665A7C"/>
    <w:rsid w:val="0067005D"/>
    <w:rsid w:val="00671363"/>
    <w:rsid w:val="00684BE8"/>
    <w:rsid w:val="006A7A10"/>
    <w:rsid w:val="006B0DA4"/>
    <w:rsid w:val="006B1B6B"/>
    <w:rsid w:val="006C447E"/>
    <w:rsid w:val="006D48A6"/>
    <w:rsid w:val="006D6092"/>
    <w:rsid w:val="006F53E8"/>
    <w:rsid w:val="006F57C8"/>
    <w:rsid w:val="006F5F07"/>
    <w:rsid w:val="00701108"/>
    <w:rsid w:val="00706072"/>
    <w:rsid w:val="00715086"/>
    <w:rsid w:val="00737DAF"/>
    <w:rsid w:val="00754B57"/>
    <w:rsid w:val="0076299A"/>
    <w:rsid w:val="00797E0C"/>
    <w:rsid w:val="007C3865"/>
    <w:rsid w:val="007E1AA4"/>
    <w:rsid w:val="007E7997"/>
    <w:rsid w:val="007F3EB4"/>
    <w:rsid w:val="007F427C"/>
    <w:rsid w:val="00814FC5"/>
    <w:rsid w:val="00830D00"/>
    <w:rsid w:val="008334DF"/>
    <w:rsid w:val="00834A41"/>
    <w:rsid w:val="00846692"/>
    <w:rsid w:val="00867DB2"/>
    <w:rsid w:val="0089075A"/>
    <w:rsid w:val="00895CDF"/>
    <w:rsid w:val="008B494F"/>
    <w:rsid w:val="008B763C"/>
    <w:rsid w:val="008C767A"/>
    <w:rsid w:val="008D2A1F"/>
    <w:rsid w:val="008D5C28"/>
    <w:rsid w:val="008E1092"/>
    <w:rsid w:val="009243C8"/>
    <w:rsid w:val="009324B9"/>
    <w:rsid w:val="00940EFD"/>
    <w:rsid w:val="00966382"/>
    <w:rsid w:val="009663D9"/>
    <w:rsid w:val="00966E3D"/>
    <w:rsid w:val="00977FC4"/>
    <w:rsid w:val="0099526D"/>
    <w:rsid w:val="009A515E"/>
    <w:rsid w:val="009B1E6D"/>
    <w:rsid w:val="009C7694"/>
    <w:rsid w:val="009D25C7"/>
    <w:rsid w:val="009D7294"/>
    <w:rsid w:val="009E5107"/>
    <w:rsid w:val="009F621D"/>
    <w:rsid w:val="00A026A4"/>
    <w:rsid w:val="00A03ABA"/>
    <w:rsid w:val="00A2148F"/>
    <w:rsid w:val="00A410CC"/>
    <w:rsid w:val="00A42B43"/>
    <w:rsid w:val="00A501F5"/>
    <w:rsid w:val="00A517DC"/>
    <w:rsid w:val="00A53AF0"/>
    <w:rsid w:val="00A65D89"/>
    <w:rsid w:val="00A735AD"/>
    <w:rsid w:val="00A800EF"/>
    <w:rsid w:val="00A91D91"/>
    <w:rsid w:val="00A94193"/>
    <w:rsid w:val="00A95682"/>
    <w:rsid w:val="00AA054E"/>
    <w:rsid w:val="00AB5667"/>
    <w:rsid w:val="00AB7542"/>
    <w:rsid w:val="00AC79E0"/>
    <w:rsid w:val="00AE1759"/>
    <w:rsid w:val="00AE4FC7"/>
    <w:rsid w:val="00AE6C93"/>
    <w:rsid w:val="00AF2A68"/>
    <w:rsid w:val="00AF3B7F"/>
    <w:rsid w:val="00B04283"/>
    <w:rsid w:val="00B11730"/>
    <w:rsid w:val="00B15C0B"/>
    <w:rsid w:val="00B17128"/>
    <w:rsid w:val="00B17AF3"/>
    <w:rsid w:val="00B27499"/>
    <w:rsid w:val="00B347BB"/>
    <w:rsid w:val="00B40D81"/>
    <w:rsid w:val="00B50534"/>
    <w:rsid w:val="00B52E10"/>
    <w:rsid w:val="00B639FD"/>
    <w:rsid w:val="00B655D1"/>
    <w:rsid w:val="00B73D32"/>
    <w:rsid w:val="00B80F15"/>
    <w:rsid w:val="00B847ED"/>
    <w:rsid w:val="00B91B6E"/>
    <w:rsid w:val="00B944A7"/>
    <w:rsid w:val="00BB449C"/>
    <w:rsid w:val="00BC1621"/>
    <w:rsid w:val="00BC1707"/>
    <w:rsid w:val="00BC2561"/>
    <w:rsid w:val="00BC422A"/>
    <w:rsid w:val="00BE225E"/>
    <w:rsid w:val="00BF25CD"/>
    <w:rsid w:val="00C0358F"/>
    <w:rsid w:val="00C035F1"/>
    <w:rsid w:val="00C0696A"/>
    <w:rsid w:val="00C20E5E"/>
    <w:rsid w:val="00C212A5"/>
    <w:rsid w:val="00C81079"/>
    <w:rsid w:val="00C84F33"/>
    <w:rsid w:val="00C87A8F"/>
    <w:rsid w:val="00C978C6"/>
    <w:rsid w:val="00CA43F0"/>
    <w:rsid w:val="00CB50EF"/>
    <w:rsid w:val="00CB791A"/>
    <w:rsid w:val="00CD47B2"/>
    <w:rsid w:val="00CE49F8"/>
    <w:rsid w:val="00CE68AC"/>
    <w:rsid w:val="00D05B81"/>
    <w:rsid w:val="00D06BC4"/>
    <w:rsid w:val="00D10864"/>
    <w:rsid w:val="00D13ABA"/>
    <w:rsid w:val="00D14F6A"/>
    <w:rsid w:val="00D22F2F"/>
    <w:rsid w:val="00D26EF3"/>
    <w:rsid w:val="00D31778"/>
    <w:rsid w:val="00D46275"/>
    <w:rsid w:val="00D534D3"/>
    <w:rsid w:val="00D604AD"/>
    <w:rsid w:val="00D657A7"/>
    <w:rsid w:val="00D70449"/>
    <w:rsid w:val="00D73338"/>
    <w:rsid w:val="00D76C34"/>
    <w:rsid w:val="00D978C6"/>
    <w:rsid w:val="00DF1ED8"/>
    <w:rsid w:val="00DF3785"/>
    <w:rsid w:val="00E24D42"/>
    <w:rsid w:val="00E26C18"/>
    <w:rsid w:val="00E3456B"/>
    <w:rsid w:val="00E640E2"/>
    <w:rsid w:val="00E8083D"/>
    <w:rsid w:val="00E96DBB"/>
    <w:rsid w:val="00EA2103"/>
    <w:rsid w:val="00EA35F4"/>
    <w:rsid w:val="00EB0640"/>
    <w:rsid w:val="00EB24F5"/>
    <w:rsid w:val="00EC2C93"/>
    <w:rsid w:val="00EC6BD8"/>
    <w:rsid w:val="00ED03C6"/>
    <w:rsid w:val="00ED0DBB"/>
    <w:rsid w:val="00ED74D7"/>
    <w:rsid w:val="00EF667D"/>
    <w:rsid w:val="00F10952"/>
    <w:rsid w:val="00F226E0"/>
    <w:rsid w:val="00F401BC"/>
    <w:rsid w:val="00F51220"/>
    <w:rsid w:val="00F53CBE"/>
    <w:rsid w:val="00F5412D"/>
    <w:rsid w:val="00F61F34"/>
    <w:rsid w:val="00F67EBD"/>
    <w:rsid w:val="00F76CFC"/>
    <w:rsid w:val="00F80FAB"/>
    <w:rsid w:val="00F817AF"/>
    <w:rsid w:val="00FA0F32"/>
    <w:rsid w:val="00FB24ED"/>
    <w:rsid w:val="00FC0A7D"/>
    <w:rsid w:val="00FC5254"/>
    <w:rsid w:val="00FD35CA"/>
    <w:rsid w:val="00FE0BD8"/>
    <w:rsid w:val="00FE10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63D9"/>
    <w:pPr>
      <w:spacing w:after="0" w:line="276" w:lineRule="auto"/>
      <w:jc w:val="both"/>
    </w:pPr>
    <w:rPr>
      <w:sz w:val="22"/>
      <w:lang w:val="en-GB"/>
    </w:rPr>
  </w:style>
  <w:style w:type="paragraph" w:styleId="Titolo1">
    <w:name w:val="heading 1"/>
    <w:basedOn w:val="Normale"/>
    <w:next w:val="Normale"/>
    <w:link w:val="Titolo1Carattere"/>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uiPriority w:val="9"/>
    <w:rsid w:val="00020300"/>
    <w:rPr>
      <w:rFonts w:asciiTheme="majorHAnsi" w:eastAsiaTheme="majorEastAsia" w:hAnsiTheme="majorHAnsi" w:cstheme="majorBidi"/>
      <w:sz w:val="22"/>
      <w:szCs w:val="22"/>
    </w:rPr>
  </w:style>
  <w:style w:type="character" w:customStyle="1" w:styleId="Titolo3Carattere">
    <w:name w:val="Titolo 3 Carattere"/>
    <w:basedOn w:val="Carpredefinitoparagrafo"/>
    <w:link w:val="Titolo3"/>
    <w:uiPriority w:val="9"/>
    <w:rsid w:val="00020300"/>
    <w:rPr>
      <w:rFonts w:asciiTheme="majorHAnsi" w:eastAsiaTheme="majorEastAsia" w:hAnsiTheme="majorHAnsi" w:cstheme="majorBidi"/>
      <w:sz w:val="24"/>
      <w:szCs w:val="24"/>
    </w:rPr>
  </w:style>
  <w:style w:type="character" w:customStyle="1" w:styleId="Titolo1Carattere">
    <w:name w:val="Titolo 1 Carattere"/>
    <w:basedOn w:val="Carpredefinitoparagrafo"/>
    <w:link w:val="Titolo1"/>
    <w:uiPriority w:val="9"/>
    <w:rsid w:val="00FE0BD8"/>
    <w:rPr>
      <w:rFonts w:asciiTheme="majorHAnsi" w:eastAsiaTheme="majorEastAsia" w:hAnsiTheme="majorHAnsi" w:cstheme="majorBidi"/>
      <w:b/>
      <w:sz w:val="32"/>
      <w:szCs w:val="32"/>
      <w:lang w:val="en-GB"/>
    </w:rPr>
  </w:style>
  <w:style w:type="character" w:customStyle="1" w:styleId="Titolo2Carattere">
    <w:name w:val="Titolo 2 Carattere"/>
    <w:basedOn w:val="Carpredefinitoparagrafo"/>
    <w:link w:val="Titolo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rFonts w:asciiTheme="majorHAnsi" w:hAnsiTheme="majorHAnsi"/>
      <w:b/>
      <w:sz w:val="28"/>
    </w:rPr>
  </w:style>
  <w:style w:type="character" w:customStyle="1" w:styleId="Title1Char">
    <w:name w:val="Title 1 Char"/>
    <w:basedOn w:val="Carpredefinitoparagrafo"/>
    <w:link w:val="Title1"/>
    <w:rsid w:val="003C4EB5"/>
    <w:rPr>
      <w:rFonts w:asciiTheme="majorHAnsi" w:hAnsiTheme="majorHAnsi"/>
      <w:b/>
      <w:sz w:val="28"/>
    </w:rPr>
  </w:style>
  <w:style w:type="paragraph" w:styleId="Paragrafoelenco">
    <w:name w:val="List Paragraph"/>
    <w:basedOn w:val="Normale"/>
    <w:autoRedefine/>
    <w:uiPriority w:val="34"/>
    <w:qFormat/>
    <w:rsid w:val="00FE10BF"/>
    <w:pPr>
      <w:keepNext/>
      <w:numPr>
        <w:numId w:val="30"/>
      </w:numPr>
    </w:p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2"/>
      <w:szCs w:val="22"/>
    </w:rPr>
  </w:style>
  <w:style w:type="paragraph" w:styleId="Corpodeltesto">
    <w:name w:val="Body Text"/>
    <w:basedOn w:val="Normale"/>
    <w:link w:val="CorpodeltestoCarattere"/>
    <w:uiPriority w:val="99"/>
    <w:semiHidden/>
    <w:unhideWhenUsed/>
    <w:rsid w:val="00044C5A"/>
  </w:style>
  <w:style w:type="character" w:customStyle="1" w:styleId="CorpodeltestoCarattere">
    <w:name w:val="Corpo del testo Carattere"/>
    <w:basedOn w:val="Carpredefinitoparagrafo"/>
    <w:link w:val="Corpodeltesto"/>
    <w:uiPriority w:val="99"/>
    <w:semiHidden/>
    <w:rsid w:val="00044C5A"/>
    <w:rPr>
      <w:rFonts w:ascii="Arial" w:eastAsiaTheme="minorEastAsia" w:hAnsi="Arial"/>
    </w:rPr>
  </w:style>
  <w:style w:type="paragraph" w:styleId="Primorientrocorpodeltesto">
    <w:name w:val="Body Text First Indent"/>
    <w:basedOn w:val="Corpodel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del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uiPriority w:val="9"/>
    <w:semiHidden/>
    <w:rsid w:val="00AA054E"/>
    <w:rPr>
      <w:rFonts w:asciiTheme="majorHAnsi" w:eastAsiaTheme="majorEastAsia" w:hAnsiTheme="majorHAnsi" w:cstheme="majorBidi"/>
      <w:i/>
      <w:iCs/>
      <w:color w:val="44546A" w:themeColor="text2"/>
      <w:sz w:val="21"/>
      <w:szCs w:val="21"/>
    </w:rPr>
  </w:style>
  <w:style w:type="paragraph" w:styleId="Titolo">
    <w:name w:val="Title"/>
    <w:basedOn w:val="Normale"/>
    <w:next w:val="Normale"/>
    <w:link w:val="TitoloCarattere"/>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Titolo8Carattere">
    <w:name w:val="Titolo 8 Carattere"/>
    <w:basedOn w:val="Carpredefinitoparagrafo"/>
    <w:link w:val="Titolo8"/>
    <w:uiPriority w:val="9"/>
    <w:semiHidden/>
    <w:rsid w:val="00AA054E"/>
    <w:rPr>
      <w:rFonts w:asciiTheme="majorHAnsi" w:eastAsiaTheme="majorEastAsia" w:hAnsiTheme="majorHAnsi" w:cstheme="majorBidi"/>
      <w:b/>
      <w:bCs/>
      <w:color w:val="44546A" w:themeColor="text2"/>
    </w:rPr>
  </w:style>
  <w:style w:type="character" w:customStyle="1" w:styleId="Titolo9Carattere">
    <w:name w:val="Titolo 9 Carattere"/>
    <w:basedOn w:val="Carpredefinitoparagrafo"/>
    <w:link w:val="Titolo9"/>
    <w:uiPriority w:val="9"/>
    <w:semiHidden/>
    <w:rsid w:val="00AA054E"/>
    <w:rPr>
      <w:rFonts w:asciiTheme="majorHAnsi" w:eastAsiaTheme="majorEastAsia" w:hAnsiTheme="majorHAnsi" w:cstheme="majorBidi"/>
      <w:b/>
      <w:bCs/>
      <w:i/>
      <w:iCs/>
      <w:color w:val="44546A" w:themeColor="text2"/>
    </w:rPr>
  </w:style>
  <w:style w:type="paragraph" w:styleId="Didascalia">
    <w:name w:val="caption"/>
    <w:basedOn w:val="Normale"/>
    <w:next w:val="Normale"/>
    <w:uiPriority w:val="35"/>
    <w:semiHidden/>
    <w:unhideWhenUsed/>
    <w:qFormat/>
    <w:rsid w:val="00AA054E"/>
    <w:pPr>
      <w:spacing w:line="240" w:lineRule="auto"/>
    </w:pPr>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spacing w:line="240" w:lineRule="auto"/>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e"/>
    <w:rsid w:val="00636E02"/>
    <w:pPr>
      <w:spacing w:line="220" w:lineRule="exact"/>
    </w:pPr>
    <w:rPr>
      <w:rFonts w:ascii="Georgia" w:eastAsia="Times New Roman" w:hAnsi="Georgia" w:cs="Times New Roman"/>
      <w:sz w:val="17"/>
      <w:szCs w:val="24"/>
      <w:lang w:eastAsia="de-DE"/>
    </w:rPr>
  </w:style>
  <w:style w:type="paragraph" w:styleId="Sommario1">
    <w:name w:val="toc 1"/>
    <w:basedOn w:val="Normale"/>
    <w:next w:val="Normale"/>
    <w:autoRedefine/>
    <w:uiPriority w:val="39"/>
    <w:unhideWhenUsed/>
    <w:rsid w:val="00BC422A"/>
    <w:pPr>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9E5107"/>
    <w:pPr>
      <w:contextualSpacing/>
    </w:pPr>
    <w:rPr>
      <w:b/>
    </w:rPr>
  </w:style>
  <w:style w:type="character" w:customStyle="1" w:styleId="QuestionstyleChar">
    <w:name w:val="Question style Char"/>
    <w:basedOn w:val="Carpredefinitoparagrafo"/>
    <w:link w:val="Questionstyle"/>
    <w:rsid w:val="009E5107"/>
    <w:rPr>
      <w:b/>
      <w:sz w:val="22"/>
      <w:lang w:val="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unhideWhenUsed/>
    <w:rsid w:val="00B50534"/>
    <w:pPr>
      <w:spacing w:line="240" w:lineRule="auto"/>
    </w:pPr>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aliases w:val="Char3, Char3"/>
    <w:basedOn w:val="Normale"/>
    <w:link w:val="TestonotaapidipaginaCarattere"/>
    <w:autoRedefine/>
    <w:unhideWhenUsed/>
    <w:qFormat/>
    <w:rsid w:val="006F53E8"/>
    <w:pPr>
      <w:spacing w:line="240" w:lineRule="auto"/>
    </w:pPr>
    <w:rPr>
      <w:sz w:val="16"/>
    </w:rPr>
  </w:style>
  <w:style w:type="character" w:customStyle="1" w:styleId="TestonotaapidipaginaCarattere">
    <w:name w:val="Testo nota a piè di pagina Carattere"/>
    <w:aliases w:val="Char3 Carattere, Char3 Carattere"/>
    <w:basedOn w:val="Carpredefinitoparagrafo"/>
    <w:link w:val="Testonotaapidipagina"/>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
    <w:name w:val="Grid Table 4 Accent 1"/>
    <w:basedOn w:val="Tabellanormale"/>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Testofumetto">
    <w:name w:val="Balloon Text"/>
    <w:basedOn w:val="Normale"/>
    <w:link w:val="TestofumettoCarattere"/>
    <w:uiPriority w:val="99"/>
    <w:semiHidden/>
    <w:unhideWhenUsed/>
    <w:rsid w:val="00B1173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1730"/>
    <w:rPr>
      <w:rFonts w:ascii="Tahoma" w:hAnsi="Tahoma" w:cs="Tahoma"/>
      <w:sz w:val="16"/>
      <w:szCs w:val="16"/>
      <w:lang w:val="en-GB"/>
    </w:rPr>
  </w:style>
  <w:style w:type="character" w:styleId="Testosegnaposto">
    <w:name w:val="Placeholder Text"/>
    <w:uiPriority w:val="99"/>
    <w:semiHidden/>
    <w:rsid w:val="000632C2"/>
    <w:rPr>
      <w:color w:val="808080"/>
    </w:rPr>
  </w:style>
  <w:style w:type="character" w:customStyle="1" w:styleId="CPTitle1Char">
    <w:name w:val="CP_Title1 Char"/>
    <w:basedOn w:val="Carpredefinitoparagrafo"/>
    <w:link w:val="CPTitle1"/>
    <w:locked/>
    <w:rsid w:val="009E5107"/>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9E5107"/>
    <w:pPr>
      <w:numPr>
        <w:numId w:val="19"/>
      </w:numPr>
    </w:pPr>
    <w:rPr>
      <w:rFonts w:cstheme="majorHAnsi"/>
      <w:lang w:val="nl-BE"/>
    </w:rPr>
  </w:style>
  <w:style w:type="paragraph" w:customStyle="1" w:styleId="CPTitle3">
    <w:name w:val="CP_Title3"/>
    <w:basedOn w:val="Titolo2"/>
    <w:qFormat/>
    <w:rsid w:val="009E5107"/>
    <w:pPr>
      <w:numPr>
        <w:ilvl w:val="2"/>
        <w:numId w:val="19"/>
      </w:numPr>
      <w:tabs>
        <w:tab w:val="num" w:pos="360"/>
      </w:tabs>
      <w:spacing w:before="250"/>
    </w:pPr>
    <w:rPr>
      <w:rFonts w:cstheme="majorHAnsi"/>
    </w:rPr>
  </w:style>
  <w:style w:type="paragraph" w:customStyle="1" w:styleId="CPTitle4">
    <w:name w:val="CP_Title4"/>
    <w:basedOn w:val="Normale"/>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e"/>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e"/>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e"/>
    <w:qFormat/>
    <w:rsid w:val="009E5107"/>
    <w:pPr>
      <w:numPr>
        <w:ilvl w:val="6"/>
        <w:numId w:val="19"/>
      </w:numPr>
      <w:spacing w:before="250"/>
    </w:pPr>
  </w:style>
  <w:style w:type="paragraph" w:customStyle="1" w:styleId="CPisubtitles">
    <w:name w:val="CP_isubtitles"/>
    <w:basedOn w:val="Normale"/>
    <w:qFormat/>
    <w:rsid w:val="009E5107"/>
    <w:pPr>
      <w:numPr>
        <w:ilvl w:val="7"/>
        <w:numId w:val="19"/>
      </w:numPr>
      <w:spacing w:before="250"/>
    </w:pPr>
  </w:style>
  <w:style w:type="paragraph" w:customStyle="1" w:styleId="CPasubtitles">
    <w:name w:val="CP_asubtitles"/>
    <w:basedOn w:val="Normale"/>
    <w:qFormat/>
    <w:rsid w:val="009E5107"/>
    <w:pPr>
      <w:numPr>
        <w:ilvl w:val="8"/>
        <w:numId w:val="19"/>
      </w:numPr>
      <w:spacing w:before="250"/>
    </w:pPr>
  </w:style>
  <w:style w:type="character" w:customStyle="1" w:styleId="CPBox1Char">
    <w:name w:val="CP_Box1 Char"/>
    <w:basedOn w:val="Carpredefinitoparagrafo"/>
    <w:link w:val="CPBox1"/>
    <w:locked/>
    <w:rsid w:val="009E5107"/>
    <w:rPr>
      <w:rFonts w:ascii="Times New Roman" w:hAnsi="Times New Roman" w:cs="Times New Roman"/>
      <w:b/>
    </w:rPr>
  </w:style>
  <w:style w:type="paragraph" w:customStyle="1" w:styleId="CPBox1">
    <w:name w:val="CP_Box1"/>
    <w:basedOn w:val="Normale"/>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Carpredefinitoparagrafo"/>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styleId="Rimandocommento">
    <w:name w:val="annotation reference"/>
    <w:basedOn w:val="Carpredefinitoparagrafo"/>
    <w:uiPriority w:val="99"/>
    <w:semiHidden/>
    <w:unhideWhenUsed/>
    <w:rsid w:val="0058145B"/>
    <w:rPr>
      <w:sz w:val="16"/>
      <w:szCs w:val="16"/>
    </w:rPr>
  </w:style>
  <w:style w:type="paragraph" w:styleId="Testocommento">
    <w:name w:val="annotation text"/>
    <w:basedOn w:val="Normale"/>
    <w:link w:val="TestocommentoCarattere"/>
    <w:uiPriority w:val="99"/>
    <w:semiHidden/>
    <w:unhideWhenUsed/>
    <w:rsid w:val="0058145B"/>
    <w:pPr>
      <w:spacing w:line="240" w:lineRule="auto"/>
    </w:pPr>
    <w:rPr>
      <w:sz w:val="20"/>
    </w:rPr>
  </w:style>
  <w:style w:type="character" w:customStyle="1" w:styleId="TestocommentoCarattere">
    <w:name w:val="Testo commento Carattere"/>
    <w:basedOn w:val="Carpredefinitoparagrafo"/>
    <w:link w:val="Testocommento"/>
    <w:uiPriority w:val="99"/>
    <w:semiHidden/>
    <w:rsid w:val="0058145B"/>
    <w:rPr>
      <w:lang w:val="en-GB"/>
    </w:rPr>
  </w:style>
  <w:style w:type="paragraph" w:styleId="Soggettocommento">
    <w:name w:val="annotation subject"/>
    <w:basedOn w:val="Testocommento"/>
    <w:next w:val="Testocommento"/>
    <w:link w:val="SoggettocommentoCarattere"/>
    <w:uiPriority w:val="99"/>
    <w:semiHidden/>
    <w:unhideWhenUsed/>
    <w:rsid w:val="0058145B"/>
    <w:rPr>
      <w:b/>
      <w:bCs/>
    </w:rPr>
  </w:style>
  <w:style w:type="character" w:customStyle="1" w:styleId="SoggettocommentoCarattere">
    <w:name w:val="Soggetto commento Carattere"/>
    <w:basedOn w:val="TestocommentoCarattere"/>
    <w:link w:val="Soggettocommento"/>
    <w:uiPriority w:val="99"/>
    <w:semiHidden/>
    <w:rsid w:val="0058145B"/>
    <w:rPr>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63D9"/>
    <w:pPr>
      <w:spacing w:after="0" w:line="276" w:lineRule="auto"/>
      <w:jc w:val="both"/>
    </w:pPr>
    <w:rPr>
      <w:sz w:val="22"/>
      <w:lang w:val="en-GB"/>
    </w:rPr>
  </w:style>
  <w:style w:type="paragraph" w:styleId="Titolo1">
    <w:name w:val="heading 1"/>
    <w:basedOn w:val="Normale"/>
    <w:next w:val="Normale"/>
    <w:link w:val="Titolo1Carattere"/>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Titolo2">
    <w:name w:val="heading 2"/>
    <w:basedOn w:val="Normale"/>
    <w:next w:val="Normale"/>
    <w:link w:val="Titolo2Carattere"/>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Titolo3">
    <w:name w:val="heading 3"/>
    <w:basedOn w:val="Normale"/>
    <w:next w:val="Normale"/>
    <w:link w:val="Titolo3Carattere"/>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Titolo4">
    <w:name w:val="heading 4"/>
    <w:basedOn w:val="Normale"/>
    <w:next w:val="Normale"/>
    <w:link w:val="Titolo4Carattere"/>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olo5">
    <w:name w:val="heading 5"/>
    <w:basedOn w:val="Normale"/>
    <w:next w:val="Normale"/>
    <w:link w:val="Titolo5Carattere"/>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olo6">
    <w:name w:val="heading 6"/>
    <w:basedOn w:val="Normale"/>
    <w:next w:val="Normale"/>
    <w:link w:val="Titolo6Carattere"/>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olo7">
    <w:name w:val="heading 7"/>
    <w:basedOn w:val="Normale"/>
    <w:next w:val="Normale"/>
    <w:link w:val="Titolo7Carattere"/>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olo8">
    <w:name w:val="heading 8"/>
    <w:basedOn w:val="Normale"/>
    <w:next w:val="Normale"/>
    <w:link w:val="Titolo8Carattere"/>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olo9">
    <w:name w:val="heading 9"/>
    <w:basedOn w:val="Normale"/>
    <w:next w:val="Normale"/>
    <w:link w:val="Titolo9Carattere"/>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5B6B12"/>
    <w:pPr>
      <w:spacing w:after="0" w:line="240" w:lineRule="auto"/>
    </w:pPr>
    <w:rPr>
      <w:lang w:val="en-GB"/>
    </w:rPr>
  </w:style>
  <w:style w:type="character" w:customStyle="1" w:styleId="Titolo4Carattere">
    <w:name w:val="Titolo 4 Carattere"/>
    <w:basedOn w:val="Carpredefinitoparagrafo"/>
    <w:link w:val="Titolo4"/>
    <w:uiPriority w:val="9"/>
    <w:rsid w:val="00020300"/>
    <w:rPr>
      <w:rFonts w:asciiTheme="majorHAnsi" w:eastAsiaTheme="majorEastAsia" w:hAnsiTheme="majorHAnsi" w:cstheme="majorBidi"/>
      <w:sz w:val="22"/>
      <w:szCs w:val="22"/>
    </w:rPr>
  </w:style>
  <w:style w:type="character" w:customStyle="1" w:styleId="Titolo3Carattere">
    <w:name w:val="Titolo 3 Carattere"/>
    <w:basedOn w:val="Carpredefinitoparagrafo"/>
    <w:link w:val="Titolo3"/>
    <w:uiPriority w:val="9"/>
    <w:rsid w:val="00020300"/>
    <w:rPr>
      <w:rFonts w:asciiTheme="majorHAnsi" w:eastAsiaTheme="majorEastAsia" w:hAnsiTheme="majorHAnsi" w:cstheme="majorBidi"/>
      <w:sz w:val="24"/>
      <w:szCs w:val="24"/>
    </w:rPr>
  </w:style>
  <w:style w:type="character" w:customStyle="1" w:styleId="Titolo1Carattere">
    <w:name w:val="Titolo 1 Carattere"/>
    <w:basedOn w:val="Carpredefinitoparagrafo"/>
    <w:link w:val="Titolo1"/>
    <w:uiPriority w:val="9"/>
    <w:rsid w:val="00FE0BD8"/>
    <w:rPr>
      <w:rFonts w:asciiTheme="majorHAnsi" w:eastAsiaTheme="majorEastAsia" w:hAnsiTheme="majorHAnsi" w:cstheme="majorBidi"/>
      <w:b/>
      <w:sz w:val="32"/>
      <w:szCs w:val="32"/>
      <w:lang w:val="en-GB"/>
    </w:rPr>
  </w:style>
  <w:style w:type="character" w:customStyle="1" w:styleId="Titolo2Carattere">
    <w:name w:val="Titolo 2 Carattere"/>
    <w:basedOn w:val="Carpredefinitoparagrafo"/>
    <w:link w:val="Titolo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e"/>
    <w:link w:val="Subtitle1Char"/>
    <w:autoRedefine/>
    <w:rsid w:val="003C4EB5"/>
    <w:pPr>
      <w:tabs>
        <w:tab w:val="left" w:pos="414"/>
      </w:tabs>
    </w:pPr>
    <w:rPr>
      <w:b/>
    </w:rPr>
  </w:style>
  <w:style w:type="character" w:customStyle="1" w:styleId="Subtitle1Char">
    <w:name w:val="Subtitle1 Char"/>
    <w:basedOn w:val="Carpredefinitoparagrafo"/>
    <w:link w:val="Subtitle1"/>
    <w:rsid w:val="003C4EB5"/>
    <w:rPr>
      <w:rFonts w:cs="Times New Roman"/>
      <w:b/>
      <w:sz w:val="20"/>
      <w:szCs w:val="24"/>
      <w:lang w:val="en-GB" w:eastAsia="de-DE"/>
    </w:rPr>
  </w:style>
  <w:style w:type="paragraph" w:customStyle="1" w:styleId="Title1">
    <w:name w:val="Title 1"/>
    <w:basedOn w:val="Paragrafoelenco"/>
    <w:link w:val="Title1Char"/>
    <w:autoRedefine/>
    <w:rsid w:val="002574D1"/>
    <w:pPr>
      <w:numPr>
        <w:numId w:val="2"/>
      </w:numPr>
    </w:pPr>
    <w:rPr>
      <w:rFonts w:asciiTheme="majorHAnsi" w:hAnsiTheme="majorHAnsi"/>
      <w:b/>
      <w:sz w:val="28"/>
    </w:rPr>
  </w:style>
  <w:style w:type="character" w:customStyle="1" w:styleId="Title1Char">
    <w:name w:val="Title 1 Char"/>
    <w:basedOn w:val="Carpredefinitoparagrafo"/>
    <w:link w:val="Title1"/>
    <w:rsid w:val="003C4EB5"/>
    <w:rPr>
      <w:rFonts w:asciiTheme="majorHAnsi" w:hAnsiTheme="majorHAnsi"/>
      <w:b/>
      <w:sz w:val="28"/>
    </w:rPr>
  </w:style>
  <w:style w:type="paragraph" w:styleId="Paragrafoelenco">
    <w:name w:val="List Paragraph"/>
    <w:basedOn w:val="Normale"/>
    <w:autoRedefine/>
    <w:uiPriority w:val="34"/>
    <w:qFormat/>
    <w:rsid w:val="00FE10BF"/>
    <w:pPr>
      <w:keepNext/>
      <w:numPr>
        <w:numId w:val="30"/>
      </w:numPr>
    </w:pPr>
  </w:style>
  <w:style w:type="paragraph" w:customStyle="1" w:styleId="Title3">
    <w:name w:val="Title 3"/>
    <w:basedOn w:val="Paragrafoelenco"/>
    <w:link w:val="Title3Char"/>
    <w:autoRedefine/>
    <w:rsid w:val="002574D1"/>
    <w:pPr>
      <w:numPr>
        <w:ilvl w:val="3"/>
        <w:numId w:val="2"/>
      </w:numPr>
    </w:pPr>
  </w:style>
  <w:style w:type="character" w:customStyle="1" w:styleId="Title3Char">
    <w:name w:val="Title 3 Char"/>
    <w:basedOn w:val="Carpredefinitoparagrafo"/>
    <w:link w:val="Title3"/>
    <w:rsid w:val="003C4EB5"/>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lang w:val="fr-BE"/>
    </w:rPr>
  </w:style>
  <w:style w:type="paragraph" w:customStyle="1" w:styleId="DocumentTitle">
    <w:name w:val="Document Title"/>
    <w:basedOn w:val="Normale"/>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Carpredefinitoparagrafo"/>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e"/>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Carpredefinitoparagrafo"/>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e"/>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Carpredefinitoparagrafo"/>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e"/>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Carpredefinitoparagrafo"/>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e"/>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Carpredefinitoparagrafo"/>
    <w:link w:val="Introductionheading"/>
    <w:rsid w:val="00044C5A"/>
    <w:rPr>
      <w:rFonts w:ascii="Arial" w:eastAsia="Times New Roman" w:hAnsi="Arial" w:cs="Times New Roman"/>
      <w:b/>
      <w:sz w:val="28"/>
      <w:szCs w:val="24"/>
      <w:lang w:val="en-GB" w:eastAsia="de-DE"/>
    </w:rPr>
  </w:style>
  <w:style w:type="character" w:customStyle="1" w:styleId="Titolo5Carattere">
    <w:name w:val="Titolo 5 Carattere"/>
    <w:basedOn w:val="Carpredefinitoparagrafo"/>
    <w:link w:val="Titolo5"/>
    <w:uiPriority w:val="9"/>
    <w:rsid w:val="007E7997"/>
    <w:rPr>
      <w:rFonts w:asciiTheme="majorHAnsi" w:eastAsiaTheme="majorEastAsia" w:hAnsiTheme="majorHAnsi" w:cstheme="majorBidi"/>
      <w:sz w:val="22"/>
      <w:szCs w:val="22"/>
    </w:rPr>
  </w:style>
  <w:style w:type="paragraph" w:styleId="Corpotesto">
    <w:name w:val="Body Text"/>
    <w:basedOn w:val="Normale"/>
    <w:link w:val="CorpotestoCarattere"/>
    <w:uiPriority w:val="99"/>
    <w:semiHidden/>
    <w:unhideWhenUsed/>
    <w:rsid w:val="00044C5A"/>
  </w:style>
  <w:style w:type="character" w:customStyle="1" w:styleId="CorpotestoCarattere">
    <w:name w:val="Corpo testo Carattere"/>
    <w:basedOn w:val="Carpredefinitoparagrafo"/>
    <w:link w:val="Corpotesto"/>
    <w:uiPriority w:val="99"/>
    <w:semiHidden/>
    <w:rsid w:val="00044C5A"/>
    <w:rPr>
      <w:rFonts w:ascii="Arial" w:eastAsiaTheme="minorEastAsia" w:hAnsi="Arial"/>
    </w:rPr>
  </w:style>
  <w:style w:type="paragraph" w:styleId="Primorientrocorpodeltesto">
    <w:name w:val="Body Text First Indent"/>
    <w:basedOn w:val="Corpotesto"/>
    <w:link w:val="PrimorientrocorpodeltestoCarattere"/>
    <w:uiPriority w:val="99"/>
    <w:semiHidden/>
    <w:unhideWhenUsed/>
    <w:rsid w:val="00044C5A"/>
    <w:pPr>
      <w:ind w:firstLine="360"/>
    </w:pPr>
  </w:style>
  <w:style w:type="character" w:customStyle="1" w:styleId="PrimorientrocorpodeltestoCarattere">
    <w:name w:val="Primo rientro corpo del testo Carattere"/>
    <w:basedOn w:val="CorpotestoCarattere"/>
    <w:link w:val="Primorientrocorpodeltesto"/>
    <w:uiPriority w:val="99"/>
    <w:semiHidden/>
    <w:rsid w:val="00044C5A"/>
    <w:rPr>
      <w:rFonts w:ascii="Arial" w:eastAsiaTheme="minorEastAsia" w:hAnsi="Arial"/>
    </w:rPr>
  </w:style>
  <w:style w:type="character" w:customStyle="1" w:styleId="Titolo6Carattere">
    <w:name w:val="Titolo 6 Carattere"/>
    <w:basedOn w:val="Carpredefinitoparagrafo"/>
    <w:link w:val="Titolo6"/>
    <w:uiPriority w:val="9"/>
    <w:semiHidden/>
    <w:rsid w:val="00AA054E"/>
    <w:rPr>
      <w:rFonts w:asciiTheme="majorHAnsi" w:eastAsiaTheme="majorEastAsia" w:hAnsiTheme="majorHAnsi" w:cstheme="majorBidi"/>
      <w:i/>
      <w:iCs/>
      <w:color w:val="44546A" w:themeColor="text2"/>
      <w:sz w:val="21"/>
      <w:szCs w:val="21"/>
    </w:rPr>
  </w:style>
  <w:style w:type="paragraph" w:styleId="Titolo">
    <w:name w:val="Title"/>
    <w:basedOn w:val="Normale"/>
    <w:next w:val="Normale"/>
    <w:link w:val="TitoloCarattere"/>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oloCarattere">
    <w:name w:val="Titolo Carattere"/>
    <w:basedOn w:val="Carpredefinitoparagrafo"/>
    <w:link w:val="Titolo"/>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ottotitolo">
    <w:name w:val="Subtitle"/>
    <w:basedOn w:val="Normale"/>
    <w:next w:val="Normale"/>
    <w:link w:val="SottotitoloCarattere"/>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ottotitoloCarattere">
    <w:name w:val="Sottotitolo Carattere"/>
    <w:basedOn w:val="Carpredefinitoparagrafo"/>
    <w:link w:val="Sottotitolo"/>
    <w:uiPriority w:val="11"/>
    <w:rsid w:val="00366D42"/>
    <w:rPr>
      <w:rFonts w:asciiTheme="majorHAnsi" w:eastAsiaTheme="majorEastAsia" w:hAnsiTheme="majorHAnsi" w:cstheme="majorBidi"/>
      <w:b/>
      <w:sz w:val="28"/>
      <w:szCs w:val="24"/>
      <w:lang w:val="en-GB"/>
    </w:rPr>
  </w:style>
  <w:style w:type="character" w:customStyle="1" w:styleId="Titolo7Carattere">
    <w:name w:val="Titolo 7 Carattere"/>
    <w:basedOn w:val="Carpredefinitoparagrafo"/>
    <w:link w:val="Titolo7"/>
    <w:uiPriority w:val="9"/>
    <w:semiHidden/>
    <w:rsid w:val="00AA054E"/>
    <w:rPr>
      <w:rFonts w:asciiTheme="majorHAnsi" w:eastAsiaTheme="majorEastAsia" w:hAnsiTheme="majorHAnsi" w:cstheme="majorBidi"/>
      <w:i/>
      <w:iCs/>
      <w:color w:val="1F4E79" w:themeColor="accent1" w:themeShade="80"/>
      <w:sz w:val="21"/>
      <w:szCs w:val="21"/>
    </w:rPr>
  </w:style>
  <w:style w:type="character" w:customStyle="1" w:styleId="Titolo8Carattere">
    <w:name w:val="Titolo 8 Carattere"/>
    <w:basedOn w:val="Carpredefinitoparagrafo"/>
    <w:link w:val="Titolo8"/>
    <w:uiPriority w:val="9"/>
    <w:semiHidden/>
    <w:rsid w:val="00AA054E"/>
    <w:rPr>
      <w:rFonts w:asciiTheme="majorHAnsi" w:eastAsiaTheme="majorEastAsia" w:hAnsiTheme="majorHAnsi" w:cstheme="majorBidi"/>
      <w:b/>
      <w:bCs/>
      <w:color w:val="44546A" w:themeColor="text2"/>
    </w:rPr>
  </w:style>
  <w:style w:type="character" w:customStyle="1" w:styleId="Titolo9Carattere">
    <w:name w:val="Titolo 9 Carattere"/>
    <w:basedOn w:val="Carpredefinitoparagrafo"/>
    <w:link w:val="Titolo9"/>
    <w:uiPriority w:val="9"/>
    <w:semiHidden/>
    <w:rsid w:val="00AA054E"/>
    <w:rPr>
      <w:rFonts w:asciiTheme="majorHAnsi" w:eastAsiaTheme="majorEastAsia" w:hAnsiTheme="majorHAnsi" w:cstheme="majorBidi"/>
      <w:b/>
      <w:bCs/>
      <w:i/>
      <w:iCs/>
      <w:color w:val="44546A" w:themeColor="text2"/>
    </w:rPr>
  </w:style>
  <w:style w:type="paragraph" w:styleId="Didascalia">
    <w:name w:val="caption"/>
    <w:basedOn w:val="Normale"/>
    <w:next w:val="Normale"/>
    <w:uiPriority w:val="35"/>
    <w:semiHidden/>
    <w:unhideWhenUsed/>
    <w:qFormat/>
    <w:rsid w:val="00AA054E"/>
    <w:pPr>
      <w:spacing w:line="240" w:lineRule="auto"/>
    </w:pPr>
    <w:rPr>
      <w:b/>
      <w:bCs/>
      <w:smallCaps/>
      <w:color w:val="595959" w:themeColor="text1" w:themeTint="A6"/>
      <w:spacing w:val="6"/>
    </w:rPr>
  </w:style>
  <w:style w:type="character" w:styleId="Enfasigrassetto">
    <w:name w:val="Strong"/>
    <w:basedOn w:val="Carpredefinitoparagrafo"/>
    <w:uiPriority w:val="22"/>
    <w:qFormat/>
    <w:rsid w:val="00AA054E"/>
    <w:rPr>
      <w:b/>
      <w:bCs/>
    </w:rPr>
  </w:style>
  <w:style w:type="character" w:styleId="Enfasicorsivo">
    <w:name w:val="Emphasis"/>
    <w:basedOn w:val="Carpredefinitoparagrafo"/>
    <w:uiPriority w:val="20"/>
    <w:qFormat/>
    <w:rsid w:val="00AA054E"/>
    <w:rPr>
      <w:i/>
      <w:iCs/>
    </w:rPr>
  </w:style>
  <w:style w:type="paragraph" w:styleId="Citazione">
    <w:name w:val="Quote"/>
    <w:basedOn w:val="Normale"/>
    <w:next w:val="Normale"/>
    <w:link w:val="CitazioneCarattere"/>
    <w:uiPriority w:val="29"/>
    <w:qFormat/>
    <w:rsid w:val="00AA054E"/>
    <w:pPr>
      <w:spacing w:before="160"/>
      <w:ind w:left="720" w:right="720"/>
    </w:pPr>
    <w:rPr>
      <w:i/>
      <w:iCs/>
      <w:color w:val="404040" w:themeColor="text1" w:themeTint="BF"/>
    </w:rPr>
  </w:style>
  <w:style w:type="character" w:customStyle="1" w:styleId="CitazioneCarattere">
    <w:name w:val="Citazione Carattere"/>
    <w:basedOn w:val="Carpredefinitoparagrafo"/>
    <w:link w:val="Citazione"/>
    <w:uiPriority w:val="29"/>
    <w:rsid w:val="00AA054E"/>
    <w:rPr>
      <w:i/>
      <w:iCs/>
      <w:color w:val="404040" w:themeColor="text1" w:themeTint="BF"/>
    </w:rPr>
  </w:style>
  <w:style w:type="paragraph" w:styleId="Citazioneintensa">
    <w:name w:val="Intense Quote"/>
    <w:basedOn w:val="Normale"/>
    <w:next w:val="Normale"/>
    <w:link w:val="CitazioneintensaCarattere"/>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zioneintensaCarattere">
    <w:name w:val="Citazione intensa Carattere"/>
    <w:basedOn w:val="Carpredefinitoparagrafo"/>
    <w:link w:val="Citazioneintensa"/>
    <w:uiPriority w:val="30"/>
    <w:rsid w:val="00AA054E"/>
    <w:rPr>
      <w:rFonts w:asciiTheme="majorHAnsi" w:eastAsiaTheme="majorEastAsia" w:hAnsiTheme="majorHAnsi" w:cstheme="majorBidi"/>
      <w:color w:val="5B9BD5" w:themeColor="accent1"/>
      <w:sz w:val="28"/>
      <w:szCs w:val="28"/>
    </w:rPr>
  </w:style>
  <w:style w:type="character" w:styleId="Enfasidelicata">
    <w:name w:val="Subtle Emphasis"/>
    <w:basedOn w:val="Carpredefinitoparagrafo"/>
    <w:uiPriority w:val="19"/>
    <w:qFormat/>
    <w:rsid w:val="00287C8F"/>
    <w:rPr>
      <w:rFonts w:asciiTheme="majorHAnsi" w:hAnsiTheme="majorHAnsi"/>
      <w:i/>
      <w:iCs/>
      <w:color w:val="auto"/>
      <w:sz w:val="22"/>
    </w:rPr>
  </w:style>
  <w:style w:type="character" w:styleId="Enfasiintensa">
    <w:name w:val="Intense Emphasis"/>
    <w:basedOn w:val="Carpredefinitoparagrafo"/>
    <w:uiPriority w:val="21"/>
    <w:qFormat/>
    <w:rsid w:val="00AA054E"/>
    <w:rPr>
      <w:b/>
      <w:bCs/>
      <w:i/>
      <w:iCs/>
    </w:rPr>
  </w:style>
  <w:style w:type="character" w:styleId="Riferimentodelicato">
    <w:name w:val="Subtle Reference"/>
    <w:basedOn w:val="Carpredefinitoparagrafo"/>
    <w:uiPriority w:val="31"/>
    <w:qFormat/>
    <w:rsid w:val="00AA054E"/>
    <w:rPr>
      <w:smallCaps/>
      <w:color w:val="404040" w:themeColor="text1" w:themeTint="BF"/>
      <w:u w:val="single" w:color="7F7F7F" w:themeColor="text1" w:themeTint="80"/>
    </w:rPr>
  </w:style>
  <w:style w:type="character" w:styleId="Riferimentointenso">
    <w:name w:val="Intense Reference"/>
    <w:basedOn w:val="Carpredefinitoparagrafo"/>
    <w:uiPriority w:val="32"/>
    <w:qFormat/>
    <w:rsid w:val="00AA054E"/>
    <w:rPr>
      <w:b/>
      <w:bCs/>
      <w:smallCaps/>
      <w:spacing w:val="5"/>
      <w:u w:val="single"/>
    </w:rPr>
  </w:style>
  <w:style w:type="character" w:styleId="Titolodellibro">
    <w:name w:val="Book Title"/>
    <w:basedOn w:val="Carpredefinitoparagrafo"/>
    <w:uiPriority w:val="33"/>
    <w:qFormat/>
    <w:rsid w:val="00AA054E"/>
    <w:rPr>
      <w:b/>
      <w:bCs/>
      <w:smallCaps/>
    </w:rPr>
  </w:style>
  <w:style w:type="paragraph" w:styleId="Titolosommario">
    <w:name w:val="TOC Heading"/>
    <w:basedOn w:val="Titolo1"/>
    <w:next w:val="Normale"/>
    <w:uiPriority w:val="39"/>
    <w:unhideWhenUsed/>
    <w:qFormat/>
    <w:rsid w:val="00AA054E"/>
    <w:pPr>
      <w:outlineLvl w:val="9"/>
    </w:pPr>
  </w:style>
  <w:style w:type="character" w:customStyle="1" w:styleId="NessunaspaziaturaCarattere">
    <w:name w:val="Nessuna spaziatura Carattere"/>
    <w:basedOn w:val="Carpredefinitoparagrafo"/>
    <w:link w:val="Nessunaspaziatura"/>
    <w:uiPriority w:val="1"/>
    <w:rsid w:val="005B6B12"/>
    <w:rPr>
      <w:lang w:val="en-GB"/>
    </w:rPr>
  </w:style>
  <w:style w:type="paragraph" w:styleId="Intestazione">
    <w:name w:val="header"/>
    <w:basedOn w:val="Normale"/>
    <w:link w:val="IntestazioneCarattere"/>
    <w:unhideWhenUsed/>
    <w:rsid w:val="007E7997"/>
    <w:pPr>
      <w:tabs>
        <w:tab w:val="center" w:pos="4536"/>
        <w:tab w:val="right" w:pos="9072"/>
      </w:tabs>
      <w:spacing w:line="240" w:lineRule="auto"/>
    </w:pPr>
  </w:style>
  <w:style w:type="character" w:customStyle="1" w:styleId="IntestazioneCarattere">
    <w:name w:val="Intestazione Carattere"/>
    <w:basedOn w:val="Carpredefinitoparagrafo"/>
    <w:link w:val="Intestazione"/>
    <w:uiPriority w:val="99"/>
    <w:rsid w:val="007E7997"/>
    <w:rPr>
      <w:sz w:val="22"/>
    </w:rPr>
  </w:style>
  <w:style w:type="paragraph" w:styleId="Pidipagina">
    <w:name w:val="footer"/>
    <w:basedOn w:val="Normale"/>
    <w:link w:val="PidipaginaCarattere"/>
    <w:uiPriority w:val="99"/>
    <w:unhideWhenUsed/>
    <w:rsid w:val="007E7997"/>
    <w:pPr>
      <w:tabs>
        <w:tab w:val="center" w:pos="4536"/>
        <w:tab w:val="right" w:pos="9072"/>
      </w:tabs>
      <w:spacing w:line="240" w:lineRule="auto"/>
    </w:pPr>
  </w:style>
  <w:style w:type="character" w:customStyle="1" w:styleId="PidipaginaCarattere">
    <w:name w:val="Piè di pagina Carattere"/>
    <w:basedOn w:val="Carpredefinitoparagrafo"/>
    <w:link w:val="Pidipagina"/>
    <w:uiPriority w:val="99"/>
    <w:rsid w:val="007E7997"/>
    <w:rPr>
      <w:sz w:val="22"/>
    </w:rPr>
  </w:style>
  <w:style w:type="paragraph" w:customStyle="1" w:styleId="00aPagenumber">
    <w:name w:val="00a_Page number"/>
    <w:basedOn w:val="Normale"/>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e"/>
    <w:rsid w:val="00636E02"/>
    <w:pPr>
      <w:spacing w:line="220" w:lineRule="exact"/>
    </w:pPr>
    <w:rPr>
      <w:rFonts w:ascii="Georgia" w:eastAsia="Times New Roman" w:hAnsi="Georgia" w:cs="Times New Roman"/>
      <w:sz w:val="17"/>
      <w:szCs w:val="24"/>
      <w:lang w:eastAsia="de-DE"/>
    </w:rPr>
  </w:style>
  <w:style w:type="paragraph" w:styleId="Sommario1">
    <w:name w:val="toc 1"/>
    <w:basedOn w:val="Normale"/>
    <w:next w:val="Normale"/>
    <w:autoRedefine/>
    <w:uiPriority w:val="39"/>
    <w:unhideWhenUsed/>
    <w:rsid w:val="00BC422A"/>
    <w:pPr>
      <w:spacing w:after="100"/>
    </w:pPr>
  </w:style>
  <w:style w:type="paragraph" w:styleId="Sommario2">
    <w:name w:val="toc 2"/>
    <w:basedOn w:val="Normale"/>
    <w:next w:val="Normale"/>
    <w:autoRedefine/>
    <w:uiPriority w:val="39"/>
    <w:unhideWhenUsed/>
    <w:rsid w:val="00BC422A"/>
    <w:pPr>
      <w:spacing w:after="100"/>
      <w:ind w:left="220"/>
    </w:pPr>
  </w:style>
  <w:style w:type="paragraph" w:styleId="Sommario3">
    <w:name w:val="toc 3"/>
    <w:basedOn w:val="Normale"/>
    <w:next w:val="Normale"/>
    <w:autoRedefine/>
    <w:uiPriority w:val="39"/>
    <w:unhideWhenUsed/>
    <w:rsid w:val="00BC422A"/>
    <w:pPr>
      <w:spacing w:after="100"/>
      <w:ind w:left="440"/>
    </w:pPr>
  </w:style>
  <w:style w:type="character" w:styleId="Collegamentoipertestuale">
    <w:name w:val="Hyperlink"/>
    <w:basedOn w:val="Carpredefinitoparagrafo"/>
    <w:uiPriority w:val="99"/>
    <w:unhideWhenUsed/>
    <w:rsid w:val="00BC422A"/>
    <w:rPr>
      <w:color w:val="0563C1" w:themeColor="hyperlink"/>
      <w:u w:val="single"/>
    </w:rPr>
  </w:style>
  <w:style w:type="paragraph" w:customStyle="1" w:styleId="Questionstyle">
    <w:name w:val="Question style"/>
    <w:basedOn w:val="Normale"/>
    <w:next w:val="Normale"/>
    <w:link w:val="QuestionstyleChar"/>
    <w:autoRedefine/>
    <w:qFormat/>
    <w:rsid w:val="009E5107"/>
    <w:pPr>
      <w:contextualSpacing/>
    </w:pPr>
    <w:rPr>
      <w:b/>
    </w:rPr>
  </w:style>
  <w:style w:type="character" w:customStyle="1" w:styleId="QuestionstyleChar">
    <w:name w:val="Question style Char"/>
    <w:basedOn w:val="Carpredefinitoparagrafo"/>
    <w:link w:val="Questionstyle"/>
    <w:rsid w:val="009E5107"/>
    <w:rPr>
      <w:b/>
      <w:sz w:val="22"/>
      <w:lang w:val="en-GB"/>
    </w:rPr>
  </w:style>
  <w:style w:type="paragraph" w:customStyle="1" w:styleId="Listing2">
    <w:name w:val="Listing2"/>
    <w:basedOn w:val="Normale"/>
    <w:link w:val="Listing2Char"/>
    <w:autoRedefine/>
    <w:rsid w:val="00DF3785"/>
  </w:style>
  <w:style w:type="character" w:customStyle="1" w:styleId="Listing2Char">
    <w:name w:val="Listing2 Char"/>
    <w:basedOn w:val="Carpredefinitoparagrafo"/>
    <w:link w:val="Listing2"/>
    <w:rsid w:val="00DF3785"/>
    <w:rPr>
      <w:lang w:val="en-GB"/>
    </w:rPr>
  </w:style>
  <w:style w:type="table" w:styleId="Grigliatabella">
    <w:name w:val="Table Grid"/>
    <w:basedOn w:val="Tabellanormale"/>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unhideWhenUsed/>
    <w:rsid w:val="00B50534"/>
    <w:pPr>
      <w:spacing w:line="240" w:lineRule="auto"/>
    </w:pPr>
  </w:style>
  <w:style w:type="character" w:customStyle="1" w:styleId="TestonotadichiusuraCarattere">
    <w:name w:val="Testo nota di chiusura Carattere"/>
    <w:basedOn w:val="Carpredefinitoparagrafo"/>
    <w:link w:val="Testonotadichiusura"/>
    <w:uiPriority w:val="99"/>
    <w:semiHidden/>
    <w:rsid w:val="00B50534"/>
    <w:rPr>
      <w:lang w:val="en-GB"/>
    </w:rPr>
  </w:style>
  <w:style w:type="character" w:styleId="Rimandonotadichiusura">
    <w:name w:val="endnote reference"/>
    <w:basedOn w:val="Carpredefinitoparagrafo"/>
    <w:uiPriority w:val="99"/>
    <w:semiHidden/>
    <w:unhideWhenUsed/>
    <w:rsid w:val="00B50534"/>
    <w:rPr>
      <w:vertAlign w:val="superscript"/>
    </w:rPr>
  </w:style>
  <w:style w:type="paragraph" w:styleId="Testonotaapidipagina">
    <w:name w:val="footnote text"/>
    <w:aliases w:val="Char3, Char3"/>
    <w:basedOn w:val="Normale"/>
    <w:link w:val="TestonotaapidipaginaCarattere"/>
    <w:autoRedefine/>
    <w:unhideWhenUsed/>
    <w:qFormat/>
    <w:rsid w:val="006F53E8"/>
    <w:pPr>
      <w:spacing w:line="240" w:lineRule="auto"/>
    </w:pPr>
    <w:rPr>
      <w:sz w:val="16"/>
    </w:rPr>
  </w:style>
  <w:style w:type="character" w:customStyle="1" w:styleId="TestonotaapidipaginaCarattere">
    <w:name w:val="Testo nota a piè di pagina Carattere"/>
    <w:aliases w:val="Char3 Carattere, Char3 Carattere"/>
    <w:basedOn w:val="Carpredefinitoparagrafo"/>
    <w:link w:val="Testonotaapidipagina"/>
    <w:rsid w:val="006F53E8"/>
    <w:rPr>
      <w:sz w:val="16"/>
      <w:lang w:val="en-GB"/>
    </w:rPr>
  </w:style>
  <w:style w:type="character" w:styleId="Rimandonotaapidipagina">
    <w:name w:val="footnote reference"/>
    <w:aliases w:val="SUPERS,Footnote reference number,Footnote symbol,note TESI,-E Fußnotenzeichen,number,BVI fnr,Footnote Reference Superscript,(Footnote Reference),EN Footnote Reference,Voetnootverwijzing,Times 10 Point,Exposant 3 Poi,16 Point"/>
    <w:basedOn w:val="Carpredefinitoparagrafo"/>
    <w:uiPriority w:val="99"/>
    <w:unhideWhenUsed/>
    <w:qFormat/>
    <w:rsid w:val="00A91D91"/>
    <w:rPr>
      <w:rFonts w:asciiTheme="majorHAnsi" w:hAnsiTheme="majorHAnsi"/>
      <w:sz w:val="16"/>
      <w:vertAlign w:val="superscript"/>
    </w:rPr>
  </w:style>
  <w:style w:type="paragraph" w:customStyle="1" w:styleId="Footnote">
    <w:name w:val="Footnote"/>
    <w:basedOn w:val="Testonotaapidipagina"/>
    <w:link w:val="FootnoteChar"/>
    <w:rsid w:val="00B50534"/>
    <w:rPr>
      <w:lang w:val="nl-BE"/>
    </w:rPr>
  </w:style>
  <w:style w:type="character" w:customStyle="1" w:styleId="FootnoteChar">
    <w:name w:val="Footnote Char"/>
    <w:basedOn w:val="TestonotaapidipaginaCarattere"/>
    <w:link w:val="Footnote"/>
    <w:rsid w:val="00B50534"/>
    <w:rPr>
      <w:sz w:val="16"/>
      <w:lang w:val="en-GB"/>
    </w:rPr>
  </w:style>
  <w:style w:type="table" w:customStyle="1" w:styleId="GridTable4Accent1">
    <w:name w:val="Grid Table 4 Accent 1"/>
    <w:basedOn w:val="Tabellanormale"/>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e"/>
    <w:rsid w:val="00287C8F"/>
    <w:pPr>
      <w:numPr>
        <w:numId w:val="14"/>
      </w:numPr>
      <w:tabs>
        <w:tab w:val="clear" w:pos="284"/>
        <w:tab w:val="num" w:pos="567"/>
      </w:tabs>
      <w:ind w:left="567" w:hanging="454"/>
    </w:pPr>
    <w:rPr>
      <w:rFonts w:ascii="Georgia" w:eastAsia="Times New Roman" w:hAnsi="Georgia" w:cs="Times New Roman"/>
      <w:sz w:val="20"/>
      <w:szCs w:val="24"/>
      <w:lang w:eastAsia="de-DE"/>
    </w:rPr>
  </w:style>
  <w:style w:type="paragraph" w:styleId="Testofumetto">
    <w:name w:val="Balloon Text"/>
    <w:basedOn w:val="Normale"/>
    <w:link w:val="TestofumettoCarattere"/>
    <w:uiPriority w:val="99"/>
    <w:semiHidden/>
    <w:unhideWhenUsed/>
    <w:rsid w:val="00B11730"/>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11730"/>
    <w:rPr>
      <w:rFonts w:ascii="Tahoma" w:hAnsi="Tahoma" w:cs="Tahoma"/>
      <w:sz w:val="16"/>
      <w:szCs w:val="16"/>
      <w:lang w:val="en-GB"/>
    </w:rPr>
  </w:style>
  <w:style w:type="character" w:styleId="Testosegnaposto">
    <w:name w:val="Placeholder Text"/>
    <w:uiPriority w:val="99"/>
    <w:semiHidden/>
    <w:rsid w:val="000632C2"/>
    <w:rPr>
      <w:color w:val="808080"/>
    </w:rPr>
  </w:style>
  <w:style w:type="character" w:customStyle="1" w:styleId="CPTitle1Char">
    <w:name w:val="CP_Title1 Char"/>
    <w:basedOn w:val="Carpredefinitoparagrafo"/>
    <w:link w:val="CPTitle1"/>
    <w:locked/>
    <w:rsid w:val="009E5107"/>
    <w:rPr>
      <w:rFonts w:asciiTheme="majorHAnsi" w:eastAsiaTheme="majorEastAsia" w:hAnsiTheme="majorHAnsi" w:cstheme="majorHAnsi"/>
      <w:b/>
      <w:sz w:val="32"/>
      <w:szCs w:val="32"/>
    </w:rPr>
  </w:style>
  <w:style w:type="paragraph" w:customStyle="1" w:styleId="CPTitle1">
    <w:name w:val="CP_Title1"/>
    <w:basedOn w:val="Titolo1"/>
    <w:link w:val="CPTitle1Char"/>
    <w:qFormat/>
    <w:rsid w:val="009E5107"/>
    <w:pPr>
      <w:numPr>
        <w:numId w:val="19"/>
      </w:numPr>
    </w:pPr>
    <w:rPr>
      <w:rFonts w:cstheme="majorHAnsi"/>
      <w:lang w:val="nl-BE"/>
    </w:rPr>
  </w:style>
  <w:style w:type="paragraph" w:customStyle="1" w:styleId="CPTitle3">
    <w:name w:val="CP_Title3"/>
    <w:basedOn w:val="Titolo2"/>
    <w:qFormat/>
    <w:rsid w:val="009E5107"/>
    <w:pPr>
      <w:numPr>
        <w:ilvl w:val="2"/>
        <w:numId w:val="19"/>
      </w:numPr>
      <w:tabs>
        <w:tab w:val="num" w:pos="360"/>
      </w:tabs>
      <w:spacing w:before="250"/>
    </w:pPr>
    <w:rPr>
      <w:rFonts w:cstheme="majorHAnsi"/>
    </w:rPr>
  </w:style>
  <w:style w:type="paragraph" w:customStyle="1" w:styleId="CPTitle4">
    <w:name w:val="CP_Title4"/>
    <w:basedOn w:val="Normale"/>
    <w:qFormat/>
    <w:rsid w:val="009E5107"/>
    <w:pPr>
      <w:numPr>
        <w:ilvl w:val="3"/>
        <w:numId w:val="19"/>
      </w:numPr>
      <w:spacing w:before="250"/>
    </w:pPr>
    <w:rPr>
      <w:rFonts w:asciiTheme="majorHAnsi" w:hAnsiTheme="majorHAnsi" w:cstheme="majorHAnsi"/>
      <w:b/>
    </w:rPr>
  </w:style>
  <w:style w:type="paragraph" w:customStyle="1" w:styleId="CPTitle5">
    <w:name w:val="CP_Title5"/>
    <w:basedOn w:val="Normale"/>
    <w:qFormat/>
    <w:rsid w:val="009E5107"/>
    <w:pPr>
      <w:numPr>
        <w:ilvl w:val="4"/>
        <w:numId w:val="19"/>
      </w:numPr>
      <w:spacing w:before="250"/>
    </w:pPr>
    <w:rPr>
      <w:rFonts w:asciiTheme="majorHAnsi" w:hAnsiTheme="majorHAnsi" w:cstheme="majorHAnsi"/>
      <w:i/>
      <w:u w:val="single"/>
    </w:rPr>
  </w:style>
  <w:style w:type="paragraph" w:customStyle="1" w:styleId="CPTitle6">
    <w:name w:val="CP_Title6"/>
    <w:basedOn w:val="Normale"/>
    <w:qFormat/>
    <w:rsid w:val="009E5107"/>
    <w:pPr>
      <w:numPr>
        <w:ilvl w:val="5"/>
        <w:numId w:val="19"/>
      </w:numPr>
      <w:spacing w:before="250"/>
    </w:pPr>
    <w:rPr>
      <w:rFonts w:asciiTheme="majorHAnsi" w:hAnsiTheme="majorHAnsi" w:cstheme="majorHAnsi"/>
      <w:i/>
    </w:rPr>
  </w:style>
  <w:style w:type="paragraph" w:customStyle="1" w:styleId="CPNumPar">
    <w:name w:val="CP_NumPar"/>
    <w:basedOn w:val="Normale"/>
    <w:qFormat/>
    <w:rsid w:val="009E5107"/>
    <w:pPr>
      <w:numPr>
        <w:ilvl w:val="6"/>
        <w:numId w:val="19"/>
      </w:numPr>
      <w:spacing w:before="250"/>
    </w:pPr>
  </w:style>
  <w:style w:type="paragraph" w:customStyle="1" w:styleId="CPisubtitles">
    <w:name w:val="CP_isubtitles"/>
    <w:basedOn w:val="Normale"/>
    <w:qFormat/>
    <w:rsid w:val="009E5107"/>
    <w:pPr>
      <w:numPr>
        <w:ilvl w:val="7"/>
        <w:numId w:val="19"/>
      </w:numPr>
      <w:spacing w:before="250"/>
    </w:pPr>
  </w:style>
  <w:style w:type="paragraph" w:customStyle="1" w:styleId="CPasubtitles">
    <w:name w:val="CP_asubtitles"/>
    <w:basedOn w:val="Normale"/>
    <w:qFormat/>
    <w:rsid w:val="009E5107"/>
    <w:pPr>
      <w:numPr>
        <w:ilvl w:val="8"/>
        <w:numId w:val="19"/>
      </w:numPr>
      <w:spacing w:before="250"/>
    </w:pPr>
  </w:style>
  <w:style w:type="character" w:customStyle="1" w:styleId="CPBox1Char">
    <w:name w:val="CP_Box1 Char"/>
    <w:basedOn w:val="Carpredefinitoparagrafo"/>
    <w:link w:val="CPBox1"/>
    <w:locked/>
    <w:rsid w:val="009E5107"/>
    <w:rPr>
      <w:rFonts w:ascii="Times New Roman" w:hAnsi="Times New Roman" w:cs="Times New Roman"/>
      <w:b/>
    </w:rPr>
  </w:style>
  <w:style w:type="paragraph" w:customStyle="1" w:styleId="CPBox1">
    <w:name w:val="CP_Box1"/>
    <w:basedOn w:val="Normale"/>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Carpredefinitoparagrafo"/>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25"/>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character" w:styleId="Rimandocommento">
    <w:name w:val="annotation reference"/>
    <w:basedOn w:val="Carpredefinitoparagrafo"/>
    <w:uiPriority w:val="99"/>
    <w:semiHidden/>
    <w:unhideWhenUsed/>
    <w:rsid w:val="0058145B"/>
    <w:rPr>
      <w:sz w:val="16"/>
      <w:szCs w:val="16"/>
    </w:rPr>
  </w:style>
  <w:style w:type="paragraph" w:styleId="Testocommento">
    <w:name w:val="annotation text"/>
    <w:basedOn w:val="Normale"/>
    <w:link w:val="TestocommentoCarattere"/>
    <w:uiPriority w:val="99"/>
    <w:semiHidden/>
    <w:unhideWhenUsed/>
    <w:rsid w:val="0058145B"/>
    <w:pPr>
      <w:spacing w:line="240" w:lineRule="auto"/>
    </w:pPr>
    <w:rPr>
      <w:sz w:val="20"/>
    </w:rPr>
  </w:style>
  <w:style w:type="character" w:customStyle="1" w:styleId="TestocommentoCarattere">
    <w:name w:val="Testo commento Carattere"/>
    <w:basedOn w:val="Carpredefinitoparagrafo"/>
    <w:link w:val="Testocommento"/>
    <w:uiPriority w:val="99"/>
    <w:semiHidden/>
    <w:rsid w:val="0058145B"/>
    <w:rPr>
      <w:lang w:val="en-GB"/>
    </w:rPr>
  </w:style>
  <w:style w:type="paragraph" w:styleId="Soggettocommento">
    <w:name w:val="annotation subject"/>
    <w:basedOn w:val="Testocommento"/>
    <w:next w:val="Testocommento"/>
    <w:link w:val="SoggettocommentoCarattere"/>
    <w:uiPriority w:val="99"/>
    <w:semiHidden/>
    <w:unhideWhenUsed/>
    <w:rsid w:val="0058145B"/>
    <w:rPr>
      <w:b/>
      <w:bCs/>
    </w:rPr>
  </w:style>
  <w:style w:type="character" w:customStyle="1" w:styleId="SoggettocommentoCarattere">
    <w:name w:val="Soggetto commento Carattere"/>
    <w:basedOn w:val="TestocommentoCarattere"/>
    <w:link w:val="Soggettocommento"/>
    <w:uiPriority w:val="99"/>
    <w:semiHidden/>
    <w:rsid w:val="0058145B"/>
    <w:rPr>
      <w:b/>
      <w:bCs/>
      <w:lang w:val="en-GB"/>
    </w:rPr>
  </w:style>
</w:styles>
</file>

<file path=word/webSettings.xml><?xml version="1.0" encoding="utf-8"?>
<w:webSettings xmlns:r="http://schemas.openxmlformats.org/officeDocument/2006/relationships" xmlns:w="http://schemas.openxmlformats.org/wordprocessingml/2006/main">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968A8-E8CE-42FF-833B-838169F2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Template>
  <TotalTime>2</TotalTime>
  <Pages>1</Pages>
  <Words>12990</Words>
  <Characters>74047</Characters>
  <Application>Microsoft Office Word</Application>
  <DocSecurity>8</DocSecurity>
  <Lines>617</Lines>
  <Paragraphs>173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SABDN566</Company>
  <LinksUpToDate>false</LinksUpToDate>
  <CharactersWithSpaces>86864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AIGET</dc:creator>
  <cp:lastModifiedBy>paolo</cp:lastModifiedBy>
  <cp:revision>4</cp:revision>
  <cp:lastPrinted>2015-02-26T11:15:00Z</cp:lastPrinted>
  <dcterms:created xsi:type="dcterms:W3CDTF">2015-03-02T17:53:00Z</dcterms:created>
  <dcterms:modified xsi:type="dcterms:W3CDTF">2015-03-02T17:55:00Z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-1795338142</vt:i4>
  </property>
  <property fmtid="{D5CDD505-2E9C-101B-9397-08002B2CF9AE}" pid="3" name="_NewReviewCycle">
    <vt:lpwstr/>
  </property>
  <property fmtid="{D5CDD505-2E9C-101B-9397-08002B2CF9AE}" pid="4" name="_EmailSubject">
    <vt:lpwstr>Consultazione MIFID II</vt:lpwstr>
  </property>
  <property fmtid="{D5CDD505-2E9C-101B-9397-08002B2CF9AE}" pid="5" name="_AuthorEmail">
    <vt:lpwstr>Marianna.Antenucci@axpo.com</vt:lpwstr>
  </property>
  <property fmtid="{D5CDD505-2E9C-101B-9397-08002B2CF9AE}" pid="6" name="_AuthorEmailDisplayName">
    <vt:lpwstr>Antenucci Marianna TIA</vt:lpwstr>
  </property>
  <property fmtid="{D5CDD505-2E9C-101B-9397-08002B2CF9AE}" pid="7" name="_PreviousAdHocReviewCycleID">
    <vt:i4>-1795338142</vt:i4>
  </property>
  <property fmtid="{D5CDD505-2E9C-101B-9397-08002B2CF9AE}" pid="8" name="_ReviewingToolsShownOnce">
    <vt:lpwstr/>
  </property>
</Properties>
</file>