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C2094B" w:rsidRPr="004E49B0" w:rsidTr="00315E96">
        <w:trPr>
          <w:trHeight w:val="284"/>
        </w:trPr>
        <w:tc>
          <w:tcPr>
            <w:tcW w:w="9412" w:type="dxa"/>
          </w:tcPr>
          <w:p w:rsidR="00C2094B" w:rsidRPr="007D289A" w:rsidRDefault="007D289A" w:rsidP="007D289A">
            <w:pPr>
              <w:pStyle w:val="00bDBInfo"/>
              <w:rPr>
                <w:rFonts w:cs="Arial"/>
                <w:sz w:val="22"/>
                <w:szCs w:val="22"/>
              </w:rPr>
            </w:pPr>
            <w:r w:rsidRPr="007D289A">
              <w:rPr>
                <w:rFonts w:cs="Arial"/>
                <w:color w:val="FFFFFF" w:themeColor="background1"/>
                <w:sz w:val="22"/>
                <w:szCs w:val="22"/>
              </w:rPr>
              <w:ptab w:relativeTo="margin" w:alignment="center" w:leader="none"/>
            </w:r>
            <w:r w:rsidRPr="007D289A">
              <w:rPr>
                <w:rFonts w:cs="Arial"/>
                <w:color w:val="FFFFFF" w:themeColor="background1"/>
                <w:sz w:val="22"/>
                <w:szCs w:val="22"/>
              </w:rPr>
              <w:t>2 June 2016 | ESMA/2016/773 RF</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791EB4" w:rsidRPr="00616B9B" w:rsidRDefault="00F90DAD" w:rsidP="00F90DAD">
            <w:pPr>
              <w:pStyle w:val="01aDBTitle"/>
              <w:rPr>
                <w:rFonts w:cs="Arial"/>
              </w:rPr>
            </w:pPr>
            <w:r w:rsidRPr="00F90DAD">
              <w:rPr>
                <w:rFonts w:cs="Arial"/>
              </w:rPr>
              <w:t>Discussion Pape</w:t>
            </w:r>
            <w:r>
              <w:rPr>
                <w:rFonts w:cs="Arial"/>
              </w:rPr>
              <w:t>r</w:t>
            </w:r>
            <w:r>
              <w:t xml:space="preserve"> on t</w:t>
            </w:r>
            <w:r w:rsidRPr="00F90DAD">
              <w:rPr>
                <w:rFonts w:cs="Arial"/>
              </w:rPr>
              <w:t>he Distributed Ledger Technolo</w:t>
            </w:r>
            <w:r>
              <w:rPr>
                <w:rFonts w:cs="Arial"/>
              </w:rPr>
              <w:t xml:space="preserve">gy Applied to Securities Markets </w:t>
            </w:r>
            <w:r w:rsidRPr="00F90DAD">
              <w:rPr>
                <w:rFonts w:cs="Arial"/>
              </w:rPr>
              <w:t xml:space="preserve"> </w:t>
            </w: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bookmarkStart w:id="0" w:name="_GoBack"/>
      <w:bookmarkEnd w:id="0"/>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RPr="00616B9B" w:rsidTr="00315E96">
        <w:trPr>
          <w:trHeight w:hRule="exact" w:val="964"/>
        </w:trPr>
        <w:tc>
          <w:tcPr>
            <w:tcW w:w="2325" w:type="dxa"/>
          </w:tcPr>
          <w:p w:rsidR="00620D7C" w:rsidRDefault="00620D7C" w:rsidP="0075549D">
            <w:pPr>
              <w:pStyle w:val="02Date"/>
              <w:rPr>
                <w:rFonts w:cs="Arial"/>
              </w:rPr>
            </w:pPr>
            <w:r w:rsidRPr="004E49B0">
              <w:rPr>
                <w:rFonts w:cs="Arial"/>
              </w:rPr>
              <w:lastRenderedPageBreak/>
              <w:t>Date</w:t>
            </w:r>
            <w:r w:rsidRPr="00FD2636">
              <w:rPr>
                <w:rFonts w:cs="Arial"/>
              </w:rPr>
              <w:t xml:space="preserve">: </w:t>
            </w:r>
            <w:r w:rsidR="0075549D">
              <w:rPr>
                <w:rFonts w:cs="Arial"/>
              </w:rPr>
              <w:t>2 June</w:t>
            </w:r>
            <w:r w:rsidR="009E49BF">
              <w:rPr>
                <w:rFonts w:cs="Arial"/>
              </w:rPr>
              <w:t xml:space="preserve"> 2016</w:t>
            </w:r>
          </w:p>
          <w:p w:rsidR="007D289A" w:rsidRPr="004E49B0" w:rsidRDefault="007D289A" w:rsidP="0075549D">
            <w:pPr>
              <w:pStyle w:val="02Date"/>
              <w:rPr>
                <w:rFonts w:cs="Arial"/>
              </w:rPr>
            </w:pPr>
            <w:r w:rsidRPr="007D289A">
              <w:rPr>
                <w:rFonts w:cs="Arial"/>
              </w:rPr>
              <w:t>ESMA/2016/</w:t>
            </w:r>
            <w:r>
              <w:rPr>
                <w:rFonts w:cs="Arial"/>
              </w:rPr>
              <w:t>773 RF</w:t>
            </w:r>
          </w:p>
        </w:tc>
      </w:tr>
    </w:tbl>
    <w:p w:rsidR="00F574D0" w:rsidRPr="00616B9B" w:rsidRDefault="007D289A" w:rsidP="00F574D0">
      <w:pPr>
        <w:pStyle w:val="05HeadlinenoIndex"/>
        <w:rPr>
          <w:rFonts w:cs="Arial"/>
        </w:rPr>
      </w:pPr>
      <w:bookmarkStart w:id="1" w:name="_Toc280628648"/>
      <w:r>
        <w:rPr>
          <w:rFonts w:cs="Arial"/>
        </w:rPr>
        <w:t>Responding to this paper</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442759" w:rsidRPr="00442759">
        <w:rPr>
          <w:rFonts w:cs="Arial"/>
        </w:rPr>
        <w:t xml:space="preserve">Discussion Paper on the Distributed Ledger Technology </w:t>
      </w:r>
      <w:r w:rsidR="00442759">
        <w:rPr>
          <w:rFonts w:cs="Arial"/>
        </w:rPr>
        <w:t>(DLT) Applied to Securities Markets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442759">
        <w:rPr>
          <w:rFonts w:cs="Arial"/>
        </w:rPr>
        <w:t>DLT</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442759">
        <w:rPr>
          <w:rFonts w:cs="Arial"/>
        </w:rPr>
        <w:t>DLT</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154E41">
        <w:rPr>
          <w:rFonts w:cs="Arial"/>
        </w:rPr>
        <w:t>XXXX</w:t>
      </w:r>
      <w:r w:rsidRPr="00EF0769">
        <w:rPr>
          <w:rFonts w:cs="Arial"/>
        </w:rPr>
        <w:t xml:space="preserve">, the </w:t>
      </w:r>
      <w:r w:rsidR="00021E83" w:rsidRPr="00EF0769">
        <w:rPr>
          <w:rFonts w:cs="Arial"/>
        </w:rPr>
        <w:t>name of the reply form would be:</w:t>
      </w:r>
    </w:p>
    <w:p w:rsidR="00021E83" w:rsidRPr="00EF0769" w:rsidRDefault="00154E41" w:rsidP="000D17AA">
      <w:pPr>
        <w:pStyle w:val="04BodyText"/>
        <w:spacing w:before="120" w:after="120"/>
        <w:jc w:val="left"/>
        <w:rPr>
          <w:rFonts w:cs="Arial"/>
        </w:rPr>
      </w:pPr>
      <w:r>
        <w:rPr>
          <w:rFonts w:cs="Arial"/>
        </w:rPr>
        <w:t>ESMA_</w:t>
      </w:r>
      <w:r w:rsidR="00442759">
        <w:rPr>
          <w:rFonts w:cs="Arial"/>
        </w:rPr>
        <w:t>DLT</w:t>
      </w:r>
      <w:r w:rsidR="00332304">
        <w:rPr>
          <w:rFonts w:cs="Arial"/>
        </w:rPr>
        <w:t>_</w:t>
      </w:r>
      <w:r>
        <w:rPr>
          <w:rFonts w:cs="Arial"/>
        </w:rPr>
        <w:t>XXXX</w:t>
      </w:r>
      <w:r w:rsidR="00021E83" w:rsidRPr="00EF0769">
        <w:rPr>
          <w:rFonts w:cs="Arial"/>
        </w:rPr>
        <w:t xml:space="preserve">_REPLYFORM or </w:t>
      </w:r>
    </w:p>
    <w:p w:rsidR="000D17AA" w:rsidRPr="00EF0769" w:rsidRDefault="00154E41" w:rsidP="000D17AA">
      <w:pPr>
        <w:pStyle w:val="04BodyText"/>
        <w:spacing w:before="120" w:after="120"/>
        <w:jc w:val="left"/>
        <w:rPr>
          <w:rFonts w:cs="Arial"/>
        </w:rPr>
      </w:pPr>
      <w:r>
        <w:rPr>
          <w:rFonts w:cs="Arial"/>
        </w:rPr>
        <w:t>ESMA_</w:t>
      </w:r>
      <w:r w:rsidR="00442759">
        <w:rPr>
          <w:rFonts w:cs="Arial"/>
        </w:rPr>
        <w:t>DLT</w:t>
      </w:r>
      <w:r>
        <w:rPr>
          <w:rFonts w:cs="Arial"/>
        </w:rPr>
        <w:t>_XXXX</w:t>
      </w:r>
      <w:r w:rsidR="00021E83" w:rsidRPr="00EF0769">
        <w:rPr>
          <w:rFonts w:cs="Arial"/>
        </w:rPr>
        <w:t>_ANNEX1</w:t>
      </w:r>
    </w:p>
    <w:p w:rsidR="004E1A0F" w:rsidRPr="00EF0769" w:rsidRDefault="004E1A0F" w:rsidP="00F574D0">
      <w:pPr>
        <w:pStyle w:val="04bList"/>
        <w:numPr>
          <w:ilvl w:val="0"/>
          <w:numId w:val="0"/>
        </w:numPr>
        <w:spacing w:before="120" w:after="120"/>
        <w:rPr>
          <w:rFonts w:cs="Arial"/>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w:t>
      </w:r>
      <w:r w:rsidRPr="00E70663">
        <w:rPr>
          <w:rFonts w:cs="Arial"/>
        </w:rPr>
        <w:t xml:space="preserve">by </w:t>
      </w:r>
      <w:r w:rsidR="0075549D">
        <w:rPr>
          <w:rFonts w:cs="Arial"/>
          <w:b/>
        </w:rPr>
        <w:t>2 September</w:t>
      </w:r>
      <w:r w:rsidR="00E70663" w:rsidRPr="009E49BF">
        <w:rPr>
          <w:rFonts w:cs="Arial"/>
          <w:b/>
        </w:rPr>
        <w:t xml:space="preserve"> 2016</w:t>
      </w:r>
      <w:r w:rsidR="00021E83" w:rsidRPr="009E49BF">
        <w:rPr>
          <w:rFonts w:cs="Arial"/>
          <w:b/>
        </w:rPr>
        <w:t>.</w:t>
      </w:r>
    </w:p>
    <w:p w:rsidR="00332304" w:rsidRDefault="00F574D0" w:rsidP="00260628">
      <w:pPr>
        <w:pStyle w:val="04BodyText"/>
        <w:spacing w:before="120" w:after="120"/>
        <w:rPr>
          <w:rFonts w:cs="Arial"/>
        </w:rPr>
      </w:pPr>
      <w:r w:rsidRPr="00EF0769">
        <w:rPr>
          <w:rFonts w:cs="Arial"/>
        </w:rPr>
        <w:t xml:space="preserve">All contributions should be submitted online at </w:t>
      </w:r>
      <w:hyperlink r:id="rId12" w:history="1">
        <w:r w:rsidRPr="00EF0769">
          <w:rPr>
            <w:rStyle w:val="Lienhypertexte"/>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bookmarkStart w:id="2" w:name="_Toc335141334"/>
    </w:p>
    <w:p w:rsidR="00260628" w:rsidRDefault="00260628" w:rsidP="00260628">
      <w:pPr>
        <w:pStyle w:val="04BodyText"/>
        <w:spacing w:before="120" w:after="120"/>
        <w:rPr>
          <w:rFonts w:cs="Arial"/>
        </w:rPr>
      </w:pPr>
    </w:p>
    <w:p w:rsidR="00260628" w:rsidRDefault="00260628" w:rsidP="00260628">
      <w:pPr>
        <w:pStyle w:val="04BodyText"/>
        <w:spacing w:before="120" w:after="120"/>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Lienhypertexte"/>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1"/>
    <w:p w:rsidR="00332304" w:rsidRDefault="00332304">
      <w:pPr>
        <w:rPr>
          <w:rFonts w:cs="Arial"/>
          <w:b/>
          <w:bCs/>
          <w:kern w:val="32"/>
          <w:sz w:val="24"/>
          <w:szCs w:val="32"/>
        </w:rPr>
      </w:pPr>
      <w:r>
        <w:br w:type="page"/>
      </w:r>
    </w:p>
    <w:p w:rsidR="00D34282" w:rsidRDefault="00D34282" w:rsidP="00D34282">
      <w:pPr>
        <w:pStyle w:val="Titre1"/>
        <w:numPr>
          <w:ilvl w:val="0"/>
          <w:numId w:val="0"/>
        </w:numPr>
        <w:ind w:left="431" w:hanging="431"/>
      </w:pPr>
      <w:r>
        <w:lastRenderedPageBreak/>
        <w:t>Introduction</w:t>
      </w:r>
    </w:p>
    <w:p w:rsidR="00D34282" w:rsidRPr="001D47A5" w:rsidRDefault="00D34282" w:rsidP="00D34282">
      <w:pPr>
        <w:rPr>
          <w:rStyle w:val="Emphaseintense"/>
        </w:rPr>
      </w:pPr>
      <w:r w:rsidRPr="001D47A5">
        <w:rPr>
          <w:rStyle w:val="Emphaseintense"/>
        </w:rPr>
        <w:t>Please make your introductory comments below, if any:</w:t>
      </w:r>
    </w:p>
    <w:p w:rsidR="00D34282" w:rsidRPr="00C25863" w:rsidRDefault="00D34282" w:rsidP="00D34282">
      <w:r w:rsidRPr="00C25863">
        <w:t>&lt;</w:t>
      </w:r>
      <w:r>
        <w:t>ESMA_COMMENT</w:t>
      </w:r>
      <w:r w:rsidRPr="00C25863">
        <w:t>_</w:t>
      </w:r>
      <w:r w:rsidR="00A96C78">
        <w:t>DLT</w:t>
      </w:r>
      <w:r w:rsidRPr="00C25863">
        <w:t>_1&gt;</w:t>
      </w:r>
    </w:p>
    <w:p w:rsidR="009F2830" w:rsidRPr="00D91A69" w:rsidRDefault="009F2830" w:rsidP="00651C2D">
      <w:pPr>
        <w:pStyle w:val="1AMAFI"/>
        <w:ind w:left="0" w:firstLine="0"/>
        <w:rPr>
          <w:i/>
        </w:rPr>
      </w:pPr>
      <w:r w:rsidRPr="00D91A69">
        <w:t xml:space="preserve">Association </w:t>
      </w:r>
      <w:proofErr w:type="spellStart"/>
      <w:r w:rsidRPr="00D91A69">
        <w:t>française</w:t>
      </w:r>
      <w:proofErr w:type="spellEnd"/>
      <w:r w:rsidRPr="00D91A69">
        <w:t xml:space="preserve"> des </w:t>
      </w:r>
      <w:proofErr w:type="spellStart"/>
      <w:r w:rsidRPr="00D91A69">
        <w:t>marchés</w:t>
      </w:r>
      <w:proofErr w:type="spellEnd"/>
      <w:r w:rsidRPr="00D91A69">
        <w:t xml:space="preserve"> financiers (AMAFI)</w:t>
      </w:r>
      <w:r w:rsidRPr="00D91A69">
        <w:rPr>
          <w:i/>
        </w:rPr>
        <w:t xml:space="preserve"> is the trade organisation working at national, European and international levels to represent financial market participants in France. It acts on behalf of credit institutions, investment firms and trading and post-trade infrastructures, regardless of where they operate or where their clients or counterparties are located. </w:t>
      </w:r>
      <w:proofErr w:type="gramStart"/>
      <w:r w:rsidRPr="00D91A69">
        <w:rPr>
          <w:i/>
        </w:rPr>
        <w:t>AMAFI’s members operate for their own account or for clients in different segments, particularly organised and over-the-counter markets for equities, fixed-income products and derivatives, including commodities.</w:t>
      </w:r>
      <w:proofErr w:type="gramEnd"/>
      <w:r w:rsidRPr="00D91A69">
        <w:rPr>
          <w:i/>
        </w:rPr>
        <w:t xml:space="preserve"> Nearly one-third of members are subsidiaries or branches of non-French institutions.</w:t>
      </w:r>
    </w:p>
    <w:p w:rsidR="009F2830" w:rsidRDefault="009F2830" w:rsidP="00651C2D">
      <w:pPr>
        <w:jc w:val="both"/>
      </w:pPr>
    </w:p>
    <w:p w:rsidR="009F2830" w:rsidRDefault="009F2830" w:rsidP="00651C2D">
      <w:pPr>
        <w:jc w:val="both"/>
      </w:pPr>
      <w:r w:rsidRPr="00240179">
        <w:t xml:space="preserve">AMAFI strongly welcomes the publication of ESMA’s </w:t>
      </w:r>
      <w:r w:rsidRPr="00240179">
        <w:rPr>
          <w:b/>
        </w:rPr>
        <w:t>Discussion Paper on the Distributed Ledger Technology (DLT)</w:t>
      </w:r>
      <w:r>
        <w:rPr>
          <w:b/>
        </w:rPr>
        <w:t xml:space="preserve">, </w:t>
      </w:r>
      <w:r>
        <w:t>which</w:t>
      </w:r>
      <w:r w:rsidRPr="00445FCA">
        <w:t xml:space="preserve"> rightly identifies a series of points that AMAFI generally shares</w:t>
      </w:r>
      <w:r>
        <w:t>.</w:t>
      </w:r>
    </w:p>
    <w:p w:rsidR="009F2830" w:rsidRDefault="009F2830" w:rsidP="00651C2D">
      <w:pPr>
        <w:jc w:val="both"/>
      </w:pPr>
    </w:p>
    <w:p w:rsidR="009F2830" w:rsidRPr="00240179" w:rsidRDefault="009F2830" w:rsidP="00651C2D">
      <w:pPr>
        <w:jc w:val="both"/>
      </w:pPr>
      <w:r w:rsidRPr="00240179">
        <w:t>The emergence of this technology and its potential applications in financial markets raise numerous que</w:t>
      </w:r>
      <w:r w:rsidRPr="00240179">
        <w:t>s</w:t>
      </w:r>
      <w:r w:rsidRPr="00240179">
        <w:t>tions</w:t>
      </w:r>
      <w:r>
        <w:t xml:space="preserve"> indeed</w:t>
      </w:r>
      <w:r w:rsidRPr="00240179">
        <w:t xml:space="preserve">, </w:t>
      </w:r>
      <w:r>
        <w:t>more particularly regarding the regulatory framework as developed below. It</w:t>
      </w:r>
      <w:r w:rsidRPr="00240179">
        <w:t xml:space="preserve"> is</w:t>
      </w:r>
      <w:r>
        <w:t xml:space="preserve"> thus</w:t>
      </w:r>
      <w:r w:rsidRPr="00240179">
        <w:t xml:space="preserve"> important that regulators seized upon that matter. Nevertheless, AMAFI regrets that</w:t>
      </w:r>
      <w:r>
        <w:t xml:space="preserve"> this consultation has taken place during the summer</w:t>
      </w:r>
      <w:r w:rsidRPr="00240179">
        <w:t xml:space="preserve">, while this topic </w:t>
      </w:r>
      <w:r>
        <w:t>does not present any particular urgency</w:t>
      </w:r>
      <w:r w:rsidRPr="00240179">
        <w:t xml:space="preserve">, </w:t>
      </w:r>
      <w:r>
        <w:t xml:space="preserve">since this </w:t>
      </w:r>
      <w:r w:rsidRPr="00240179">
        <w:t xml:space="preserve">is not a practical time to bring together the analyses of our members. </w:t>
      </w:r>
    </w:p>
    <w:p w:rsidR="009F2830" w:rsidRPr="00240179" w:rsidRDefault="009F2830" w:rsidP="00651C2D">
      <w:pPr>
        <w:jc w:val="both"/>
      </w:pPr>
    </w:p>
    <w:p w:rsidR="009F2830" w:rsidRPr="00240179" w:rsidRDefault="009F2830" w:rsidP="00651C2D">
      <w:pPr>
        <w:jc w:val="both"/>
      </w:pPr>
      <w:r w:rsidRPr="00240179">
        <w:t xml:space="preserve">That is why AMAFI </w:t>
      </w:r>
      <w:r>
        <w:t xml:space="preserve">only </w:t>
      </w:r>
      <w:r w:rsidRPr="00240179">
        <w:t xml:space="preserve">wishes to make the following general comments, and regarding the </w:t>
      </w:r>
      <w:r>
        <w:t xml:space="preserve">detailed </w:t>
      </w:r>
      <w:r w:rsidRPr="00240179">
        <w:t xml:space="preserve">questions of the Discussion Paper, </w:t>
      </w:r>
      <w:r w:rsidRPr="00240179">
        <w:rPr>
          <w:b/>
        </w:rPr>
        <w:t xml:space="preserve">endorses the specific analysis and comments on post trading activities made by AFTI in its response. </w:t>
      </w:r>
    </w:p>
    <w:p w:rsidR="009F2830" w:rsidRPr="00A71BF2" w:rsidRDefault="009F2830" w:rsidP="00651C2D">
      <w:pPr>
        <w:jc w:val="both"/>
        <w:rPr>
          <w:b/>
          <w:lang w:val="en-US"/>
        </w:rPr>
      </w:pPr>
    </w:p>
    <w:p w:rsidR="009F2830" w:rsidRPr="00445FCA" w:rsidRDefault="009F2830" w:rsidP="00651C2D">
      <w:pPr>
        <w:tabs>
          <w:tab w:val="left" w:pos="1140"/>
        </w:tabs>
        <w:jc w:val="both"/>
      </w:pPr>
      <w:r w:rsidRPr="00445FCA">
        <w:t>Today, technological breakthroughs in market activities such as DLT become a more and more often prominent matter, and it is important for regulators as well as for market players to try to fairly comprehend the challenges they may pose. The most commonly accepted view, whether or not explicitly or implicitly expressed, is that market players currently in place would block the emergence of the technological brea</w:t>
      </w:r>
      <w:r w:rsidRPr="00445FCA">
        <w:t>k</w:t>
      </w:r>
      <w:r w:rsidRPr="00445FCA">
        <w:t xml:space="preserve">through, with a view to limit the entrance of nimbler players in their business activities. </w:t>
      </w:r>
    </w:p>
    <w:p w:rsidR="009F2830" w:rsidRDefault="009F2830" w:rsidP="00651C2D">
      <w:pPr>
        <w:jc w:val="both"/>
      </w:pPr>
      <w:r w:rsidRPr="00445FCA">
        <w:rPr>
          <w:b/>
        </w:rPr>
        <w:t>The reality is somehow different, though.</w:t>
      </w:r>
      <w:r w:rsidRPr="00445FCA">
        <w:t xml:space="preserve"> The legal framework for market activities has been developed so as to complete different objectives, notably in terms of capacities for the firms to fulfil their missions in the of the economy, of monitoring and managing systemic risks  as well as ensuring a high level of inve</w:t>
      </w:r>
      <w:r w:rsidRPr="00445FCA">
        <w:t>s</w:t>
      </w:r>
      <w:r w:rsidRPr="00445FCA">
        <w:t>tor protection.</w:t>
      </w:r>
    </w:p>
    <w:p w:rsidR="009F2830" w:rsidRPr="00445FCA" w:rsidRDefault="009F2830" w:rsidP="00651C2D">
      <w:pPr>
        <w:jc w:val="both"/>
      </w:pPr>
    </w:p>
    <w:p w:rsidR="009F2830" w:rsidRDefault="009F2830" w:rsidP="00651C2D">
      <w:pPr>
        <w:jc w:val="both"/>
      </w:pPr>
      <w:r w:rsidRPr="00445FCA">
        <w:rPr>
          <w:b/>
        </w:rPr>
        <w:t>In our view, technological breakthroughs are interesting as long as they preserve these objectives while bring</w:t>
      </w:r>
      <w:r>
        <w:rPr>
          <w:b/>
        </w:rPr>
        <w:t>ing</w:t>
      </w:r>
      <w:r w:rsidRPr="00445FCA">
        <w:rPr>
          <w:b/>
        </w:rPr>
        <w:t xml:space="preserve"> additional benefits. </w:t>
      </w:r>
      <w:r w:rsidRPr="00445FCA">
        <w:t>Additional benefits attached to these technological breakthroughs are often invoked without establishing the specific conditions that are necessary to put in place for those assigned objectives are not called into question. Such an analysis is still to be carried out in a detailed manner.</w:t>
      </w:r>
      <w:r w:rsidRPr="005C6953">
        <w:t xml:space="preserve"> </w:t>
      </w:r>
    </w:p>
    <w:p w:rsidR="009F2830" w:rsidRDefault="009F2830" w:rsidP="00651C2D">
      <w:pPr>
        <w:jc w:val="both"/>
      </w:pPr>
    </w:p>
    <w:p w:rsidR="009F2830" w:rsidRDefault="009F2830" w:rsidP="00651C2D">
      <w:pPr>
        <w:jc w:val="both"/>
      </w:pPr>
      <w:r>
        <w:t xml:space="preserve">As a first step, AMAFI thinks that the new technology could be usefully tested in </w:t>
      </w:r>
      <w:r w:rsidRPr="00286ED8">
        <w:rPr>
          <w:b/>
        </w:rPr>
        <w:t>limited environments</w:t>
      </w:r>
      <w:r>
        <w:t xml:space="preserve"> where there is no common and multilateral system. This is for instance the case for unlisted securities with no central depositary. Such initiative</w:t>
      </w:r>
      <w:r w:rsidR="00733CB8">
        <w:t>s</w:t>
      </w:r>
      <w:r>
        <w:t xml:space="preserve"> could benefit the financing of small companies. For market partic</w:t>
      </w:r>
      <w:r>
        <w:t>i</w:t>
      </w:r>
      <w:r>
        <w:t>pants and regulators it would be a way to test and gain experience on DLT without taking the risk of di</w:t>
      </w:r>
      <w:r>
        <w:t>s</w:t>
      </w:r>
      <w:r>
        <w:t>turbing an existing system operator or provider.</w:t>
      </w:r>
    </w:p>
    <w:p w:rsidR="009F2830" w:rsidRDefault="009F2830" w:rsidP="00651C2D">
      <w:pPr>
        <w:jc w:val="both"/>
      </w:pPr>
    </w:p>
    <w:p w:rsidR="009F2830" w:rsidRDefault="009F2830" w:rsidP="00651C2D">
      <w:pPr>
        <w:jc w:val="both"/>
      </w:pPr>
      <w:r>
        <w:t>AMAFI also considers that it could be useful to envisage using DLT for regulatory reporting purposes. It would be a way to rationalise the various current and coming reporting regimes which are very costly and probably not efficient enough.</w:t>
      </w:r>
    </w:p>
    <w:p w:rsidR="00D34282" w:rsidRPr="00C25863" w:rsidRDefault="00D34282" w:rsidP="00D34282">
      <w:r w:rsidRPr="00C25863">
        <w:t>&lt;</w:t>
      </w:r>
      <w:r>
        <w:t>ESMA_COMMENT</w:t>
      </w:r>
      <w:r w:rsidRPr="00C25863">
        <w:t>_</w:t>
      </w:r>
      <w:r w:rsidR="00A96C78">
        <w:t>DLT</w:t>
      </w:r>
      <w:r w:rsidRPr="00C25863">
        <w:t>_1&gt;</w:t>
      </w:r>
    </w:p>
    <w:p w:rsidR="00E652D1" w:rsidRDefault="00E652D1" w:rsidP="00E652D1">
      <w:pPr>
        <w:pStyle w:val="CPQuestions"/>
        <w:numPr>
          <w:ilvl w:val="0"/>
          <w:numId w:val="0"/>
        </w:numPr>
        <w:rPr>
          <w:rFonts w:cs="Arial"/>
          <w:szCs w:val="22"/>
        </w:rPr>
      </w:pPr>
    </w:p>
    <w:p w:rsidR="00E652D1" w:rsidRDefault="00E652D1" w:rsidP="00E652D1">
      <w:pPr>
        <w:pStyle w:val="CPQuestions"/>
        <w:numPr>
          <w:ilvl w:val="0"/>
          <w:numId w:val="0"/>
        </w:numPr>
        <w:rPr>
          <w:rFonts w:cs="Arial"/>
          <w:szCs w:val="22"/>
        </w:rPr>
      </w:pPr>
    </w:p>
    <w:p w:rsidR="00E652D1" w:rsidRDefault="00E652D1">
      <w:pPr>
        <w:rPr>
          <w:rFonts w:eastAsiaTheme="minorEastAsia" w:cs="Arial"/>
          <w:b/>
          <w:sz w:val="22"/>
          <w:szCs w:val="22"/>
          <w:lang w:eastAsia="en-US"/>
        </w:rPr>
      </w:pPr>
      <w:r>
        <w:rPr>
          <w:rFonts w:cs="Arial"/>
          <w:szCs w:val="22"/>
        </w:rPr>
        <w:br w:type="page"/>
      </w:r>
    </w:p>
    <w:p w:rsidR="00D4107C" w:rsidRPr="00D4107C" w:rsidRDefault="00D4107C" w:rsidP="00D4107C">
      <w:pPr>
        <w:pStyle w:val="Titre5"/>
        <w:rPr>
          <w:rFonts w:eastAsia="Calibri"/>
          <w:lang w:eastAsia="en-US"/>
        </w:rPr>
      </w:pPr>
      <w:r w:rsidRPr="00D4107C">
        <w:rPr>
          <w:rFonts w:eastAsia="Calibri"/>
          <w:lang w:eastAsia="en-US"/>
        </w:rPr>
        <w:lastRenderedPageBreak/>
        <w:t>Do you agree with the list of possible benefits of the DLT for securities markets? Please explain, e.g., are these benefits unique to the DLT, are some more important than others, are some irrelevant?</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&lt;ESMA_QUESTION_DLT_1&gt;</w:t>
      </w:r>
    </w:p>
    <w:p w:rsidR="00D4107C" w:rsidRPr="00D4107C" w:rsidRDefault="00D4107C" w:rsidP="00D4107C">
      <w:pPr>
        <w:spacing w:line="276" w:lineRule="auto"/>
        <w:ind w:left="709"/>
        <w:rPr>
          <w:rFonts w:ascii="Georgia" w:eastAsia="Calibri" w:hAnsi="Georgia"/>
          <w:szCs w:val="20"/>
          <w:lang w:eastAsia="en-US"/>
        </w:rPr>
      </w:pPr>
      <w:permStart w:id="0" w:edGrp="everyone"/>
      <w:r w:rsidRPr="00D4107C">
        <w:rPr>
          <w:rFonts w:ascii="Georgia" w:eastAsia="Calibri" w:hAnsi="Georgia"/>
          <w:szCs w:val="20"/>
          <w:lang w:eastAsia="en-US"/>
        </w:rPr>
        <w:t>TYPE YOUR TEXT HERE</w:t>
      </w:r>
    </w:p>
    <w:permEnd w:id="0"/>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re5"/>
        <w:rPr>
          <w:rFonts w:eastAsia="Calibri"/>
          <w:lang w:eastAsia="en-US"/>
        </w:rPr>
      </w:pPr>
      <w:r w:rsidRPr="00D4107C">
        <w:rPr>
          <w:rFonts w:eastAsia="Calibri"/>
          <w:lang w:eastAsia="en-US"/>
        </w:rPr>
        <w:t>Do you see any other potential benefits of the DLT for securities markets? If yes,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&lt;ESMA_QUESTION_DLT_2&gt;</w:t>
      </w:r>
    </w:p>
    <w:p w:rsidR="00D4107C" w:rsidRPr="00D4107C" w:rsidRDefault="00D4107C" w:rsidP="00D4107C">
      <w:pPr>
        <w:spacing w:line="276" w:lineRule="auto"/>
        <w:ind w:left="709"/>
        <w:rPr>
          <w:rFonts w:ascii="Georgia" w:eastAsia="Calibri" w:hAnsi="Georgia"/>
          <w:szCs w:val="20"/>
          <w:lang w:eastAsia="en-US"/>
        </w:rPr>
      </w:pPr>
      <w:permStart w:id="1" w:edGrp="everyone"/>
      <w:r w:rsidRPr="00D4107C">
        <w:rPr>
          <w:rFonts w:ascii="Georgia" w:eastAsia="Calibri" w:hAnsi="Georgia"/>
          <w:szCs w:val="20"/>
          <w:lang w:eastAsia="en-US"/>
        </w:rPr>
        <w:t>TYPE YOUR TEXT HERE</w:t>
      </w:r>
    </w:p>
    <w:permEnd w:id="1"/>
    <w:p w:rsidR="00D4107C" w:rsidRPr="00D4107C" w:rsidRDefault="00D4107C" w:rsidP="00D4107C">
      <w:pPr>
        <w:spacing w:line="276" w:lineRule="auto"/>
        <w:ind w:left="709"/>
        <w:rPr>
          <w:rFonts w:ascii="Georgia" w:eastAsia="Calibri" w:hAnsi="Georgia"/>
          <w:szCs w:val="20"/>
          <w:lang w:val="fr-BE" w:eastAsia="en-US"/>
        </w:rPr>
      </w:pPr>
      <w:r w:rsidRPr="00D4107C">
        <w:rPr>
          <w:rFonts w:ascii="Georgia" w:eastAsia="Calibri" w:hAnsi="Georgia"/>
          <w:szCs w:val="20"/>
          <w:lang w:val="fr-BE" w:eastAsia="en-US"/>
        </w:rPr>
        <w:t>&lt;ESMA_QUESTION_DLT_2&gt;</w:t>
      </w:r>
    </w:p>
    <w:p w:rsidR="00D4107C" w:rsidRPr="00D4107C" w:rsidRDefault="00D4107C" w:rsidP="00D4107C">
      <w:pPr>
        <w:spacing w:line="276" w:lineRule="auto"/>
        <w:ind w:left="709"/>
        <w:rPr>
          <w:rFonts w:ascii="Georgia" w:eastAsia="Calibri" w:hAnsi="Georgia"/>
          <w:szCs w:val="20"/>
          <w:lang w:val="fr-BE" w:eastAsia="en-US"/>
        </w:rPr>
      </w:pPr>
    </w:p>
    <w:p w:rsidR="00D4107C" w:rsidRPr="00D4107C" w:rsidRDefault="00D4107C" w:rsidP="00D4107C">
      <w:pPr>
        <w:pStyle w:val="Titre5"/>
        <w:rPr>
          <w:rFonts w:eastAsia="Calibri"/>
          <w:lang w:eastAsia="en-US"/>
        </w:rPr>
      </w:pPr>
      <w:r w:rsidRPr="00D4107C">
        <w:rPr>
          <w:rFonts w:eastAsia="Calibri"/>
          <w:lang w:eastAsia="en-US"/>
        </w:rPr>
        <w:t>How would the benefits of the technology be affected, in the case where the DLT is not applied across the entire lifecycle of securities (i.e., issuance, trading, clearing and settlement, safekeeping of assets and record of ownership) but rather to some activities only?</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&lt;ESMA_QUESTION_DLT_3&gt;</w:t>
      </w:r>
    </w:p>
    <w:p w:rsidR="00D4107C" w:rsidRPr="00D4107C" w:rsidRDefault="00D4107C" w:rsidP="00D4107C">
      <w:pPr>
        <w:spacing w:line="276" w:lineRule="auto"/>
        <w:ind w:left="709"/>
        <w:rPr>
          <w:rFonts w:ascii="Georgia" w:eastAsia="Calibri" w:hAnsi="Georgia"/>
          <w:szCs w:val="20"/>
          <w:lang w:eastAsia="en-US"/>
        </w:rPr>
      </w:pPr>
      <w:permStart w:id="2" w:edGrp="everyone"/>
      <w:r w:rsidRPr="00D4107C">
        <w:rPr>
          <w:rFonts w:ascii="Georgia" w:eastAsia="Calibri" w:hAnsi="Georgia"/>
          <w:szCs w:val="20"/>
          <w:lang w:eastAsia="en-US"/>
        </w:rPr>
        <w:t>TYPE YOUR TEXT HERE</w:t>
      </w:r>
    </w:p>
    <w:permEnd w:id="2"/>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&lt;ESMA_QUESTION_DLT_3&gt;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re5"/>
        <w:rPr>
          <w:rFonts w:eastAsia="Calibri"/>
          <w:lang w:eastAsia="en-US"/>
        </w:rPr>
      </w:pPr>
      <w:r w:rsidRPr="00D4107C">
        <w:rPr>
          <w:rFonts w:eastAsia="Calibri"/>
          <w:lang w:eastAsia="en-US"/>
        </w:rPr>
        <w:t>Which activities (e.g., post-trading, other activities), market segments and types of assets in the securities markets are likely to be impacted the most by the DLT in your opinion? How is the DLT likely to modify the way securities markets operate?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&lt;ESMA_QUESTION_DLT_4&gt;</w:t>
      </w:r>
    </w:p>
    <w:p w:rsidR="00D4107C" w:rsidRPr="00D4107C" w:rsidRDefault="00D4107C" w:rsidP="00D4107C">
      <w:pPr>
        <w:spacing w:line="276" w:lineRule="auto"/>
        <w:ind w:left="709"/>
        <w:rPr>
          <w:rFonts w:ascii="Georgia" w:eastAsia="Calibri" w:hAnsi="Georgia"/>
          <w:szCs w:val="20"/>
          <w:lang w:eastAsia="en-US"/>
        </w:rPr>
      </w:pPr>
      <w:permStart w:id="3" w:edGrp="everyone"/>
      <w:r w:rsidRPr="00D4107C">
        <w:rPr>
          <w:rFonts w:ascii="Georgia" w:eastAsia="Calibri" w:hAnsi="Georgia"/>
          <w:szCs w:val="20"/>
          <w:lang w:eastAsia="en-US"/>
        </w:rPr>
        <w:t>TYPE YOUR TEXT HERE</w:t>
      </w:r>
    </w:p>
    <w:permEnd w:id="3"/>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&lt;ESMA_QUESTION_DLT_4&gt;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re5"/>
        <w:rPr>
          <w:rFonts w:eastAsia="Calibri"/>
          <w:lang w:eastAsia="en-US"/>
        </w:rPr>
      </w:pPr>
      <w:r w:rsidRPr="00D4107C">
        <w:rPr>
          <w:rFonts w:eastAsia="Calibri"/>
          <w:lang w:eastAsia="en-US"/>
        </w:rPr>
        <w:t>According to which timeframe, is the DLT likely to be applied to securities markets in your view? Please distinguish by type of activities, market segments and assets if relevant.</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&lt;ESMA_QUESTION_DLT_5&gt;</w:t>
      </w:r>
    </w:p>
    <w:p w:rsidR="00D4107C" w:rsidRPr="00D4107C" w:rsidRDefault="00D4107C" w:rsidP="00D4107C">
      <w:pPr>
        <w:spacing w:line="276" w:lineRule="auto"/>
        <w:ind w:left="709"/>
        <w:rPr>
          <w:rFonts w:ascii="Georgia" w:eastAsia="Calibri" w:hAnsi="Georgia"/>
          <w:szCs w:val="20"/>
          <w:lang w:eastAsia="en-US"/>
        </w:rPr>
      </w:pPr>
      <w:permStart w:id="4" w:edGrp="everyone"/>
      <w:r w:rsidRPr="00D4107C">
        <w:rPr>
          <w:rFonts w:ascii="Georgia" w:eastAsia="Calibri" w:hAnsi="Georgia"/>
          <w:szCs w:val="20"/>
          <w:lang w:eastAsia="en-US"/>
        </w:rPr>
        <w:t>TYPE YOUR TEXT HERE</w:t>
      </w:r>
    </w:p>
    <w:permEnd w:id="4"/>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&lt;ESMA_QUESTION_DLT_5&gt;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re5"/>
        <w:rPr>
          <w:rFonts w:eastAsia="Calibri"/>
          <w:lang w:eastAsia="en-US"/>
        </w:rPr>
      </w:pPr>
      <w:r w:rsidRPr="00D4107C">
        <w:rPr>
          <w:rFonts w:eastAsia="Calibri"/>
          <w:lang w:eastAsia="en-US"/>
        </w:rPr>
        <w:t>How might your organisation benefit from the introduction of the DLT?</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&lt;ESMA_QUESTION_DLT_6&gt;</w:t>
      </w:r>
    </w:p>
    <w:p w:rsidR="00D4107C" w:rsidRPr="00D4107C" w:rsidRDefault="00D4107C" w:rsidP="00D4107C">
      <w:pPr>
        <w:spacing w:line="276" w:lineRule="auto"/>
        <w:ind w:left="709"/>
        <w:rPr>
          <w:rFonts w:ascii="Georgia" w:eastAsia="Calibri" w:hAnsi="Georgia"/>
          <w:szCs w:val="20"/>
          <w:lang w:eastAsia="en-US"/>
        </w:rPr>
      </w:pPr>
      <w:permStart w:id="5" w:edGrp="everyone"/>
      <w:r w:rsidRPr="00D4107C">
        <w:rPr>
          <w:rFonts w:ascii="Georgia" w:eastAsia="Calibri" w:hAnsi="Georgia"/>
          <w:szCs w:val="20"/>
          <w:lang w:eastAsia="en-US"/>
        </w:rPr>
        <w:t>TYPE YOUR TEXT HERE</w:t>
      </w:r>
    </w:p>
    <w:permEnd w:id="5"/>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&lt;ESMA_QUESTION_DLT_6&gt;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re5"/>
        <w:rPr>
          <w:rFonts w:eastAsia="Calibri"/>
          <w:lang w:eastAsia="en-US"/>
        </w:rPr>
      </w:pPr>
      <w:r w:rsidRPr="00D4107C">
        <w:rPr>
          <w:rFonts w:eastAsia="Calibri"/>
          <w:lang w:eastAsia="en-US"/>
        </w:rPr>
        <w:t>If you are working on a concrete application of the DLT to securities markets please d</w:t>
      </w:r>
      <w:r w:rsidRPr="00D4107C">
        <w:rPr>
          <w:rFonts w:eastAsia="Calibri"/>
          <w:lang w:eastAsia="en-US"/>
        </w:rPr>
        <w:t>e</w:t>
      </w:r>
      <w:r w:rsidRPr="00D4107C">
        <w:rPr>
          <w:rFonts w:eastAsia="Calibri"/>
          <w:lang w:eastAsia="en-US"/>
        </w:rPr>
        <w:t>scribe it (i.e., which activities, which market segments, which type of assets and for which e</w:t>
      </w:r>
      <w:r w:rsidRPr="00D4107C">
        <w:rPr>
          <w:rFonts w:eastAsia="Calibri"/>
          <w:lang w:eastAsia="en-US"/>
        </w:rPr>
        <w:t>x</w:t>
      </w:r>
      <w:r w:rsidRPr="00D4107C">
        <w:rPr>
          <w:rFonts w:eastAsia="Calibri"/>
          <w:lang w:eastAsia="en-US"/>
        </w:rPr>
        <w:t>pected benefits) and explain where you stand in terms of practical achievements in relation to your objectives.</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&lt;ESMA_QUESTION_DLT_7&gt;</w:t>
      </w:r>
    </w:p>
    <w:p w:rsidR="00D4107C" w:rsidRPr="00D4107C" w:rsidRDefault="00D4107C" w:rsidP="00D4107C">
      <w:pPr>
        <w:spacing w:line="276" w:lineRule="auto"/>
        <w:ind w:left="709"/>
        <w:rPr>
          <w:rFonts w:ascii="Georgia" w:eastAsia="Calibri" w:hAnsi="Georgia"/>
          <w:szCs w:val="20"/>
          <w:lang w:eastAsia="en-US"/>
        </w:rPr>
      </w:pPr>
      <w:permStart w:id="6" w:edGrp="everyone"/>
      <w:r w:rsidRPr="00D4107C">
        <w:rPr>
          <w:rFonts w:ascii="Georgia" w:eastAsia="Calibri" w:hAnsi="Georgia"/>
          <w:szCs w:val="20"/>
          <w:lang w:eastAsia="en-US"/>
        </w:rPr>
        <w:t>TYPE YOUR TEXT HERE</w:t>
      </w:r>
    </w:p>
    <w:permEnd w:id="6"/>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&lt;ESMA_QUESTION_DLT_7&gt;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re5"/>
        <w:rPr>
          <w:rFonts w:eastAsia="Calibri"/>
          <w:lang w:eastAsia="en-US"/>
        </w:rPr>
      </w:pPr>
      <w:r w:rsidRPr="00D4107C">
        <w:rPr>
          <w:rFonts w:eastAsia="Calibri"/>
          <w:lang w:eastAsia="en-US"/>
        </w:rPr>
        <w:lastRenderedPageBreak/>
        <w:t>Do you agree with the analysis of the potential challenges? Please explain, e.g., are some more important than others, are some irrelevant in your view.</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&lt;ESMA_QUESTION_DLT_8&gt;</w:t>
      </w:r>
    </w:p>
    <w:p w:rsidR="00D4107C" w:rsidRPr="00D4107C" w:rsidRDefault="00D4107C" w:rsidP="00D4107C">
      <w:pPr>
        <w:spacing w:line="276" w:lineRule="auto"/>
        <w:ind w:left="709"/>
        <w:rPr>
          <w:rFonts w:ascii="Georgia" w:eastAsia="Calibri" w:hAnsi="Georgia"/>
          <w:szCs w:val="20"/>
          <w:lang w:eastAsia="en-US"/>
        </w:rPr>
      </w:pPr>
      <w:permStart w:id="7" w:edGrp="everyone"/>
      <w:r w:rsidRPr="00D4107C">
        <w:rPr>
          <w:rFonts w:ascii="Georgia" w:eastAsia="Calibri" w:hAnsi="Georgia"/>
          <w:szCs w:val="20"/>
          <w:lang w:eastAsia="en-US"/>
        </w:rPr>
        <w:t>TYPE YOUR TEXT HERE</w:t>
      </w:r>
    </w:p>
    <w:permEnd w:id="7"/>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&lt;ESMA_QUESTION_DLT_8&gt;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re5"/>
        <w:rPr>
          <w:rFonts w:eastAsia="Calibri"/>
          <w:lang w:eastAsia="en-US"/>
        </w:rPr>
      </w:pPr>
      <w:r w:rsidRPr="00D4107C">
        <w:rPr>
          <w:rFonts w:eastAsia="Calibri"/>
          <w:lang w:eastAsia="en-US"/>
        </w:rPr>
        <w:t>Do you see any other potential challenges? If yes,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&lt;ESMA_QUESTION_DLT_9&gt;</w:t>
      </w:r>
    </w:p>
    <w:p w:rsidR="00D4107C" w:rsidRPr="00D4107C" w:rsidRDefault="00D4107C" w:rsidP="00D4107C">
      <w:pPr>
        <w:spacing w:line="276" w:lineRule="auto"/>
        <w:ind w:left="709"/>
        <w:rPr>
          <w:rFonts w:ascii="Georgia" w:eastAsia="Calibri" w:hAnsi="Georgia"/>
          <w:szCs w:val="20"/>
          <w:lang w:eastAsia="en-US"/>
        </w:rPr>
      </w:pPr>
      <w:permStart w:id="8" w:edGrp="everyone"/>
      <w:r w:rsidRPr="00D4107C">
        <w:rPr>
          <w:rFonts w:ascii="Georgia" w:eastAsia="Calibri" w:hAnsi="Georgia"/>
          <w:szCs w:val="20"/>
          <w:lang w:eastAsia="en-US"/>
        </w:rPr>
        <w:t>TYPE YOUR TEXT HERE</w:t>
      </w:r>
    </w:p>
    <w:permEnd w:id="8"/>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&lt;ESMA_QUESTION_DLT_9&gt;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re5"/>
        <w:rPr>
          <w:rFonts w:eastAsia="Calibri"/>
          <w:lang w:eastAsia="en-US"/>
        </w:rPr>
      </w:pPr>
      <w:r w:rsidRPr="00D4107C">
        <w:rPr>
          <w:rFonts w:eastAsia="Calibri"/>
          <w:lang w:eastAsia="en-US"/>
        </w:rPr>
        <w:t>Which solutions do you envisage for these challenges and where do the current initiatives stand in terms of practical achievements to overcome them?</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&lt;ESMA_QUESTION_DLT_10&gt;</w:t>
      </w:r>
    </w:p>
    <w:p w:rsidR="00D4107C" w:rsidRPr="00D4107C" w:rsidRDefault="00D4107C" w:rsidP="00D4107C">
      <w:pPr>
        <w:spacing w:line="276" w:lineRule="auto"/>
        <w:ind w:left="709"/>
        <w:rPr>
          <w:rFonts w:ascii="Georgia" w:eastAsia="Calibri" w:hAnsi="Georgia"/>
          <w:szCs w:val="20"/>
          <w:lang w:eastAsia="en-US"/>
        </w:rPr>
      </w:pPr>
      <w:permStart w:id="9" w:edGrp="everyone"/>
      <w:r w:rsidRPr="00D4107C">
        <w:rPr>
          <w:rFonts w:ascii="Georgia" w:eastAsia="Calibri" w:hAnsi="Georgia"/>
          <w:szCs w:val="20"/>
          <w:lang w:eastAsia="en-US"/>
        </w:rPr>
        <w:t>TYPE YOUR TEXT HERE</w:t>
      </w:r>
    </w:p>
    <w:permEnd w:id="9"/>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&lt;ESMA_QUESTION_DLT_10&gt;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re5"/>
        <w:rPr>
          <w:rFonts w:eastAsia="Calibri"/>
          <w:lang w:eastAsia="en-US"/>
        </w:rPr>
      </w:pPr>
      <w:r w:rsidRPr="00D4107C">
        <w:rPr>
          <w:rFonts w:eastAsia="Calibri"/>
          <w:lang w:eastAsia="en-US"/>
        </w:rPr>
        <w:t>Do you agree with the analysis of the key risks? Please explain, e.g., are some risks more important than others, are some irrelevant in your view.</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&lt;ESMA_QUESTION_DLT_11&gt;</w:t>
      </w:r>
    </w:p>
    <w:p w:rsidR="00D4107C" w:rsidRPr="00D4107C" w:rsidRDefault="00D4107C" w:rsidP="00D4107C">
      <w:pPr>
        <w:spacing w:line="276" w:lineRule="auto"/>
        <w:ind w:left="709"/>
        <w:rPr>
          <w:rFonts w:ascii="Georgia" w:eastAsia="Calibri" w:hAnsi="Georgia"/>
          <w:szCs w:val="20"/>
          <w:lang w:eastAsia="en-US"/>
        </w:rPr>
      </w:pPr>
      <w:permStart w:id="10" w:edGrp="everyone"/>
      <w:r w:rsidRPr="00D4107C">
        <w:rPr>
          <w:rFonts w:ascii="Georgia" w:eastAsia="Calibri" w:hAnsi="Georgia"/>
          <w:szCs w:val="20"/>
          <w:lang w:eastAsia="en-US"/>
        </w:rPr>
        <w:t>TYPE YOUR TEXT HERE</w:t>
      </w:r>
    </w:p>
    <w:permEnd w:id="10"/>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&lt;ESMA_QUESTION_DLT_11&gt;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re5"/>
        <w:rPr>
          <w:rFonts w:eastAsia="Calibri"/>
          <w:lang w:eastAsia="en-US"/>
        </w:rPr>
      </w:pPr>
      <w:r w:rsidRPr="00D4107C">
        <w:rPr>
          <w:rFonts w:eastAsia="Calibri"/>
          <w:lang w:eastAsia="en-US"/>
        </w:rPr>
        <w:t>Do you see any other potential risks?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&lt;ESMA_QUESTION_DLT_12&gt;</w:t>
      </w:r>
    </w:p>
    <w:p w:rsidR="00D4107C" w:rsidRPr="00D4107C" w:rsidRDefault="00D4107C" w:rsidP="00D4107C">
      <w:pPr>
        <w:spacing w:line="276" w:lineRule="auto"/>
        <w:ind w:left="709"/>
        <w:rPr>
          <w:rFonts w:ascii="Georgia" w:eastAsia="Calibri" w:hAnsi="Georgia"/>
          <w:szCs w:val="20"/>
          <w:lang w:eastAsia="en-US"/>
        </w:rPr>
      </w:pPr>
      <w:permStart w:id="11" w:edGrp="everyone"/>
      <w:r w:rsidRPr="00D4107C">
        <w:rPr>
          <w:rFonts w:ascii="Georgia" w:eastAsia="Calibri" w:hAnsi="Georgia"/>
          <w:szCs w:val="20"/>
          <w:lang w:eastAsia="en-US"/>
        </w:rPr>
        <w:t>TYPE YOUR TEXT HERE</w:t>
      </w:r>
    </w:p>
    <w:permEnd w:id="11"/>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&lt;ESMA_QUESTION_DLT_12&gt;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re5"/>
        <w:rPr>
          <w:rFonts w:eastAsia="Calibri"/>
          <w:lang w:eastAsia="en-US"/>
        </w:rPr>
      </w:pPr>
      <w:r w:rsidRPr="00D4107C">
        <w:rPr>
          <w:rFonts w:eastAsia="Calibri"/>
          <w:lang w:eastAsia="en-US"/>
        </w:rPr>
        <w:t>How could these risks be addressed? Please explain by providing concrete examples, especially for the risks potentially affecting your organisation.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&lt;ESMA_QUESTION_DLT_13&gt;</w:t>
      </w:r>
    </w:p>
    <w:p w:rsidR="00D4107C" w:rsidRPr="00D4107C" w:rsidRDefault="00D4107C" w:rsidP="00D4107C">
      <w:pPr>
        <w:spacing w:line="276" w:lineRule="auto"/>
        <w:ind w:left="709"/>
        <w:rPr>
          <w:rFonts w:ascii="Georgia" w:eastAsia="Calibri" w:hAnsi="Georgia"/>
          <w:szCs w:val="20"/>
          <w:lang w:eastAsia="en-US"/>
        </w:rPr>
      </w:pPr>
      <w:permStart w:id="12" w:edGrp="everyone"/>
      <w:r w:rsidRPr="00D4107C">
        <w:rPr>
          <w:rFonts w:ascii="Georgia" w:eastAsia="Calibri" w:hAnsi="Georgia"/>
          <w:szCs w:val="20"/>
          <w:lang w:eastAsia="en-US"/>
        </w:rPr>
        <w:t>TYPE YOUR TEXT HERE</w:t>
      </w:r>
    </w:p>
    <w:permEnd w:id="12"/>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&lt;ESMA_QUESTION_DLT_13&gt;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re5"/>
        <w:rPr>
          <w:rFonts w:eastAsia="Calibri"/>
          <w:lang w:eastAsia="en-US"/>
        </w:rPr>
      </w:pPr>
      <w:r w:rsidRPr="00D4107C">
        <w:rPr>
          <w:rFonts w:eastAsia="Calibri"/>
          <w:lang w:eastAsia="en-US"/>
        </w:rPr>
        <w:t>Do you think that the DLT will be used for one of the scenarios above? If yes, which one(s)? If no,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&lt;ESMA_QUESTION_DLT_14&gt;</w:t>
      </w:r>
    </w:p>
    <w:p w:rsidR="00D4107C" w:rsidRPr="00D4107C" w:rsidRDefault="00D4107C" w:rsidP="00D4107C">
      <w:pPr>
        <w:spacing w:line="276" w:lineRule="auto"/>
        <w:ind w:left="709"/>
        <w:rPr>
          <w:rFonts w:ascii="Georgia" w:eastAsia="Calibri" w:hAnsi="Georgia"/>
          <w:szCs w:val="20"/>
          <w:lang w:eastAsia="en-US"/>
        </w:rPr>
      </w:pPr>
      <w:permStart w:id="13" w:edGrp="everyone"/>
      <w:r w:rsidRPr="00D4107C">
        <w:rPr>
          <w:rFonts w:ascii="Georgia" w:eastAsia="Calibri" w:hAnsi="Georgia"/>
          <w:szCs w:val="20"/>
          <w:lang w:eastAsia="en-US"/>
        </w:rPr>
        <w:t>TYPE YOUR TEXT HERE</w:t>
      </w:r>
    </w:p>
    <w:permEnd w:id="13"/>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&lt;ESMA_QUESTION_DLT_14&gt;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re5"/>
        <w:rPr>
          <w:rFonts w:eastAsia="Calibri"/>
          <w:lang w:eastAsia="en-US"/>
        </w:rPr>
      </w:pPr>
      <w:r w:rsidRPr="00D4107C">
        <w:rPr>
          <w:rFonts w:eastAsia="Calibri"/>
          <w:lang w:eastAsia="en-US"/>
        </w:rPr>
        <w:t>If the DLT is used for one of these scenarios, how compliance with the regulatory requir</w:t>
      </w:r>
      <w:r w:rsidRPr="00D4107C">
        <w:rPr>
          <w:rFonts w:eastAsia="Calibri"/>
          <w:lang w:eastAsia="en-US"/>
        </w:rPr>
        <w:t>e</w:t>
      </w:r>
      <w:r w:rsidRPr="00D4107C">
        <w:rPr>
          <w:rFonts w:eastAsia="Calibri"/>
          <w:lang w:eastAsia="en-US"/>
        </w:rPr>
        <w:t>ments attached to each scenario could be ensured?</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&lt;ESMA_QUESTION_DLT_15&gt;</w:t>
      </w:r>
    </w:p>
    <w:p w:rsidR="00D4107C" w:rsidRPr="00D4107C" w:rsidRDefault="00D4107C" w:rsidP="00D4107C">
      <w:pPr>
        <w:spacing w:line="276" w:lineRule="auto"/>
        <w:ind w:left="709"/>
        <w:rPr>
          <w:rFonts w:ascii="Georgia" w:eastAsia="Calibri" w:hAnsi="Georgia"/>
          <w:szCs w:val="20"/>
          <w:lang w:eastAsia="en-US"/>
        </w:rPr>
      </w:pPr>
      <w:permStart w:id="14" w:edGrp="everyone"/>
      <w:r w:rsidRPr="00D4107C">
        <w:rPr>
          <w:rFonts w:ascii="Georgia" w:eastAsia="Calibri" w:hAnsi="Georgia"/>
          <w:szCs w:val="20"/>
          <w:lang w:eastAsia="en-US"/>
        </w:rPr>
        <w:t>TYPE YOUR TEXT HERE</w:t>
      </w:r>
    </w:p>
    <w:permEnd w:id="14"/>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&lt;ESMA_QUESTION_DLT_15&gt;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re5"/>
        <w:rPr>
          <w:rFonts w:eastAsia="Calibri"/>
          <w:lang w:eastAsia="en-US"/>
        </w:rPr>
      </w:pPr>
      <w:r w:rsidRPr="00D4107C">
        <w:rPr>
          <w:rFonts w:eastAsia="Calibri"/>
          <w:lang w:eastAsia="en-US"/>
        </w:rPr>
        <w:lastRenderedPageBreak/>
        <w:t>Do you think that the DLT will be used for one of the scenarios above? If yes, which one(s)? If no,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&lt;ESMA_QUESTION_DLT_16&gt;</w:t>
      </w:r>
    </w:p>
    <w:p w:rsidR="00D4107C" w:rsidRPr="00D4107C" w:rsidRDefault="00D4107C" w:rsidP="00D4107C">
      <w:pPr>
        <w:spacing w:line="276" w:lineRule="auto"/>
        <w:ind w:left="709"/>
        <w:rPr>
          <w:rFonts w:ascii="Georgia" w:eastAsia="Calibri" w:hAnsi="Georgia"/>
          <w:szCs w:val="20"/>
          <w:lang w:eastAsia="en-US"/>
        </w:rPr>
      </w:pPr>
      <w:permStart w:id="15" w:edGrp="everyone"/>
      <w:r w:rsidRPr="00D4107C">
        <w:rPr>
          <w:rFonts w:ascii="Georgia" w:eastAsia="Calibri" w:hAnsi="Georgia"/>
          <w:szCs w:val="20"/>
          <w:lang w:eastAsia="en-US"/>
        </w:rPr>
        <w:t>TYPE YOUR TEXT HERE</w:t>
      </w:r>
    </w:p>
    <w:permEnd w:id="15"/>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&lt;ESMA_QUESTION_DLT_16&gt;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re5"/>
        <w:rPr>
          <w:rFonts w:eastAsia="Calibri"/>
          <w:lang w:eastAsia="en-US"/>
        </w:rPr>
      </w:pPr>
      <w:r w:rsidRPr="00D4107C">
        <w:rPr>
          <w:rFonts w:eastAsia="Calibri"/>
          <w:lang w:eastAsia="en-US"/>
        </w:rPr>
        <w:t>If the DLT is used for one of these scenarios, how could compliance with the regulatory requirements attached to each scenario be ensured?</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&lt;ESMA_QUESTION_DLT_17&gt;</w:t>
      </w:r>
    </w:p>
    <w:p w:rsidR="00D4107C" w:rsidRPr="00D4107C" w:rsidRDefault="00D4107C" w:rsidP="00D4107C">
      <w:pPr>
        <w:spacing w:line="276" w:lineRule="auto"/>
        <w:ind w:left="709"/>
        <w:rPr>
          <w:rFonts w:ascii="Georgia" w:eastAsia="Calibri" w:hAnsi="Georgia"/>
          <w:szCs w:val="20"/>
          <w:lang w:eastAsia="en-US"/>
        </w:rPr>
      </w:pPr>
      <w:permStart w:id="16" w:edGrp="everyone"/>
      <w:r w:rsidRPr="00D4107C">
        <w:rPr>
          <w:rFonts w:ascii="Georgia" w:eastAsia="Calibri" w:hAnsi="Georgia"/>
          <w:szCs w:val="20"/>
          <w:lang w:eastAsia="en-US"/>
        </w:rPr>
        <w:t>TYPE YOUR TEXT HERE</w:t>
      </w:r>
    </w:p>
    <w:permEnd w:id="16"/>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&lt;ESMA_QUESTION_DLT_17&gt;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re5"/>
        <w:rPr>
          <w:rFonts w:eastAsia="Calibri"/>
          <w:lang w:eastAsia="en-US"/>
        </w:rPr>
      </w:pPr>
      <w:r w:rsidRPr="00D4107C">
        <w:rPr>
          <w:rFonts w:eastAsia="Calibri"/>
          <w:lang w:eastAsia="en-US"/>
        </w:rPr>
        <w:t>Do you think that the DLT will be used for safekeeping and record-keeping purposes? Please explain, with concrete examples where appropriate.</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&lt;ESMA_QUESTION_DLT_18&gt;</w:t>
      </w:r>
    </w:p>
    <w:p w:rsidR="00D4107C" w:rsidRPr="00D4107C" w:rsidRDefault="00D4107C" w:rsidP="00D4107C">
      <w:pPr>
        <w:spacing w:line="276" w:lineRule="auto"/>
        <w:ind w:left="709"/>
        <w:rPr>
          <w:rFonts w:ascii="Georgia" w:eastAsia="Calibri" w:hAnsi="Georgia"/>
          <w:szCs w:val="20"/>
          <w:lang w:eastAsia="en-US"/>
        </w:rPr>
      </w:pPr>
      <w:permStart w:id="17" w:edGrp="everyone"/>
      <w:r w:rsidRPr="00D4107C">
        <w:rPr>
          <w:rFonts w:ascii="Georgia" w:eastAsia="Calibri" w:hAnsi="Georgia"/>
          <w:szCs w:val="20"/>
          <w:lang w:eastAsia="en-US"/>
        </w:rPr>
        <w:t>TYPE YOUR TEXT HERE</w:t>
      </w:r>
    </w:p>
    <w:permEnd w:id="17"/>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&lt;ESMA_QUESTION_DLT_18&gt;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re5"/>
        <w:rPr>
          <w:rFonts w:eastAsia="Calibri"/>
          <w:lang w:eastAsia="en-US"/>
        </w:rPr>
      </w:pPr>
      <w:r w:rsidRPr="00D4107C">
        <w:rPr>
          <w:rFonts w:eastAsia="Calibri"/>
          <w:lang w:eastAsia="en-US"/>
        </w:rPr>
        <w:t>If the DLT is used for the safekeeping and record-keeping of ownership, how could compl</w:t>
      </w:r>
      <w:r w:rsidRPr="00D4107C">
        <w:rPr>
          <w:rFonts w:eastAsia="Calibri"/>
          <w:lang w:eastAsia="en-US"/>
        </w:rPr>
        <w:t>i</w:t>
      </w:r>
      <w:r w:rsidRPr="00D4107C">
        <w:rPr>
          <w:rFonts w:eastAsia="Calibri"/>
          <w:lang w:eastAsia="en-US"/>
        </w:rPr>
        <w:t>ance with the regulatory requirements be ensured?</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&lt;ESMA_QUESTION_DLT_19&gt;</w:t>
      </w:r>
    </w:p>
    <w:p w:rsidR="00D4107C" w:rsidRPr="00D4107C" w:rsidRDefault="00D4107C" w:rsidP="00D4107C">
      <w:pPr>
        <w:spacing w:line="276" w:lineRule="auto"/>
        <w:ind w:left="709"/>
        <w:rPr>
          <w:rFonts w:ascii="Georgia" w:eastAsia="Calibri" w:hAnsi="Georgia"/>
          <w:szCs w:val="20"/>
          <w:lang w:eastAsia="en-US"/>
        </w:rPr>
      </w:pPr>
      <w:permStart w:id="18" w:edGrp="everyone"/>
      <w:r w:rsidRPr="00D4107C">
        <w:rPr>
          <w:rFonts w:ascii="Georgia" w:eastAsia="Calibri" w:hAnsi="Georgia"/>
          <w:szCs w:val="20"/>
          <w:lang w:eastAsia="en-US"/>
        </w:rPr>
        <w:t>TYPE YOUR TEXT HERE</w:t>
      </w:r>
    </w:p>
    <w:permEnd w:id="18"/>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&lt;ESMA_QUESTION_DLT_19&gt;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re5"/>
        <w:rPr>
          <w:rFonts w:eastAsia="Calibri"/>
          <w:lang w:eastAsia="en-US"/>
        </w:rPr>
      </w:pPr>
      <w:r w:rsidRPr="00D4107C">
        <w:rPr>
          <w:rFonts w:eastAsia="Calibri"/>
          <w:lang w:eastAsia="en-US"/>
        </w:rPr>
        <w:t>Do you think that the DLT will be used for regulatory reporting purposes? Please explain, with concrete examples where appropriate.</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&lt;ESMA_QUESTION_DLT_20&gt;</w:t>
      </w:r>
    </w:p>
    <w:p w:rsidR="00D4107C" w:rsidRPr="00D4107C" w:rsidRDefault="00D4107C" w:rsidP="00D4107C">
      <w:pPr>
        <w:spacing w:line="276" w:lineRule="auto"/>
        <w:ind w:left="709"/>
        <w:rPr>
          <w:rFonts w:ascii="Georgia" w:eastAsia="Calibri" w:hAnsi="Georgia"/>
          <w:szCs w:val="20"/>
          <w:lang w:eastAsia="en-US"/>
        </w:rPr>
      </w:pPr>
      <w:permStart w:id="19" w:edGrp="everyone"/>
      <w:r w:rsidRPr="00D4107C">
        <w:rPr>
          <w:rFonts w:ascii="Georgia" w:eastAsia="Calibri" w:hAnsi="Georgia"/>
          <w:szCs w:val="20"/>
          <w:lang w:eastAsia="en-US"/>
        </w:rPr>
        <w:t>TYPE YOUR TEXT HERE</w:t>
      </w:r>
    </w:p>
    <w:permEnd w:id="19"/>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&lt;ESMA_QUESTION_DLT_20&gt;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re5"/>
        <w:rPr>
          <w:rFonts w:eastAsia="Calibri"/>
          <w:lang w:eastAsia="en-US"/>
        </w:rPr>
      </w:pPr>
      <w:r w:rsidRPr="00D4107C">
        <w:rPr>
          <w:rFonts w:eastAsia="Calibri"/>
          <w:lang w:eastAsia="en-US"/>
        </w:rPr>
        <w:t>If the DLT is used for regulatory reporting purposes, how could compliance with the appl</w:t>
      </w:r>
      <w:r w:rsidRPr="00D4107C">
        <w:rPr>
          <w:rFonts w:eastAsia="Calibri"/>
          <w:lang w:eastAsia="en-US"/>
        </w:rPr>
        <w:t>i</w:t>
      </w:r>
      <w:r w:rsidRPr="00D4107C">
        <w:rPr>
          <w:rFonts w:eastAsia="Calibri"/>
          <w:lang w:eastAsia="en-US"/>
        </w:rPr>
        <w:t>cable regulatory requirements be ensured?</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&lt;ESMA_QUESTION_DLT_21&gt;</w:t>
      </w:r>
    </w:p>
    <w:p w:rsidR="00D4107C" w:rsidRPr="00D4107C" w:rsidRDefault="00D4107C" w:rsidP="00D4107C">
      <w:pPr>
        <w:spacing w:line="276" w:lineRule="auto"/>
        <w:ind w:left="709"/>
        <w:rPr>
          <w:rFonts w:ascii="Georgia" w:eastAsia="Calibri" w:hAnsi="Georgia"/>
          <w:szCs w:val="20"/>
          <w:lang w:eastAsia="en-US"/>
        </w:rPr>
      </w:pPr>
      <w:permStart w:id="20" w:edGrp="everyone"/>
      <w:r w:rsidRPr="00D4107C">
        <w:rPr>
          <w:rFonts w:ascii="Georgia" w:eastAsia="Calibri" w:hAnsi="Georgia"/>
          <w:szCs w:val="20"/>
          <w:lang w:eastAsia="en-US"/>
        </w:rPr>
        <w:t>TYPE YOUR TEXT HERE</w:t>
      </w:r>
    </w:p>
    <w:permEnd w:id="20"/>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&lt;ESMA_QUESTION_DLT_21&gt;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re5"/>
        <w:rPr>
          <w:rFonts w:eastAsia="Calibri"/>
          <w:lang w:eastAsia="en-US"/>
        </w:rPr>
      </w:pPr>
      <w:r w:rsidRPr="00D4107C">
        <w:rPr>
          <w:rFonts w:eastAsia="Calibri"/>
          <w:lang w:eastAsia="en-US"/>
        </w:rPr>
        <w:t>Do you think that the DLT could be used for other securities-related services than those already discussed, in particular trading and issuance?</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&lt;ESMA_QUESTION_DLT_22&gt;</w:t>
      </w:r>
    </w:p>
    <w:p w:rsidR="00D4107C" w:rsidRPr="00D4107C" w:rsidRDefault="00D4107C" w:rsidP="00D4107C">
      <w:pPr>
        <w:spacing w:line="276" w:lineRule="auto"/>
        <w:ind w:left="709"/>
        <w:rPr>
          <w:rFonts w:ascii="Georgia" w:eastAsia="Calibri" w:hAnsi="Georgia"/>
          <w:szCs w:val="20"/>
          <w:lang w:eastAsia="en-US"/>
        </w:rPr>
      </w:pPr>
      <w:permStart w:id="21" w:edGrp="everyone"/>
      <w:r w:rsidRPr="00D4107C">
        <w:rPr>
          <w:rFonts w:ascii="Georgia" w:eastAsia="Calibri" w:hAnsi="Georgia"/>
          <w:szCs w:val="20"/>
          <w:lang w:eastAsia="en-US"/>
        </w:rPr>
        <w:t>TYPE YOUR TEXT HERE</w:t>
      </w:r>
    </w:p>
    <w:permEnd w:id="21"/>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&lt;ESMA_QUESTION_DLT_22&gt;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re5"/>
        <w:rPr>
          <w:rFonts w:eastAsia="Calibri"/>
          <w:lang w:eastAsia="en-US"/>
        </w:rPr>
      </w:pPr>
      <w:r w:rsidRPr="00D4107C">
        <w:rPr>
          <w:rFonts w:eastAsia="Calibri"/>
          <w:lang w:eastAsia="en-US"/>
        </w:rPr>
        <w:t>Do you see potential regulatory impediments to the deployment of the DLT in securities markets?</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&lt;ESMA_QUESTION_DLT_23&gt;</w:t>
      </w:r>
    </w:p>
    <w:p w:rsidR="00D4107C" w:rsidRPr="00D4107C" w:rsidRDefault="00D4107C" w:rsidP="00D4107C">
      <w:pPr>
        <w:spacing w:line="276" w:lineRule="auto"/>
        <w:ind w:left="709"/>
        <w:rPr>
          <w:rFonts w:ascii="Georgia" w:eastAsia="Calibri" w:hAnsi="Georgia"/>
          <w:szCs w:val="20"/>
          <w:lang w:eastAsia="en-US"/>
        </w:rPr>
      </w:pPr>
      <w:permStart w:id="22" w:edGrp="everyone"/>
      <w:r w:rsidRPr="00D4107C">
        <w:rPr>
          <w:rFonts w:ascii="Georgia" w:eastAsia="Calibri" w:hAnsi="Georgia"/>
          <w:szCs w:val="20"/>
          <w:lang w:eastAsia="en-US"/>
        </w:rPr>
        <w:t>TYPE YOUR TEXT HERE</w:t>
      </w:r>
    </w:p>
    <w:permEnd w:id="22"/>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&lt;ESMA_QUESTION_DLT_23&gt;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re5"/>
        <w:rPr>
          <w:rFonts w:eastAsia="Calibri"/>
          <w:lang w:eastAsia="en-US"/>
        </w:rPr>
      </w:pPr>
      <w:r w:rsidRPr="00D4107C">
        <w:rPr>
          <w:rFonts w:eastAsia="Calibri"/>
          <w:lang w:eastAsia="en-US"/>
        </w:rPr>
        <w:t>Should regulators react to the deployment of the DLT in securities markets and if yes how? If you think they should not do so please justify your answer.</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&lt;ESMA_QUESTION_DLT_24&gt;</w:t>
      </w:r>
    </w:p>
    <w:p w:rsidR="00D4107C" w:rsidRPr="00D4107C" w:rsidRDefault="00D4107C" w:rsidP="00D4107C">
      <w:pPr>
        <w:spacing w:line="276" w:lineRule="auto"/>
        <w:ind w:left="709"/>
        <w:rPr>
          <w:rFonts w:ascii="Georgia" w:eastAsia="Calibri" w:hAnsi="Georgia"/>
          <w:szCs w:val="20"/>
          <w:lang w:eastAsia="en-US"/>
        </w:rPr>
      </w:pPr>
      <w:permStart w:id="23" w:edGrp="everyone"/>
      <w:r w:rsidRPr="00D4107C">
        <w:rPr>
          <w:rFonts w:ascii="Georgia" w:eastAsia="Calibri" w:hAnsi="Georgia"/>
          <w:szCs w:val="20"/>
          <w:lang w:eastAsia="en-US"/>
        </w:rPr>
        <w:t>TYPE YOUR TEXT HERE</w:t>
      </w:r>
    </w:p>
    <w:permEnd w:id="23"/>
    <w:p w:rsidR="00D4107C" w:rsidRPr="00D4107C" w:rsidRDefault="00D4107C" w:rsidP="00D4107C">
      <w:pPr>
        <w:spacing w:line="276" w:lineRule="auto"/>
        <w:ind w:left="709"/>
        <w:rPr>
          <w:rFonts w:ascii="Georgia" w:eastAsia="Calibri" w:hAnsi="Georgia"/>
          <w:szCs w:val="20"/>
          <w:lang w:val="fr-BE" w:eastAsia="en-US"/>
        </w:rPr>
      </w:pPr>
      <w:r w:rsidRPr="00D4107C">
        <w:rPr>
          <w:rFonts w:ascii="Georgia" w:eastAsia="Calibri" w:hAnsi="Georgia"/>
          <w:szCs w:val="20"/>
          <w:lang w:val="fr-BE" w:eastAsia="en-US"/>
        </w:rPr>
        <w:t>&lt;ESMA_QUESTION_DLT_24&gt;</w:t>
      </w:r>
    </w:p>
    <w:p w:rsidR="00D4107C" w:rsidRPr="00D4107C" w:rsidRDefault="00D4107C" w:rsidP="00D4107C">
      <w:pPr>
        <w:spacing w:line="276" w:lineRule="auto"/>
        <w:ind w:left="709"/>
        <w:rPr>
          <w:rFonts w:ascii="Georgia" w:eastAsia="Calibri" w:hAnsi="Georgia"/>
          <w:szCs w:val="20"/>
          <w:lang w:val="fr-BE" w:eastAsia="en-US"/>
        </w:rPr>
      </w:pPr>
    </w:p>
    <w:p w:rsidR="00D4107C" w:rsidRPr="00D4107C" w:rsidRDefault="00D4107C" w:rsidP="00D4107C">
      <w:pPr>
        <w:spacing w:line="276" w:lineRule="auto"/>
        <w:ind w:left="709"/>
        <w:rPr>
          <w:rFonts w:ascii="Georgia" w:eastAsia="Calibri" w:hAnsi="Georgia"/>
          <w:szCs w:val="20"/>
          <w:lang w:val="fr-BE" w:eastAsia="en-US"/>
        </w:rPr>
      </w:pPr>
    </w:p>
    <w:p w:rsidR="00F32462" w:rsidRDefault="00E652D1" w:rsidP="00E652D1">
      <w:pPr>
        <w:pStyle w:val="CPQuestions"/>
        <w:numPr>
          <w:ilvl w:val="0"/>
          <w:numId w:val="0"/>
        </w:numPr>
        <w:rPr>
          <w:rFonts w:cs="Arial"/>
          <w:b w:val="0"/>
          <w:szCs w:val="22"/>
        </w:rPr>
      </w:pPr>
      <w:r>
        <w:rPr>
          <w:rFonts w:cs="Arial"/>
          <w:b w:val="0"/>
          <w:szCs w:val="22"/>
        </w:rPr>
        <w:t xml:space="preserve"> </w:t>
      </w:r>
    </w:p>
    <w:sectPr w:rsidR="00F32462"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966" w:rsidRDefault="00787966">
      <w:r>
        <w:separator/>
      </w:r>
    </w:p>
    <w:p w:rsidR="00787966" w:rsidRDefault="00787966"/>
  </w:endnote>
  <w:endnote w:type="continuationSeparator" w:id="0">
    <w:p w:rsidR="00787966" w:rsidRDefault="00787966">
      <w:r>
        <w:continuationSeparator/>
      </w:r>
    </w:p>
    <w:p w:rsidR="00787966" w:rsidRDefault="00787966"/>
  </w:endnote>
  <w:endnote w:type="continuationNotice" w:id="1">
    <w:p w:rsidR="00787966" w:rsidRDefault="0078796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sig w:usb0="00000000" w:usb1="00000000" w:usb2="00000000" w:usb3="00000000" w:csb0="00000000"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5B3893" w:rsidRPr="00616B9B" w:rsidTr="00315E96">
      <w:trPr>
        <w:trHeight w:val="284"/>
      </w:trPr>
      <w:tc>
        <w:tcPr>
          <w:tcW w:w="8460" w:type="dxa"/>
        </w:tcPr>
        <w:p w:rsidR="005B3893" w:rsidRPr="00315E96" w:rsidRDefault="005B3893" w:rsidP="00315E96">
          <w:pPr>
            <w:pStyle w:val="00Footer"/>
            <w:rPr>
              <w:lang w:val="fr-FR"/>
            </w:rPr>
          </w:pPr>
        </w:p>
      </w:tc>
      <w:tc>
        <w:tcPr>
          <w:tcW w:w="952" w:type="dxa"/>
        </w:tcPr>
        <w:p w:rsidR="005B3893" w:rsidRPr="00616B9B" w:rsidRDefault="00E05B7D" w:rsidP="002C5B2D">
          <w:pPr>
            <w:pStyle w:val="00aPagenumber"/>
            <w:rPr>
              <w:rFonts w:cs="Arial"/>
              <w:sz w:val="22"/>
              <w:szCs w:val="22"/>
            </w:rPr>
          </w:pPr>
          <w:r w:rsidRPr="00616B9B">
            <w:rPr>
              <w:rFonts w:cs="Arial"/>
              <w:sz w:val="22"/>
              <w:szCs w:val="22"/>
            </w:rPr>
            <w:fldChar w:fldCharType="begin"/>
          </w:r>
          <w:r w:rsidR="005B3893" w:rsidRPr="00616B9B">
            <w:rPr>
              <w:rFonts w:cs="Arial"/>
              <w:sz w:val="22"/>
              <w:szCs w:val="22"/>
            </w:rPr>
            <w:instrText xml:space="preserve"> PAGE </w:instrText>
          </w:r>
          <w:r w:rsidRPr="00616B9B">
            <w:rPr>
              <w:rFonts w:cs="Arial"/>
              <w:sz w:val="22"/>
              <w:szCs w:val="22"/>
            </w:rPr>
            <w:fldChar w:fldCharType="separate"/>
          </w:r>
          <w:r w:rsidR="00733CB8">
            <w:rPr>
              <w:rFonts w:cs="Arial"/>
              <w:noProof/>
              <w:sz w:val="22"/>
              <w:szCs w:val="22"/>
            </w:rPr>
            <w:t>4</w:t>
          </w:r>
          <w:r w:rsidRPr="00616B9B">
            <w:rPr>
              <w:rFonts w:cs="Arial"/>
              <w:noProof/>
              <w:sz w:val="22"/>
              <w:szCs w:val="22"/>
            </w:rPr>
            <w:fldChar w:fldCharType="end"/>
          </w:r>
        </w:p>
      </w:tc>
    </w:tr>
  </w:tbl>
  <w:p w:rsidR="005B3893" w:rsidRDefault="005B3893">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93" w:rsidRDefault="005B389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966" w:rsidRDefault="00787966">
      <w:r>
        <w:separator/>
      </w:r>
    </w:p>
    <w:p w:rsidR="00787966" w:rsidRDefault="00787966"/>
  </w:footnote>
  <w:footnote w:type="continuationSeparator" w:id="0">
    <w:p w:rsidR="00787966" w:rsidRDefault="00787966">
      <w:r>
        <w:continuationSeparator/>
      </w:r>
    </w:p>
    <w:p w:rsidR="00787966" w:rsidRDefault="00787966"/>
  </w:footnote>
  <w:footnote w:type="continuationNotice" w:id="1">
    <w:p w:rsidR="00787966" w:rsidRDefault="0078796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93" w:rsidRDefault="005B3893">
    <w:pPr>
      <w:pStyle w:val="En-tte"/>
    </w:pPr>
    <w:r>
      <w:rPr>
        <w:noProof/>
        <w:lang w:val="fr-FR" w:eastAsia="fr-FR"/>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561975"/>
                  </a:xfrm>
                  <a:prstGeom prst="rect">
                    <a:avLst/>
                  </a:prstGeom>
                  <a:noFill/>
                  <a:ln>
                    <a:noFill/>
                  </a:ln>
                </pic:spPr>
              </pic:pic>
            </a:graphicData>
          </a:graphic>
        </wp:anchor>
      </w:drawing>
    </w:r>
    <w:r w:rsidR="00E05B7D" w:rsidRPr="00E05B7D">
      <w:rPr>
        <w:noProof/>
        <w:lang w:eastAsia="en-GB"/>
      </w:rPr>
      <w:pict>
        <v:line id="Line 16" o:spid="_x0000_s6146" style="position:absolute;z-index:251656192;visibility:visible;mso-wrap-distance-left:3.17486mm;mso-wrap-distance-right:3.17486mm;mso-position-horizontal-relative:page;mso-position-vertical-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93" w:rsidRDefault="005B3893" w:rsidP="00013CCE">
    <w:pPr>
      <w:pStyle w:val="En-tte"/>
      <w:jc w:val="right"/>
    </w:pPr>
    <w:r>
      <w:rPr>
        <w:noProof/>
        <w:lang w:val="fr-FR" w:eastAsia="fr-FR"/>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val="fr-FR" w:eastAsia="fr-FR"/>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0310" cy="6800850"/>
                  </a:xfrm>
                  <a:prstGeom prst="rect">
                    <a:avLst/>
                  </a:prstGeom>
                  <a:noFill/>
                  <a:ln>
                    <a:noFill/>
                  </a:ln>
                </pic:spPr>
              </pic:pic>
            </a:graphicData>
          </a:graphic>
        </wp:anchor>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93" w:rsidRDefault="005B389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5B3893" w:rsidRPr="002F4496" w:rsidTr="000C06C9">
      <w:trPr>
        <w:trHeight w:val="284"/>
      </w:trPr>
      <w:tc>
        <w:tcPr>
          <w:tcW w:w="8460" w:type="dxa"/>
        </w:tcPr>
        <w:p w:rsidR="005B3893" w:rsidRPr="000C3B6D" w:rsidRDefault="005B3893" w:rsidP="000C06C9">
          <w:pPr>
            <w:pStyle w:val="00Footer"/>
            <w:rPr>
              <w:lang w:val="fr-FR"/>
            </w:rPr>
          </w:pPr>
        </w:p>
      </w:tc>
      <w:tc>
        <w:tcPr>
          <w:tcW w:w="952" w:type="dxa"/>
        </w:tcPr>
        <w:p w:rsidR="005B3893" w:rsidRPr="00146B34" w:rsidRDefault="005B3893" w:rsidP="000C06C9">
          <w:pPr>
            <w:pStyle w:val="00aPagenumber"/>
            <w:rPr>
              <w:lang w:val="fr-FR"/>
            </w:rPr>
          </w:pPr>
        </w:p>
      </w:tc>
    </w:tr>
  </w:tbl>
  <w:p w:rsidR="005B3893" w:rsidRPr="00DB46C3" w:rsidRDefault="005B3893">
    <w:pPr>
      <w:rPr>
        <w:lang w:val="fr-FR"/>
      </w:rPr>
    </w:pPr>
  </w:p>
  <w:p w:rsidR="005B3893" w:rsidRPr="002F4496" w:rsidRDefault="005B3893">
    <w:pPr>
      <w:pStyle w:val="En-tte"/>
      <w:rPr>
        <w:lang w:val="fr-FR"/>
      </w:rPr>
    </w:pPr>
  </w:p>
  <w:p w:rsidR="005B3893" w:rsidRPr="002F4496" w:rsidRDefault="005B3893" w:rsidP="000C06C9">
    <w:pPr>
      <w:pStyle w:val="En-tte"/>
      <w:tabs>
        <w:tab w:val="clear" w:pos="4536"/>
        <w:tab w:val="clear" w:pos="9072"/>
        <w:tab w:val="left" w:pos="8227"/>
      </w:tabs>
      <w:rPr>
        <w:lang w:val="fr-FR"/>
      </w:rPr>
    </w:pPr>
  </w:p>
  <w:p w:rsidR="005B3893" w:rsidRPr="002F4496" w:rsidRDefault="005B3893" w:rsidP="000C06C9">
    <w:pPr>
      <w:pStyle w:val="En-tte"/>
      <w:tabs>
        <w:tab w:val="clear" w:pos="4536"/>
        <w:tab w:val="clear" w:pos="9072"/>
        <w:tab w:val="left" w:pos="8227"/>
      </w:tabs>
      <w:rPr>
        <w:lang w:val="fr-FR"/>
      </w:rPr>
    </w:pPr>
  </w:p>
  <w:p w:rsidR="005B3893" w:rsidRPr="002F4496" w:rsidRDefault="005B3893">
    <w:pPr>
      <w:pStyle w:val="En-tte"/>
      <w:rPr>
        <w:lang w:val="fr-FR"/>
      </w:rPr>
    </w:pPr>
  </w:p>
  <w:p w:rsidR="005B3893" w:rsidRPr="002F4496" w:rsidRDefault="005B3893">
    <w:pPr>
      <w:pStyle w:val="En-tte"/>
      <w:rPr>
        <w:lang w:val="fr-FR"/>
      </w:rPr>
    </w:pPr>
  </w:p>
  <w:p w:rsidR="005B3893" w:rsidRPr="002F4496" w:rsidRDefault="005B3893">
    <w:pPr>
      <w:pStyle w:val="En-tte"/>
      <w:rPr>
        <w:lang w:val="fr-FR"/>
      </w:rPr>
    </w:pPr>
  </w:p>
  <w:p w:rsidR="005B3893" w:rsidRPr="002F4496" w:rsidRDefault="005B3893">
    <w:pPr>
      <w:pStyle w:val="En-tte"/>
      <w:rPr>
        <w:lang w:val="fr-FR"/>
      </w:rPr>
    </w:pPr>
  </w:p>
  <w:p w:rsidR="005B3893" w:rsidRPr="002F4496" w:rsidRDefault="005B3893">
    <w:pPr>
      <w:pStyle w:val="En-tte"/>
      <w:rPr>
        <w:highlight w:val="yellow"/>
        <w:lang w:val="fr-FR"/>
      </w:rPr>
    </w:pPr>
  </w:p>
  <w:p w:rsidR="005B3893" w:rsidRDefault="00E05B7D">
    <w:pPr>
      <w:pStyle w:val="En-tte"/>
    </w:pPr>
    <w:r w:rsidRPr="00E05B7D">
      <w:rPr>
        <w:noProof/>
        <w:lang w:eastAsia="en-GB"/>
      </w:rPr>
      <w:pict>
        <v:line id="Straight Connector 138" o:spid="_x0000_s6145" style="position:absolute;z-index:251660288;visibility:visible;mso-wrap-distance-left:3.17497mm;mso-wrap-distance-right:3.17497mm;mso-position-horizontal-relative:page;mso-position-vertical-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sidR="005B3893">
      <w:rPr>
        <w:noProof/>
        <w:lang w:val="fr-FR" w:eastAsia="fr-FR"/>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4A8501C1"/>
    <w:multiLevelType w:val="hybridMultilevel"/>
    <w:tmpl w:val="BF34BB12"/>
    <w:lvl w:ilvl="0" w:tplc="37900E30">
      <w:start w:val="1"/>
      <w:numFmt w:val="decimal"/>
      <w:pStyle w:val="CPQuestions"/>
      <w:lvlText w:val="Q%1."/>
      <w:lvlJc w:val="right"/>
      <w:pPr>
        <w:ind w:left="9717"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2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1">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5F47006"/>
    <w:multiLevelType w:val="hybridMultilevel"/>
    <w:tmpl w:val="A60E18CC"/>
    <w:lvl w:ilvl="0" w:tplc="FE72E6E0">
      <w:start w:val="1"/>
      <w:numFmt w:val="decimal"/>
      <w:lvlText w:val="Q%1."/>
      <w:lvlJc w:val="right"/>
      <w:pPr>
        <w:ind w:left="720" w:hanging="360"/>
      </w:pPr>
      <w:rPr>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2"/>
  </w:num>
  <w:num w:numId="5">
    <w:abstractNumId w:val="24"/>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10"/>
  </w:num>
  <w:num w:numId="16">
    <w:abstractNumId w:val="1"/>
  </w:num>
  <w:num w:numId="17">
    <w:abstractNumId w:val="13"/>
  </w:num>
  <w:num w:numId="18">
    <w:abstractNumId w:val="14"/>
  </w:num>
  <w:num w:numId="19">
    <w:abstractNumId w:val="16"/>
  </w:num>
  <w:num w:numId="20">
    <w:abstractNumId w:val="25"/>
  </w:num>
  <w:num w:numId="21">
    <w:abstractNumId w:val="34"/>
  </w:num>
  <w:num w:numId="22">
    <w:abstractNumId w:val="23"/>
  </w:num>
  <w:num w:numId="23">
    <w:abstractNumId w:val="9"/>
  </w:num>
  <w:num w:numId="24">
    <w:abstractNumId w:val="28"/>
  </w:num>
  <w:num w:numId="25">
    <w:abstractNumId w:val="27"/>
  </w:num>
  <w:num w:numId="26">
    <w:abstractNumId w:val="18"/>
  </w:num>
  <w:num w:numId="27">
    <w:abstractNumId w:val="31"/>
  </w:num>
  <w:num w:numId="28">
    <w:abstractNumId w:val="37"/>
  </w:num>
  <w:num w:numId="29">
    <w:abstractNumId w:val="7"/>
  </w:num>
  <w:num w:numId="30">
    <w:abstractNumId w:val="3"/>
  </w:num>
  <w:num w:numId="31">
    <w:abstractNumId w:val="20"/>
  </w:num>
  <w:num w:numId="32">
    <w:abstractNumId w:val="2"/>
  </w:num>
  <w:num w:numId="33">
    <w:abstractNumId w:val="6"/>
  </w:num>
  <w:num w:numId="34">
    <w:abstractNumId w:val="19"/>
  </w:num>
  <w:num w:numId="35">
    <w:abstractNumId w:val="33"/>
  </w:num>
  <w:num w:numId="36">
    <w:abstractNumId w:val="33"/>
    <w:lvlOverride w:ilvl="0">
      <w:startOverride w:val="1"/>
    </w:lvlOverride>
  </w:num>
  <w:num w:numId="37">
    <w:abstractNumId w:val="33"/>
    <w:lvlOverride w:ilvl="0">
      <w:startOverride w:val="1"/>
    </w:lvlOverride>
  </w:num>
  <w:num w:numId="38">
    <w:abstractNumId w:val="33"/>
    <w:lvlOverride w:ilvl="0">
      <w:startOverride w:val="1"/>
    </w:lvlOverride>
  </w:num>
  <w:num w:numId="39">
    <w:abstractNumId w:val="33"/>
    <w:lvlOverride w:ilvl="0">
      <w:startOverride w:val="1"/>
    </w:lvlOverride>
  </w:num>
  <w:num w:numId="40">
    <w:abstractNumId w:val="33"/>
    <w:lvlOverride w:ilvl="0">
      <w:startOverride w:val="1"/>
    </w:lvlOverride>
  </w:num>
  <w:num w:numId="41">
    <w:abstractNumId w:val="33"/>
  </w:num>
  <w:num w:numId="42">
    <w:abstractNumId w:val="33"/>
    <w:lvlOverride w:ilvl="0">
      <w:startOverride w:val="1"/>
    </w:lvlOverride>
  </w:num>
  <w:num w:numId="43">
    <w:abstractNumId w:val="33"/>
    <w:lvlOverride w:ilvl="0">
      <w:startOverride w:val="1"/>
    </w:lvlOverride>
  </w:num>
  <w:num w:numId="44">
    <w:abstractNumId w:val="33"/>
    <w:lvlOverride w:ilvl="0">
      <w:startOverride w:val="1"/>
    </w:lvlOverride>
  </w:num>
  <w:num w:numId="45">
    <w:abstractNumId w:val="33"/>
    <w:lvlOverride w:ilvl="0">
      <w:startOverride w:val="1"/>
    </w:lvlOverride>
  </w:num>
  <w:num w:numId="46">
    <w:abstractNumId w:val="33"/>
    <w:lvlOverride w:ilvl="0">
      <w:startOverride w:val="1"/>
    </w:lvlOverride>
  </w:num>
  <w:num w:numId="47">
    <w:abstractNumId w:val="32"/>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F01"/>
  <w:documentProtection w:edit="readOnly" w:enforcement="0"/>
  <w:defaultTabStop w:val="709"/>
  <w:autoHyphenation/>
  <w:hyphenationZone w:val="567"/>
  <w:characterSpacingControl w:val="doNotCompress"/>
  <w:hdrShapeDefaults>
    <o:shapedefaults v:ext="edit" spidmax="7170">
      <o:colormru v:ext="edit" colors="#2d4491,#283583"/>
    </o:shapedefaults>
    <o:shapelayout v:ext="edit">
      <o:idmap v:ext="edit" data="6"/>
    </o:shapelayout>
  </w:hdrShapeDefaults>
  <w:footnotePr>
    <w:footnote w:id="-1"/>
    <w:footnote w:id="0"/>
    <w:footnote w:id="1"/>
  </w:footnotePr>
  <w:endnotePr>
    <w:endnote w:id="-1"/>
    <w:endnote w:id="0"/>
    <w:endnote w:id="1"/>
  </w:endnotePr>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6C25"/>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14E"/>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4E41"/>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262"/>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0628"/>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95EAF"/>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2F62F6"/>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5AA3"/>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7C54"/>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59"/>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77AE5"/>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389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1C2D"/>
    <w:rsid w:val="006521F3"/>
    <w:rsid w:val="006524D5"/>
    <w:rsid w:val="00652BBD"/>
    <w:rsid w:val="00653633"/>
    <w:rsid w:val="00653F69"/>
    <w:rsid w:val="00654936"/>
    <w:rsid w:val="00655485"/>
    <w:rsid w:val="006558B3"/>
    <w:rsid w:val="00660215"/>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2DCF"/>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6AD"/>
    <w:rsid w:val="00722E49"/>
    <w:rsid w:val="00723A08"/>
    <w:rsid w:val="00723B5C"/>
    <w:rsid w:val="00724391"/>
    <w:rsid w:val="00724C18"/>
    <w:rsid w:val="00726630"/>
    <w:rsid w:val="00727F73"/>
    <w:rsid w:val="00730705"/>
    <w:rsid w:val="00730944"/>
    <w:rsid w:val="0073248E"/>
    <w:rsid w:val="00733CB8"/>
    <w:rsid w:val="00733EE9"/>
    <w:rsid w:val="00735B8E"/>
    <w:rsid w:val="0073673C"/>
    <w:rsid w:val="00736935"/>
    <w:rsid w:val="00743DE7"/>
    <w:rsid w:val="0074509E"/>
    <w:rsid w:val="00745B9F"/>
    <w:rsid w:val="0074726F"/>
    <w:rsid w:val="00752D4F"/>
    <w:rsid w:val="0075409F"/>
    <w:rsid w:val="0075525A"/>
    <w:rsid w:val="0075549D"/>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87966"/>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289A"/>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774B5"/>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7F49"/>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49BF"/>
    <w:rsid w:val="009E6B77"/>
    <w:rsid w:val="009E7724"/>
    <w:rsid w:val="009E7D1F"/>
    <w:rsid w:val="009F1D82"/>
    <w:rsid w:val="009F2830"/>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38BF"/>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96C78"/>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475"/>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07C"/>
    <w:rsid w:val="00D416A8"/>
    <w:rsid w:val="00D4217D"/>
    <w:rsid w:val="00D4257C"/>
    <w:rsid w:val="00D425AC"/>
    <w:rsid w:val="00D42823"/>
    <w:rsid w:val="00D42D5E"/>
    <w:rsid w:val="00D43F14"/>
    <w:rsid w:val="00D44C18"/>
    <w:rsid w:val="00D4556D"/>
    <w:rsid w:val="00D50C66"/>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5B7D"/>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620"/>
    <w:rsid w:val="00E50FB7"/>
    <w:rsid w:val="00E5199F"/>
    <w:rsid w:val="00E526DF"/>
    <w:rsid w:val="00E53C15"/>
    <w:rsid w:val="00E54EE6"/>
    <w:rsid w:val="00E56715"/>
    <w:rsid w:val="00E56C2C"/>
    <w:rsid w:val="00E57F8E"/>
    <w:rsid w:val="00E611C8"/>
    <w:rsid w:val="00E6344A"/>
    <w:rsid w:val="00E64E69"/>
    <w:rsid w:val="00E64FB7"/>
    <w:rsid w:val="00E652D1"/>
    <w:rsid w:val="00E669A1"/>
    <w:rsid w:val="00E679BA"/>
    <w:rsid w:val="00E70243"/>
    <w:rsid w:val="00E70663"/>
    <w:rsid w:val="00E72CC6"/>
    <w:rsid w:val="00E73D44"/>
    <w:rsid w:val="00E7494A"/>
    <w:rsid w:val="00E74BE2"/>
    <w:rsid w:val="00E74C66"/>
    <w:rsid w:val="00E75933"/>
    <w:rsid w:val="00E77A1B"/>
    <w:rsid w:val="00E808BE"/>
    <w:rsid w:val="00E81E36"/>
    <w:rsid w:val="00E81E40"/>
    <w:rsid w:val="00E82844"/>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06F3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DAD"/>
    <w:rsid w:val="00F90EF4"/>
    <w:rsid w:val="00F917BF"/>
    <w:rsid w:val="00F920B4"/>
    <w:rsid w:val="00F9260D"/>
    <w:rsid w:val="00F92727"/>
    <w:rsid w:val="00F93CCF"/>
    <w:rsid w:val="00F94307"/>
    <w:rsid w:val="00F9580B"/>
    <w:rsid w:val="00F95F15"/>
    <w:rsid w:val="00F975CA"/>
    <w:rsid w:val="00FA0B60"/>
    <w:rsid w:val="00FA2528"/>
    <w:rsid w:val="00FA5535"/>
    <w:rsid w:val="00FA5D4A"/>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2636"/>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F06F31"/>
    <w:pPr>
      <w:keepNext/>
      <w:keepLines/>
      <w:numPr>
        <w:numId w:val="13"/>
      </w:numPr>
      <w:spacing w:before="200"/>
      <w:ind w:left="0" w:firstLine="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F06F31"/>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rPr>
  </w:style>
  <w:style w:type="paragraph" w:customStyle="1" w:styleId="04fBodytextline">
    <w:name w:val="04f_Body text line"/>
    <w:basedOn w:val="04BodyText"/>
    <w:rsid w:val="000D2D0B"/>
    <w:pPr>
      <w:pBdr>
        <w:bottom w:val="single" w:sz="4" w:space="12" w:color="000000"/>
      </w:pBdr>
      <w:tabs>
        <w:tab w:val="left" w:pos="454"/>
      </w:tabs>
    </w:pPr>
    <w:rPr>
      <w:color w:val="000000"/>
      <w:lang/>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rPr>
  </w:style>
  <w:style w:type="character" w:customStyle="1" w:styleId="aStyle1Char">
    <w:name w:val="a. Style1 Char"/>
    <w:link w:val="aStyle1"/>
    <w:rsid w:val="000D2D0B"/>
    <w:rPr>
      <w:rFonts w:ascii="Georgia" w:hAnsi="Georgia"/>
      <w:lang/>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eple">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Policepardfaut"/>
    <w:link w:val="QST"/>
    <w:locked/>
    <w:rsid w:val="00E652D1"/>
    <w:rPr>
      <w:rFonts w:ascii="Arial" w:eastAsiaTheme="minorEastAsia" w:hAnsi="Arial"/>
      <w:noProof/>
    </w:rPr>
  </w:style>
  <w:style w:type="paragraph" w:customStyle="1" w:styleId="QST">
    <w:name w:val="QST"/>
    <w:basedOn w:val="Normal"/>
    <w:link w:val="QSTChar"/>
    <w:qFormat/>
    <w:rsid w:val="00E652D1"/>
    <w:pPr>
      <w:tabs>
        <w:tab w:val="right" w:leader="dot" w:pos="9062"/>
      </w:tabs>
      <w:spacing w:line="276" w:lineRule="auto"/>
    </w:pPr>
    <w:rPr>
      <w:rFonts w:eastAsiaTheme="minorEastAsia"/>
      <w:noProof/>
      <w:szCs w:val="20"/>
      <w:lang w:eastAsia="en-GB"/>
    </w:rPr>
  </w:style>
  <w:style w:type="paragraph" w:customStyle="1" w:styleId="1AMAFI">
    <w:name w:val="1 AMAFI"/>
    <w:basedOn w:val="Normal"/>
    <w:link w:val="1AMAFICar"/>
    <w:qFormat/>
    <w:rsid w:val="009F2830"/>
    <w:pPr>
      <w:tabs>
        <w:tab w:val="num" w:pos="567"/>
      </w:tabs>
      <w:suppressAutoHyphens/>
      <w:spacing w:line="240" w:lineRule="atLeast"/>
      <w:ind w:left="-284" w:firstLine="284"/>
      <w:jc w:val="both"/>
    </w:pPr>
    <w:rPr>
      <w:rFonts w:cs="Arial"/>
      <w:szCs w:val="20"/>
      <w:lang w:eastAsia="ar-SA"/>
    </w:rPr>
  </w:style>
  <w:style w:type="character" w:customStyle="1" w:styleId="1AMAFICar">
    <w:name w:val="1 AMAFI Car"/>
    <w:basedOn w:val="Policepardfaut"/>
    <w:link w:val="1AMAFI"/>
    <w:rsid w:val="009F2830"/>
    <w:rPr>
      <w:rFonts w:ascii="Arial" w:hAnsi="Arial" w:cs="Arial"/>
      <w:lang w:eastAsia="ar-SA"/>
    </w:rPr>
  </w:style>
</w:styles>
</file>

<file path=word/webSettings.xml><?xml version="1.0" encoding="utf-8"?>
<w:webSettings xmlns:r="http://schemas.openxmlformats.org/officeDocument/2006/relationships" xmlns:w="http://schemas.openxmlformats.org/wordprocessingml/2006/main">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25993062">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32EFA-2828-4B91-B64C-981CDFD4F9F5}">
  <ds:schemaRefs>
    <ds:schemaRef ds:uri="http://schemas.openxmlformats.org/officeDocument/2006/bibliography"/>
  </ds:schemaRefs>
</ds:datastoreItem>
</file>

<file path=customXml/itemProps2.xml><?xml version="1.0" encoding="utf-8"?>
<ds:datastoreItem xmlns:ds="http://schemas.openxmlformats.org/officeDocument/2006/customXml" ds:itemID="{C80EA642-92BF-4A12-B818-074464D3E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1772</Words>
  <Characters>9747</Characters>
  <Application>Microsoft Office Word</Application>
  <DocSecurity>0</DocSecurity>
  <Lines>81</Lines>
  <Paragraphs>22</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11497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VM</cp:lastModifiedBy>
  <cp:revision>4</cp:revision>
  <cp:lastPrinted>2015-02-18T11:01:00Z</cp:lastPrinted>
  <dcterms:created xsi:type="dcterms:W3CDTF">2016-09-02T08:57:00Z</dcterms:created>
  <dcterms:modified xsi:type="dcterms:W3CDTF">2016-09-02T09:04:00Z</dcterms:modified>
</cp:coreProperties>
</file>